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12" w:rsidRPr="009F2145" w:rsidRDefault="009F2145" w:rsidP="009F2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145">
        <w:rPr>
          <w:rFonts w:ascii="Times New Roman" w:hAnsi="Times New Roman" w:cs="Times New Roman"/>
          <w:b/>
          <w:sz w:val="28"/>
          <w:szCs w:val="28"/>
        </w:rPr>
        <w:t>Informacja o otwarciu ofert i wyborze najkorzystniejszej oferty</w:t>
      </w:r>
    </w:p>
    <w:p w:rsidR="009F2145" w:rsidRPr="009F2145" w:rsidRDefault="009F2145" w:rsidP="009F2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145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9F2145"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9F2145" w:rsidRPr="009F2145" w:rsidRDefault="009F2145" w:rsidP="009F2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45">
        <w:rPr>
          <w:rFonts w:ascii="Times New Roman" w:hAnsi="Times New Roman" w:cs="Times New Roman"/>
          <w:b/>
          <w:sz w:val="28"/>
          <w:szCs w:val="28"/>
        </w:rPr>
        <w:t>„Przebudowa linii kablowej”</w:t>
      </w:r>
    </w:p>
    <w:p w:rsidR="009F2145" w:rsidRDefault="009F2145" w:rsidP="009F2145">
      <w:pPr>
        <w:rPr>
          <w:rFonts w:ascii="Times New Roman" w:hAnsi="Times New Roman" w:cs="Times New Roman"/>
          <w:sz w:val="28"/>
          <w:szCs w:val="28"/>
        </w:rPr>
      </w:pPr>
    </w:p>
    <w:p w:rsidR="009F2145" w:rsidRDefault="009F2145" w:rsidP="009F2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Wpłynęły następujące oferty</w:t>
      </w:r>
      <w:r w:rsidR="00AA07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8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417"/>
      </w:tblGrid>
      <w:tr w:rsidR="005C35EA" w:rsidTr="00AA072B">
        <w:tc>
          <w:tcPr>
            <w:tcW w:w="710" w:type="dxa"/>
          </w:tcPr>
          <w:p w:rsidR="005C35EA" w:rsidRPr="009F2145" w:rsidRDefault="005C35EA" w:rsidP="009F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45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819" w:type="dxa"/>
          </w:tcPr>
          <w:p w:rsidR="005C35EA" w:rsidRPr="009F2145" w:rsidRDefault="005C35EA" w:rsidP="009F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45">
              <w:rPr>
                <w:rFonts w:ascii="Times New Roman" w:hAnsi="Times New Roman" w:cs="Times New Roman"/>
                <w:b/>
                <w:sz w:val="28"/>
                <w:szCs w:val="28"/>
              </w:rPr>
              <w:t>Nazwa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adres</w:t>
            </w:r>
            <w:r w:rsidRPr="009F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firmy</w:t>
            </w:r>
          </w:p>
        </w:tc>
        <w:tc>
          <w:tcPr>
            <w:tcW w:w="1276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  <w:p w:rsidR="005C35EA" w:rsidRPr="009F2145" w:rsidRDefault="005C35EA" w:rsidP="009F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punktów</w:t>
            </w:r>
            <w:proofErr w:type="gramEnd"/>
          </w:p>
        </w:tc>
        <w:tc>
          <w:tcPr>
            <w:tcW w:w="1417" w:type="dxa"/>
          </w:tcPr>
          <w:p w:rsidR="005C35EA" w:rsidRDefault="005C3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Pozycja</w:t>
            </w:r>
          </w:p>
          <w:p w:rsidR="005C35EA" w:rsidRPr="009F2145" w:rsidRDefault="005C35EA" w:rsidP="005C3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EA" w:rsidTr="00AA072B">
        <w:tc>
          <w:tcPr>
            <w:tcW w:w="710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WJAP Sp. z o.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5EA" w:rsidRDefault="005C35EA" w:rsidP="005C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Bohaterów Warszawy 31</w:t>
            </w:r>
          </w:p>
          <w:p w:rsidR="005C35EA" w:rsidRDefault="005C35EA" w:rsidP="005C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28-100 Busko-Zdrój</w:t>
            </w:r>
          </w:p>
        </w:tc>
        <w:tc>
          <w:tcPr>
            <w:tcW w:w="1276" w:type="dxa"/>
          </w:tcPr>
          <w:p w:rsidR="005C35EA" w:rsidRDefault="00992ED8" w:rsidP="0099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5C35EA" w:rsidRDefault="00992ED8" w:rsidP="0099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5EA" w:rsidTr="00AA072B">
        <w:tc>
          <w:tcPr>
            <w:tcW w:w="710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Zakład Instalatorstwa Elektrycznego</w:t>
            </w:r>
          </w:p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Noszczyk</w:t>
            </w:r>
          </w:p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Leszcze 45a, 28-400 Pińczów</w:t>
            </w:r>
          </w:p>
        </w:tc>
        <w:tc>
          <w:tcPr>
            <w:tcW w:w="1276" w:type="dxa"/>
          </w:tcPr>
          <w:p w:rsidR="005C35EA" w:rsidRDefault="00992ED8" w:rsidP="0099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5C35EA" w:rsidRDefault="00992ED8" w:rsidP="0099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5EA" w:rsidTr="00AA072B">
        <w:tc>
          <w:tcPr>
            <w:tcW w:w="710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5C35EA" w:rsidRDefault="005C35EA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Przedsiębiorstwo Robót Elektrycznych </w:t>
            </w:r>
          </w:p>
          <w:p w:rsidR="00992ED8" w:rsidRDefault="009D639E" w:rsidP="009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992ED8">
              <w:rPr>
                <w:rFonts w:ascii="Times New Roman" w:hAnsi="Times New Roman" w:cs="Times New Roman"/>
                <w:sz w:val="28"/>
                <w:szCs w:val="28"/>
              </w:rPr>
              <w:t xml:space="preserve"> Ogólnobudowlanych „ENERGOKRZEM” S.C.</w:t>
            </w:r>
          </w:p>
          <w:p w:rsidR="00992ED8" w:rsidRDefault="00992ED8" w:rsidP="0099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3 Maja 36B, 28-400 Pińczów</w:t>
            </w:r>
          </w:p>
        </w:tc>
        <w:tc>
          <w:tcPr>
            <w:tcW w:w="1276" w:type="dxa"/>
          </w:tcPr>
          <w:p w:rsidR="005C35EA" w:rsidRDefault="00992ED8" w:rsidP="0099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C35EA" w:rsidRDefault="00992ED8" w:rsidP="0099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639E" w:rsidRDefault="009D639E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9E" w:rsidRDefault="009D639E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26.05.2017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dokonano otwarcia ofert i wyboru oferty na wykonanie w/w zadania. Jedynym kryterium oceny była cena. Zamawiający na sfinansowanie zamówienia przeznaczył kwotę </w:t>
      </w:r>
      <w:r w:rsidR="0086178B">
        <w:rPr>
          <w:rFonts w:ascii="Times New Roman" w:hAnsi="Times New Roman" w:cs="Times New Roman"/>
          <w:sz w:val="28"/>
          <w:szCs w:val="28"/>
        </w:rPr>
        <w:t xml:space="preserve">16 029,78 zł </w:t>
      </w:r>
      <w:r w:rsidR="001537EE">
        <w:rPr>
          <w:rFonts w:ascii="Times New Roman" w:hAnsi="Times New Roman" w:cs="Times New Roman"/>
          <w:sz w:val="28"/>
          <w:szCs w:val="28"/>
        </w:rPr>
        <w:t>netto.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8B" w:rsidRDefault="0086178B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9E" w:rsidRDefault="009D639E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Wybrano ofertę firmy Przedsiębiorstwo Robót Elektrycznych </w:t>
      </w:r>
    </w:p>
    <w:p w:rsidR="009D639E" w:rsidRDefault="009D639E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Ogólnobudowlanych „ENERGOKRZEM” S.C. ul. 3 Maja 36B, 28-400 </w:t>
      </w:r>
      <w:proofErr w:type="gramStart"/>
      <w:r>
        <w:rPr>
          <w:rFonts w:ascii="Times New Roman" w:hAnsi="Times New Roman" w:cs="Times New Roman"/>
          <w:sz w:val="28"/>
          <w:szCs w:val="28"/>
        </w:rPr>
        <w:t>Pińczów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najkorzystniejszą dla Zamawiającego.</w:t>
      </w:r>
    </w:p>
    <w:p w:rsidR="0086178B" w:rsidRDefault="0086178B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9E" w:rsidRDefault="009D639E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9D639E" w:rsidRDefault="009D639E" w:rsidP="009D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</w:t>
      </w:r>
    </w:p>
    <w:p w:rsidR="009D639E" w:rsidRPr="009F2145" w:rsidRDefault="009D639E" w:rsidP="009D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ustanowiono dynamicznego systemu zakupów. </w:t>
      </w:r>
    </w:p>
    <w:sectPr w:rsidR="009D639E" w:rsidRPr="009F2145" w:rsidSect="0084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5"/>
    <w:rsid w:val="001537EE"/>
    <w:rsid w:val="00352488"/>
    <w:rsid w:val="005C35EA"/>
    <w:rsid w:val="00844F12"/>
    <w:rsid w:val="0086178B"/>
    <w:rsid w:val="00992ED8"/>
    <w:rsid w:val="009D639E"/>
    <w:rsid w:val="009F2145"/>
    <w:rsid w:val="00AA072B"/>
    <w:rsid w:val="00C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677B-E58E-4D1A-B039-A7E8124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2017-05-30T10:41:00Z</dcterms:created>
  <dcterms:modified xsi:type="dcterms:W3CDTF">2017-05-30T10:41:00Z</dcterms:modified>
</cp:coreProperties>
</file>