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06" w:rsidRPr="0009553D" w:rsidRDefault="00966F06" w:rsidP="00966F06">
      <w:pPr>
        <w:pStyle w:val="Bezodstpw"/>
        <w:outlineLvl w:val="0"/>
        <w:rPr>
          <w:rFonts w:ascii="Arial" w:hAnsi="Arial" w:cs="Arial"/>
          <w:b/>
          <w:sz w:val="20"/>
          <w:szCs w:val="20"/>
        </w:rPr>
      </w:pPr>
      <w:r w:rsidRPr="0009553D">
        <w:rPr>
          <w:rFonts w:ascii="Arial" w:hAnsi="Arial" w:cs="Arial"/>
          <w:b/>
          <w:sz w:val="20"/>
          <w:szCs w:val="20"/>
        </w:rPr>
        <w:t>Gmina Pińczów</w:t>
      </w:r>
    </w:p>
    <w:p w:rsidR="00966F06" w:rsidRDefault="00966F06" w:rsidP="00966F06">
      <w:pPr>
        <w:pStyle w:val="Bezodstpw"/>
        <w:rPr>
          <w:rFonts w:ascii="Arial" w:hAnsi="Arial" w:cs="Arial"/>
          <w:b/>
          <w:sz w:val="20"/>
          <w:szCs w:val="20"/>
        </w:rPr>
      </w:pPr>
      <w:r w:rsidRPr="0009553D">
        <w:rPr>
          <w:rFonts w:ascii="Arial" w:hAnsi="Arial" w:cs="Arial"/>
          <w:b/>
          <w:sz w:val="20"/>
          <w:szCs w:val="20"/>
        </w:rPr>
        <w:t>ul. 3 Maja 10</w:t>
      </w:r>
    </w:p>
    <w:p w:rsidR="00966F06" w:rsidRDefault="00966F06" w:rsidP="00966F06">
      <w:pPr>
        <w:pStyle w:val="Bezodstpw"/>
        <w:rPr>
          <w:rFonts w:ascii="Arial" w:hAnsi="Arial" w:cs="Arial"/>
          <w:b/>
          <w:sz w:val="20"/>
          <w:szCs w:val="20"/>
        </w:rPr>
      </w:pPr>
      <w:r>
        <w:rPr>
          <w:rFonts w:ascii="Arial" w:hAnsi="Arial" w:cs="Arial"/>
          <w:b/>
          <w:sz w:val="20"/>
          <w:szCs w:val="20"/>
        </w:rPr>
        <w:t>28-400 Pińczów</w:t>
      </w:r>
    </w:p>
    <w:p w:rsidR="00966F06" w:rsidRDefault="00A81198" w:rsidP="00966F06">
      <w:pPr>
        <w:pStyle w:val="Bezodstpw"/>
        <w:rPr>
          <w:rFonts w:ascii="Arial" w:hAnsi="Arial" w:cs="Arial"/>
          <w:b/>
          <w:sz w:val="20"/>
          <w:szCs w:val="20"/>
        </w:rPr>
      </w:pPr>
      <w:r>
        <w:rPr>
          <w:rFonts w:ascii="Arial" w:hAnsi="Arial" w:cs="Arial"/>
          <w:b/>
          <w:sz w:val="20"/>
          <w:szCs w:val="20"/>
        </w:rPr>
        <w:t>woj. ś</w:t>
      </w:r>
      <w:r w:rsidR="00966F06">
        <w:rPr>
          <w:rFonts w:ascii="Arial" w:hAnsi="Arial" w:cs="Arial"/>
          <w:b/>
          <w:sz w:val="20"/>
          <w:szCs w:val="20"/>
        </w:rPr>
        <w:t>więtokrzyskie</w:t>
      </w:r>
    </w:p>
    <w:p w:rsidR="00966F06" w:rsidRDefault="00966F06" w:rsidP="00966F06">
      <w:pPr>
        <w:pStyle w:val="Bezodstpw"/>
        <w:rPr>
          <w:rFonts w:ascii="Arial" w:hAnsi="Arial" w:cs="Arial"/>
          <w:b/>
          <w:sz w:val="20"/>
          <w:szCs w:val="20"/>
        </w:rPr>
      </w:pPr>
      <w:r>
        <w:rPr>
          <w:rFonts w:ascii="Arial" w:hAnsi="Arial" w:cs="Arial"/>
          <w:b/>
          <w:sz w:val="20"/>
          <w:szCs w:val="20"/>
        </w:rPr>
        <w:t>tel. 41 357 38 71 - 75</w:t>
      </w:r>
    </w:p>
    <w:p w:rsidR="00966F06" w:rsidRDefault="00966F06" w:rsidP="00966F06">
      <w:pPr>
        <w:pStyle w:val="Bezodstpw"/>
        <w:rPr>
          <w:rFonts w:ascii="Arial" w:hAnsi="Arial" w:cs="Arial"/>
          <w:b/>
          <w:sz w:val="20"/>
          <w:szCs w:val="20"/>
        </w:rPr>
      </w:pPr>
      <w:r>
        <w:rPr>
          <w:rFonts w:ascii="Arial" w:hAnsi="Arial" w:cs="Arial"/>
          <w:b/>
          <w:sz w:val="20"/>
          <w:szCs w:val="20"/>
        </w:rPr>
        <w:t>fax 41 357 26 45</w:t>
      </w:r>
      <w:bookmarkStart w:id="0" w:name="_GoBack"/>
      <w:bookmarkEnd w:id="0"/>
    </w:p>
    <w:p w:rsidR="00966F06" w:rsidRDefault="00966F06" w:rsidP="00966F06">
      <w:pPr>
        <w:pStyle w:val="Bezodstpw"/>
        <w:rPr>
          <w:rFonts w:ascii="Arial" w:hAnsi="Arial" w:cs="Arial"/>
          <w:b/>
          <w:sz w:val="20"/>
          <w:szCs w:val="20"/>
        </w:rPr>
      </w:pPr>
      <w:r>
        <w:rPr>
          <w:rFonts w:ascii="Arial" w:hAnsi="Arial" w:cs="Arial"/>
          <w:b/>
          <w:sz w:val="20"/>
          <w:szCs w:val="20"/>
        </w:rPr>
        <w:t>adres internetowy:www.pinczow.com.pl</w:t>
      </w:r>
    </w:p>
    <w:p w:rsidR="00966F06" w:rsidRDefault="00966F06" w:rsidP="00966F06">
      <w:pPr>
        <w:pStyle w:val="Bezodstpw"/>
        <w:rPr>
          <w:rFonts w:ascii="Arial" w:hAnsi="Arial" w:cs="Arial"/>
          <w:b/>
          <w:sz w:val="20"/>
          <w:szCs w:val="20"/>
        </w:rPr>
      </w:pPr>
      <w:r>
        <w:rPr>
          <w:rFonts w:ascii="Arial" w:hAnsi="Arial" w:cs="Arial"/>
          <w:b/>
          <w:sz w:val="20"/>
          <w:szCs w:val="20"/>
        </w:rPr>
        <w:t>e-mail:sekretariat@pinczow.com.pl</w:t>
      </w:r>
    </w:p>
    <w:p w:rsidR="00966F06" w:rsidRDefault="00966F06" w:rsidP="00966F06">
      <w:pPr>
        <w:pStyle w:val="Bezodstpw"/>
        <w:rPr>
          <w:rFonts w:ascii="Arial" w:hAnsi="Arial" w:cs="Arial"/>
          <w:b/>
          <w:sz w:val="20"/>
          <w:szCs w:val="20"/>
        </w:rPr>
      </w:pPr>
    </w:p>
    <w:p w:rsidR="00966F06" w:rsidRPr="00C2561F" w:rsidRDefault="00966F06" w:rsidP="00966F06">
      <w:pPr>
        <w:pStyle w:val="Bezodstpw"/>
        <w:rPr>
          <w:rFonts w:ascii="Arial" w:hAnsi="Arial" w:cs="Arial"/>
          <w:sz w:val="20"/>
          <w:szCs w:val="20"/>
        </w:rPr>
      </w:pPr>
    </w:p>
    <w:p w:rsidR="00966F06" w:rsidRPr="00764103" w:rsidRDefault="00966F06" w:rsidP="00966F06">
      <w:pPr>
        <w:pStyle w:val="Bezodstpw"/>
        <w:jc w:val="center"/>
        <w:outlineLvl w:val="0"/>
        <w:rPr>
          <w:rFonts w:ascii="Arial" w:hAnsi="Arial" w:cs="Arial"/>
          <w:b/>
          <w:sz w:val="20"/>
          <w:szCs w:val="20"/>
        </w:rPr>
      </w:pPr>
      <w:r w:rsidRPr="00C2561F">
        <w:rPr>
          <w:rFonts w:ascii="Arial" w:hAnsi="Arial" w:cs="Arial"/>
          <w:sz w:val="20"/>
          <w:szCs w:val="20"/>
        </w:rPr>
        <w:t xml:space="preserve">Nr referencyjny nadany sprawie przez Zamawiającego </w:t>
      </w:r>
      <w:r w:rsidR="009E7FD7">
        <w:rPr>
          <w:rFonts w:ascii="Arial" w:hAnsi="Arial" w:cs="Arial"/>
          <w:b/>
          <w:sz w:val="20"/>
          <w:szCs w:val="20"/>
        </w:rPr>
        <w:t>OŚiGM.271.7.2018.VIII</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rPr>
          <w:rFonts w:ascii="Arial" w:hAnsi="Arial" w:cs="Arial"/>
          <w:b/>
          <w:sz w:val="24"/>
          <w:szCs w:val="24"/>
        </w:rPr>
      </w:pPr>
    </w:p>
    <w:p w:rsidR="00966F06" w:rsidRPr="005E3AA3" w:rsidRDefault="00966F06" w:rsidP="00966F06">
      <w:pPr>
        <w:pStyle w:val="Bezodstpw"/>
        <w:jc w:val="center"/>
        <w:outlineLvl w:val="0"/>
        <w:rPr>
          <w:rFonts w:ascii="Arial" w:hAnsi="Arial" w:cs="Arial"/>
          <w:b/>
          <w:sz w:val="24"/>
          <w:szCs w:val="24"/>
        </w:rPr>
      </w:pPr>
      <w:r w:rsidRPr="005E3AA3">
        <w:rPr>
          <w:rFonts w:ascii="Arial" w:hAnsi="Arial" w:cs="Arial"/>
          <w:b/>
          <w:sz w:val="24"/>
          <w:szCs w:val="24"/>
        </w:rPr>
        <w:t xml:space="preserve">SPECYFIKACJA ISTOTNYCH WARUNKÓW </w:t>
      </w:r>
    </w:p>
    <w:p w:rsidR="00966F06" w:rsidRPr="005E3AA3" w:rsidRDefault="00966F06" w:rsidP="00966F06">
      <w:pPr>
        <w:pStyle w:val="Bezodstpw"/>
        <w:jc w:val="center"/>
        <w:rPr>
          <w:rFonts w:ascii="Arial" w:hAnsi="Arial" w:cs="Arial"/>
          <w:b/>
          <w:sz w:val="24"/>
          <w:szCs w:val="24"/>
        </w:rPr>
      </w:pPr>
      <w:r w:rsidRPr="005E3AA3">
        <w:rPr>
          <w:rFonts w:ascii="Arial" w:hAnsi="Arial" w:cs="Arial"/>
          <w:b/>
          <w:sz w:val="24"/>
          <w:szCs w:val="24"/>
        </w:rPr>
        <w:t>ZAMÓWIENIA PUBLICZNEGO (SIWZ)</w:t>
      </w:r>
    </w:p>
    <w:p w:rsidR="00966F06" w:rsidRPr="005E3AA3" w:rsidRDefault="00966F06" w:rsidP="00966F06">
      <w:pPr>
        <w:pStyle w:val="Bezodstpw"/>
        <w:jc w:val="center"/>
        <w:rPr>
          <w:rFonts w:ascii="Arial" w:hAnsi="Arial" w:cs="Arial"/>
          <w:b/>
          <w:sz w:val="24"/>
          <w:szCs w:val="24"/>
        </w:rPr>
      </w:pPr>
      <w:r w:rsidRPr="005E3AA3">
        <w:rPr>
          <w:rFonts w:ascii="Arial" w:hAnsi="Arial" w:cs="Arial"/>
          <w:b/>
          <w:sz w:val="24"/>
          <w:szCs w:val="24"/>
        </w:rPr>
        <w:t>DLA PRZETARGU NIEOGRANICZONEGO</w:t>
      </w:r>
    </w:p>
    <w:p w:rsidR="00966F06" w:rsidRDefault="00966F06" w:rsidP="00966F06">
      <w:pPr>
        <w:pStyle w:val="Bezodstpw"/>
        <w:jc w:val="center"/>
        <w:rPr>
          <w:rFonts w:ascii="Arial" w:hAnsi="Arial" w:cs="Arial"/>
          <w:b/>
        </w:rPr>
      </w:pPr>
    </w:p>
    <w:p w:rsidR="00966F06" w:rsidRDefault="00966F06" w:rsidP="00966F06">
      <w:pPr>
        <w:pStyle w:val="Bezodstpw"/>
        <w:jc w:val="center"/>
        <w:rPr>
          <w:rFonts w:ascii="Arial" w:hAnsi="Arial" w:cs="Arial"/>
          <w:sz w:val="20"/>
          <w:szCs w:val="20"/>
        </w:rPr>
      </w:pPr>
      <w:r>
        <w:rPr>
          <w:rFonts w:ascii="Arial" w:hAnsi="Arial" w:cs="Arial"/>
          <w:sz w:val="20"/>
          <w:szCs w:val="20"/>
        </w:rPr>
        <w:t>o wartości nieprzekraczającej kwot określonych w przepisach wydanych</w:t>
      </w:r>
    </w:p>
    <w:p w:rsidR="00966F06" w:rsidRDefault="00966F06" w:rsidP="00966F06">
      <w:pPr>
        <w:pStyle w:val="Bezodstpw"/>
        <w:jc w:val="center"/>
        <w:rPr>
          <w:rFonts w:ascii="Arial" w:hAnsi="Arial" w:cs="Arial"/>
          <w:sz w:val="20"/>
          <w:szCs w:val="20"/>
        </w:rPr>
      </w:pPr>
      <w:r>
        <w:rPr>
          <w:rFonts w:ascii="Arial" w:hAnsi="Arial" w:cs="Arial"/>
          <w:sz w:val="20"/>
          <w:szCs w:val="20"/>
        </w:rPr>
        <w:t xml:space="preserve"> na podstawie art.11 ust.8 ustawy z dnia 29 stycznia 2004 r. Prawo zamówień publicznyc</w:t>
      </w:r>
      <w:r w:rsidR="009E7FD7">
        <w:rPr>
          <w:rFonts w:ascii="Arial" w:hAnsi="Arial" w:cs="Arial"/>
          <w:sz w:val="20"/>
          <w:szCs w:val="20"/>
        </w:rPr>
        <w:t>h (tekst jednolity Dz. U. z 2017 r., poz. 1579</w:t>
      </w:r>
      <w:r>
        <w:rPr>
          <w:rFonts w:ascii="Arial" w:hAnsi="Arial" w:cs="Arial"/>
          <w:sz w:val="20"/>
          <w:szCs w:val="20"/>
        </w:rPr>
        <w:t xml:space="preserve"> ze zm.)</w:t>
      </w: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600432" w:rsidRPr="005E3AA3" w:rsidRDefault="00291432" w:rsidP="00600432">
      <w:pPr>
        <w:spacing w:after="0" w:line="240" w:lineRule="auto"/>
        <w:ind w:firstLine="708"/>
        <w:jc w:val="center"/>
        <w:rPr>
          <w:rFonts w:ascii="Calibri" w:hAnsi="Calibri"/>
          <w:b/>
          <w:sz w:val="24"/>
          <w:szCs w:val="24"/>
        </w:rPr>
      </w:pPr>
      <w:r w:rsidRPr="005E3AA3">
        <w:rPr>
          <w:rFonts w:ascii="Calibri" w:hAnsi="Calibri"/>
          <w:b/>
          <w:sz w:val="24"/>
          <w:szCs w:val="24"/>
        </w:rPr>
        <w:t>„USŁ</w:t>
      </w:r>
      <w:r w:rsidR="00600432" w:rsidRPr="005E3AA3">
        <w:rPr>
          <w:rFonts w:ascii="Calibri" w:hAnsi="Calibri"/>
          <w:b/>
          <w:sz w:val="24"/>
          <w:szCs w:val="24"/>
        </w:rPr>
        <w:t>UGI SPRZĘTOWO-TRANSPORTOWE W ZAKRESIE REMONTÓW I BIEŻĄCEGO UTRZYMANIA DRÓG NA TERENIE MIASTA I GMINY PIŃCZÓW”</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Niniejszą SIWZ przedkłada do akceptacji Komisja Przetargowa  w następującym składzie:</w:t>
      </w:r>
    </w:p>
    <w:p w:rsidR="00966F06" w:rsidRDefault="00966F06" w:rsidP="00966F06">
      <w:pPr>
        <w:pStyle w:val="Bezodstpw"/>
        <w:jc w:val="both"/>
        <w:rPr>
          <w:rFonts w:ascii="Arial" w:hAnsi="Arial" w:cs="Arial"/>
          <w:sz w:val="20"/>
          <w:szCs w:val="20"/>
        </w:rPr>
      </w:pPr>
      <w:r>
        <w:rPr>
          <w:rFonts w:ascii="Arial" w:hAnsi="Arial" w:cs="Arial"/>
          <w:sz w:val="20"/>
          <w:szCs w:val="20"/>
        </w:rPr>
        <w:t>Funkcja w Komisji Przetargowej                Imię i nazwisko</w:t>
      </w:r>
    </w:p>
    <w:p w:rsidR="00600432" w:rsidRDefault="00600432"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 xml:space="preserve">Przewodniczący Komisji                    </w:t>
      </w:r>
      <w:r w:rsidR="005E3AA3">
        <w:rPr>
          <w:rFonts w:ascii="Arial" w:hAnsi="Arial" w:cs="Arial"/>
          <w:sz w:val="20"/>
          <w:szCs w:val="20"/>
        </w:rPr>
        <w:tab/>
      </w:r>
      <w:r>
        <w:rPr>
          <w:rFonts w:ascii="Arial" w:hAnsi="Arial" w:cs="Arial"/>
          <w:sz w:val="20"/>
          <w:szCs w:val="20"/>
        </w:rPr>
        <w:t xml:space="preserve">Stanisław </w:t>
      </w:r>
      <w:proofErr w:type="spellStart"/>
      <w:r>
        <w:rPr>
          <w:rFonts w:ascii="Arial" w:hAnsi="Arial" w:cs="Arial"/>
          <w:sz w:val="20"/>
          <w:szCs w:val="20"/>
        </w:rPr>
        <w:t>Ryznar</w:t>
      </w:r>
      <w:proofErr w:type="spellEnd"/>
    </w:p>
    <w:p w:rsidR="00966F06" w:rsidRDefault="005E3AA3" w:rsidP="00966F06">
      <w:pPr>
        <w:pStyle w:val="Bezodstpw"/>
        <w:jc w:val="both"/>
        <w:rPr>
          <w:rFonts w:ascii="Arial" w:hAnsi="Arial" w:cs="Arial"/>
          <w:sz w:val="20"/>
          <w:szCs w:val="20"/>
        </w:rPr>
      </w:pPr>
      <w:r>
        <w:rPr>
          <w:rFonts w:ascii="Arial" w:hAnsi="Arial" w:cs="Arial"/>
          <w:sz w:val="20"/>
          <w:szCs w:val="20"/>
        </w:rPr>
        <w:t>Sekretarz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Waldemar Szymczyk</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sidR="005E3AA3">
        <w:rPr>
          <w:rFonts w:ascii="Arial" w:hAnsi="Arial" w:cs="Arial"/>
          <w:sz w:val="20"/>
          <w:szCs w:val="20"/>
        </w:rPr>
        <w:tab/>
      </w:r>
      <w:r w:rsidR="005E3AA3">
        <w:rPr>
          <w:rFonts w:ascii="Arial" w:hAnsi="Arial" w:cs="Arial"/>
          <w:sz w:val="20"/>
          <w:szCs w:val="20"/>
        </w:rPr>
        <w:tab/>
        <w:t>Alina Pełka</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E3AA3">
        <w:rPr>
          <w:rFonts w:ascii="Arial" w:hAnsi="Arial" w:cs="Arial"/>
          <w:sz w:val="20"/>
          <w:szCs w:val="20"/>
        </w:rPr>
        <w:t>Bożena Liber</w:t>
      </w:r>
    </w:p>
    <w:p w:rsidR="005E3AA3" w:rsidRDefault="005E3AA3"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Anna </w:t>
      </w:r>
      <w:proofErr w:type="spellStart"/>
      <w:r>
        <w:rPr>
          <w:rFonts w:ascii="Arial" w:hAnsi="Arial" w:cs="Arial"/>
          <w:sz w:val="20"/>
          <w:szCs w:val="20"/>
        </w:rPr>
        <w:t>Kawiorska</w:t>
      </w:r>
      <w:proofErr w:type="spellEnd"/>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Specyfikację zatwierdzam,</w:t>
      </w:r>
    </w:p>
    <w:p w:rsidR="00966F06" w:rsidRDefault="00966F06" w:rsidP="00966F06">
      <w:pPr>
        <w:pStyle w:val="Bezodstpw"/>
        <w:jc w:val="both"/>
        <w:rPr>
          <w:rFonts w:ascii="Arial" w:hAnsi="Arial" w:cs="Arial"/>
          <w:sz w:val="20"/>
          <w:szCs w:val="20"/>
        </w:rPr>
      </w:pPr>
    </w:p>
    <w:p w:rsidR="005E3AA3" w:rsidRDefault="005E3AA3" w:rsidP="00966F06">
      <w:pPr>
        <w:pStyle w:val="Bezodstpw"/>
        <w:jc w:val="both"/>
        <w:outlineLvl w:val="0"/>
        <w:rPr>
          <w:rFonts w:ascii="Arial" w:hAnsi="Arial" w:cs="Arial"/>
          <w:sz w:val="20"/>
          <w:szCs w:val="20"/>
        </w:rPr>
      </w:pPr>
      <w:r>
        <w:rPr>
          <w:rFonts w:ascii="Arial" w:hAnsi="Arial" w:cs="Arial"/>
          <w:sz w:val="20"/>
          <w:szCs w:val="20"/>
        </w:rPr>
        <w:t>Data..………………………………..</w:t>
      </w:r>
      <w:r w:rsidR="009E7FD7">
        <w:rPr>
          <w:rFonts w:ascii="Arial" w:hAnsi="Arial" w:cs="Arial"/>
          <w:sz w:val="20"/>
          <w:szCs w:val="20"/>
        </w:rPr>
        <w:t xml:space="preserve"> 2018</w:t>
      </w:r>
      <w:r w:rsidR="00966F06" w:rsidRPr="0024550E">
        <w:rPr>
          <w:rFonts w:ascii="Arial" w:hAnsi="Arial" w:cs="Arial"/>
          <w:sz w:val="20"/>
          <w:szCs w:val="20"/>
        </w:rPr>
        <w:t xml:space="preserve"> r.,</w:t>
      </w:r>
    </w:p>
    <w:p w:rsidR="005E3AA3" w:rsidRDefault="005E3AA3" w:rsidP="00966F06">
      <w:pPr>
        <w:pStyle w:val="Bezodstpw"/>
        <w:jc w:val="both"/>
        <w:outlineLvl w:val="0"/>
        <w:rPr>
          <w:rFonts w:ascii="Arial" w:hAnsi="Arial" w:cs="Arial"/>
          <w:sz w:val="20"/>
          <w:szCs w:val="20"/>
        </w:rPr>
      </w:pPr>
    </w:p>
    <w:p w:rsidR="005E3AA3" w:rsidRDefault="005E3AA3" w:rsidP="00966F06">
      <w:pPr>
        <w:pStyle w:val="Bezodstpw"/>
        <w:jc w:val="both"/>
        <w:outlineLvl w:val="0"/>
        <w:rPr>
          <w:rFonts w:ascii="Arial" w:hAnsi="Arial" w:cs="Arial"/>
          <w:sz w:val="20"/>
          <w:szCs w:val="20"/>
        </w:rPr>
      </w:pPr>
    </w:p>
    <w:p w:rsidR="005E3AA3" w:rsidRDefault="005E3AA3" w:rsidP="00966F06">
      <w:pPr>
        <w:pStyle w:val="Bezodstpw"/>
        <w:jc w:val="both"/>
        <w:outlineLvl w:val="0"/>
        <w:rPr>
          <w:rFonts w:ascii="Arial" w:hAnsi="Arial" w:cs="Arial"/>
          <w:sz w:val="20"/>
          <w:szCs w:val="20"/>
        </w:rPr>
      </w:pPr>
    </w:p>
    <w:p w:rsidR="00966F06" w:rsidRDefault="005E3AA3" w:rsidP="005E3AA3">
      <w:pPr>
        <w:pStyle w:val="Bezodstpw"/>
        <w:ind w:left="4956" w:firstLine="708"/>
        <w:jc w:val="both"/>
        <w:outlineLvl w:val="0"/>
        <w:rPr>
          <w:rFonts w:ascii="Arial" w:hAnsi="Arial" w:cs="Arial"/>
          <w:sz w:val="20"/>
          <w:szCs w:val="20"/>
        </w:rPr>
      </w:pPr>
      <w:r>
        <w:rPr>
          <w:rFonts w:ascii="Arial" w:hAnsi="Arial" w:cs="Arial"/>
          <w:sz w:val="20"/>
          <w:szCs w:val="20"/>
        </w:rPr>
        <w:t>Podpis…………………………………….</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600432" w:rsidRDefault="00600432" w:rsidP="00966F06">
      <w:pPr>
        <w:pStyle w:val="Bezodstpw"/>
        <w:jc w:val="both"/>
        <w:rPr>
          <w:rFonts w:ascii="Arial" w:hAnsi="Arial" w:cs="Arial"/>
          <w:sz w:val="20"/>
          <w:szCs w:val="20"/>
        </w:rPr>
      </w:pPr>
    </w:p>
    <w:p w:rsidR="00600432" w:rsidRDefault="00600432" w:rsidP="00966F06">
      <w:pPr>
        <w:pStyle w:val="Bezodstpw"/>
        <w:jc w:val="both"/>
        <w:rPr>
          <w:rFonts w:ascii="Arial" w:hAnsi="Arial" w:cs="Arial"/>
          <w:sz w:val="20"/>
          <w:szCs w:val="20"/>
        </w:rPr>
      </w:pPr>
    </w:p>
    <w:p w:rsidR="00600432" w:rsidRDefault="00600432" w:rsidP="00966F06">
      <w:pPr>
        <w:pStyle w:val="Bezodstpw"/>
        <w:jc w:val="both"/>
        <w:rPr>
          <w:rFonts w:ascii="Arial" w:hAnsi="Arial" w:cs="Arial"/>
          <w:sz w:val="20"/>
          <w:szCs w:val="20"/>
        </w:rPr>
      </w:pPr>
    </w:p>
    <w:p w:rsidR="005E3AA3" w:rsidRDefault="005E3AA3" w:rsidP="00966F06">
      <w:pPr>
        <w:pStyle w:val="Bezodstpw"/>
        <w:jc w:val="both"/>
        <w:rPr>
          <w:rFonts w:ascii="Arial" w:hAnsi="Arial" w:cs="Arial"/>
          <w:sz w:val="20"/>
          <w:szCs w:val="20"/>
        </w:rPr>
      </w:pPr>
    </w:p>
    <w:p w:rsidR="005E3AA3" w:rsidRDefault="005E3AA3"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966F06" w:rsidTr="00FD09F7">
        <w:tc>
          <w:tcPr>
            <w:tcW w:w="9212" w:type="dxa"/>
            <w:shd w:val="clear" w:color="auto" w:fill="D9D9D9" w:themeFill="background1" w:themeFillShade="D9"/>
          </w:tcPr>
          <w:p w:rsidR="00966F06" w:rsidRPr="000E30EC" w:rsidRDefault="00966F06" w:rsidP="00FD09F7">
            <w:pPr>
              <w:pStyle w:val="Bezodstpw"/>
              <w:ind w:left="426" w:hanging="426"/>
              <w:jc w:val="both"/>
              <w:rPr>
                <w:rFonts w:ascii="Arial" w:hAnsi="Arial" w:cs="Arial"/>
                <w:b/>
                <w:sz w:val="20"/>
                <w:szCs w:val="20"/>
              </w:rPr>
            </w:pPr>
            <w:r>
              <w:rPr>
                <w:rFonts w:ascii="Arial" w:hAnsi="Arial" w:cs="Arial"/>
                <w:b/>
                <w:sz w:val="20"/>
                <w:szCs w:val="20"/>
              </w:rPr>
              <w:t>1. Nazwa i adres Zamawiającego.</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Gmina Pińczów</w:t>
      </w:r>
    </w:p>
    <w:p w:rsidR="00966F06" w:rsidRDefault="00966F06" w:rsidP="00966F06">
      <w:pPr>
        <w:pStyle w:val="Bezodstpw"/>
        <w:jc w:val="both"/>
        <w:rPr>
          <w:rFonts w:ascii="Arial" w:hAnsi="Arial" w:cs="Arial"/>
          <w:sz w:val="20"/>
          <w:szCs w:val="20"/>
        </w:rPr>
      </w:pPr>
      <w:r>
        <w:rPr>
          <w:rFonts w:ascii="Arial" w:hAnsi="Arial" w:cs="Arial"/>
          <w:sz w:val="20"/>
          <w:szCs w:val="20"/>
        </w:rPr>
        <w:t>ul.3 Maja 10</w:t>
      </w:r>
    </w:p>
    <w:p w:rsidR="00966F06" w:rsidRDefault="00966F06" w:rsidP="00966F06">
      <w:pPr>
        <w:pStyle w:val="Bezodstpw"/>
        <w:jc w:val="both"/>
        <w:rPr>
          <w:rFonts w:ascii="Arial" w:hAnsi="Arial" w:cs="Arial"/>
          <w:sz w:val="20"/>
          <w:szCs w:val="20"/>
        </w:rPr>
      </w:pPr>
      <w:r>
        <w:rPr>
          <w:rFonts w:ascii="Arial" w:hAnsi="Arial" w:cs="Arial"/>
          <w:sz w:val="20"/>
          <w:szCs w:val="20"/>
        </w:rPr>
        <w:t>28-400 Pińczów</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966F06" w:rsidTr="00FD09F7">
        <w:tc>
          <w:tcPr>
            <w:tcW w:w="9212"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sidRPr="00D606F9">
              <w:rPr>
                <w:rFonts w:ascii="Arial" w:hAnsi="Arial" w:cs="Arial"/>
                <w:b/>
                <w:sz w:val="20"/>
                <w:szCs w:val="20"/>
              </w:rPr>
              <w:t xml:space="preserve">2. </w:t>
            </w:r>
            <w:r>
              <w:rPr>
                <w:rFonts w:ascii="Arial" w:hAnsi="Arial" w:cs="Arial"/>
                <w:b/>
                <w:sz w:val="20"/>
                <w:szCs w:val="20"/>
              </w:rPr>
              <w:t>Definicje.</w:t>
            </w:r>
          </w:p>
        </w:tc>
      </w:tr>
    </w:tbl>
    <w:p w:rsidR="00966F06" w:rsidRDefault="00966F06" w:rsidP="00966F06">
      <w:pPr>
        <w:pStyle w:val="Bezodstpw"/>
        <w:jc w:val="both"/>
        <w:rPr>
          <w:rFonts w:ascii="Arial" w:hAnsi="Arial" w:cs="Arial"/>
          <w:sz w:val="20"/>
          <w:szCs w:val="20"/>
        </w:rPr>
      </w:pPr>
      <w:r>
        <w:rPr>
          <w:rFonts w:ascii="Arial" w:hAnsi="Arial" w:cs="Arial"/>
          <w:sz w:val="20"/>
          <w:szCs w:val="20"/>
        </w:rPr>
        <w:t>Na potrzeby niniejszej SIWZ za:</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Wykonawcę – uważa się osobę fizyczną, osobę prawną albo jednostkę organizacyjną nieposiadającą osobowości prawnej, która ubiega się o udzielenie zamówienia publicznego, złożyła ofertę lub zawarła umowę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Zamawiającego – uważa się Gminę Pińczów,</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 xml:space="preserve">Pełnomocnika – uważa się osobę fizyczną lub prawną ustanowioną przez Wykonawcę lub Wykonawców ubiegających się wspólnie o udzielenie zamówienia, do reprezentowania ich </w:t>
      </w:r>
      <w:r>
        <w:rPr>
          <w:rFonts w:ascii="Arial" w:hAnsi="Arial" w:cs="Arial"/>
          <w:sz w:val="20"/>
          <w:szCs w:val="20"/>
        </w:rPr>
        <w:br/>
        <w:t>w postępowaniu o udzielenie zamówienia albo reprezentowaniu ich w postępowaniu i zawarcia umowy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Ustawę – uważa się ustawę Prawo zamówień publicznych z dnia 24 stycznia 2004 r.,</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SIWZ – uważa się niniejszą Specyfikację Istotnych Warunków Zamówienia.</w:t>
      </w:r>
    </w:p>
    <w:p w:rsidR="00966F06" w:rsidRDefault="00966F06" w:rsidP="00966F06">
      <w:pPr>
        <w:pStyle w:val="Bezodstpw"/>
        <w:ind w:left="426"/>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14"/>
      </w:tblGrid>
      <w:tr w:rsidR="00966F06" w:rsidTr="00FD09F7">
        <w:tc>
          <w:tcPr>
            <w:tcW w:w="9214" w:type="dxa"/>
            <w:shd w:val="clear" w:color="auto" w:fill="D9D9D9" w:themeFill="background1" w:themeFillShade="D9"/>
          </w:tcPr>
          <w:p w:rsidR="00966F06" w:rsidRPr="00911319" w:rsidRDefault="00966F06" w:rsidP="00FD09F7">
            <w:pPr>
              <w:pStyle w:val="Bezodstpw"/>
              <w:jc w:val="both"/>
              <w:rPr>
                <w:rFonts w:ascii="Arial" w:hAnsi="Arial" w:cs="Arial"/>
                <w:b/>
                <w:sz w:val="20"/>
                <w:szCs w:val="20"/>
              </w:rPr>
            </w:pPr>
            <w:r>
              <w:rPr>
                <w:rFonts w:ascii="Arial" w:hAnsi="Arial" w:cs="Arial"/>
                <w:b/>
                <w:sz w:val="20"/>
                <w:szCs w:val="20"/>
              </w:rPr>
              <w:t>3. Informacje wstępne</w:t>
            </w:r>
          </w:p>
        </w:tc>
      </w:tr>
    </w:tbl>
    <w:p w:rsidR="00966F06" w:rsidRDefault="00966F06" w:rsidP="00966F06">
      <w:pPr>
        <w:pStyle w:val="Bezodstpw"/>
        <w:ind w:left="426"/>
        <w:jc w:val="both"/>
        <w:rPr>
          <w:rFonts w:ascii="Arial" w:hAnsi="Arial" w:cs="Arial"/>
          <w:sz w:val="20"/>
          <w:szCs w:val="20"/>
        </w:rPr>
      </w:pPr>
    </w:p>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W prowadzonym postępowaniu Zamawiający:</w:t>
      </w:r>
    </w:p>
    <w:p w:rsidR="00966F06"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wariantowych,</w:t>
      </w:r>
    </w:p>
    <w:p w:rsidR="00966F06"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częściowych,</w:t>
      </w:r>
    </w:p>
    <w:p w:rsidR="00966F06" w:rsidRDefault="00966F06" w:rsidP="001A27AE">
      <w:pPr>
        <w:pStyle w:val="Bezodstpw"/>
        <w:numPr>
          <w:ilvl w:val="0"/>
          <w:numId w:val="3"/>
        </w:numPr>
        <w:jc w:val="both"/>
        <w:rPr>
          <w:rFonts w:ascii="Arial" w:hAnsi="Arial" w:cs="Arial"/>
          <w:sz w:val="20"/>
          <w:szCs w:val="20"/>
        </w:rPr>
      </w:pPr>
      <w:r w:rsidRPr="007C67E9">
        <w:rPr>
          <w:rFonts w:ascii="Arial" w:hAnsi="Arial" w:cs="Arial"/>
          <w:b/>
          <w:sz w:val="20"/>
          <w:szCs w:val="20"/>
        </w:rPr>
        <w:t>nie przewiduje</w:t>
      </w:r>
      <w:r>
        <w:rPr>
          <w:rFonts w:ascii="Arial" w:hAnsi="Arial" w:cs="Arial"/>
          <w:sz w:val="20"/>
          <w:szCs w:val="20"/>
        </w:rPr>
        <w:t xml:space="preserve"> udzielenia zamówień uzupełniających, o których mowa w art.67 ust.1  pkt 6 ustawy.</w:t>
      </w:r>
    </w:p>
    <w:p w:rsidR="00966F06" w:rsidRPr="00911319"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przewiduje</w:t>
      </w:r>
      <w:r w:rsidRPr="00911319">
        <w:rPr>
          <w:rFonts w:ascii="Arial" w:hAnsi="Arial" w:cs="Arial"/>
          <w:sz w:val="20"/>
          <w:szCs w:val="20"/>
        </w:rPr>
        <w:t xml:space="preserve"> zastosowania aukcji elektronicznej,</w:t>
      </w:r>
    </w:p>
    <w:p w:rsidR="00966F06" w:rsidRDefault="00966F06" w:rsidP="001A27AE">
      <w:pPr>
        <w:pStyle w:val="Bezodstpw"/>
        <w:numPr>
          <w:ilvl w:val="0"/>
          <w:numId w:val="3"/>
        </w:numPr>
        <w:jc w:val="both"/>
        <w:rPr>
          <w:rFonts w:ascii="Arial" w:hAnsi="Arial" w:cs="Arial"/>
          <w:sz w:val="20"/>
          <w:szCs w:val="20"/>
        </w:rPr>
      </w:pPr>
      <w:r>
        <w:rPr>
          <w:rFonts w:ascii="Arial" w:hAnsi="Arial" w:cs="Arial"/>
          <w:b/>
          <w:sz w:val="20"/>
          <w:szCs w:val="20"/>
        </w:rPr>
        <w:t xml:space="preserve">nie przewiduje </w:t>
      </w:r>
      <w:r>
        <w:rPr>
          <w:rFonts w:ascii="Arial" w:hAnsi="Arial" w:cs="Arial"/>
          <w:sz w:val="20"/>
          <w:szCs w:val="20"/>
        </w:rPr>
        <w:t>zwrotu kosztów udziału w postępowaniu,</w:t>
      </w:r>
    </w:p>
    <w:p w:rsidR="00966F06"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zastrzega</w:t>
      </w:r>
      <w:r>
        <w:rPr>
          <w:rFonts w:ascii="Arial" w:hAnsi="Arial" w:cs="Arial"/>
          <w:b/>
          <w:sz w:val="20"/>
          <w:szCs w:val="20"/>
        </w:rPr>
        <w:t xml:space="preserve"> </w:t>
      </w:r>
      <w:r w:rsidRPr="00911319">
        <w:rPr>
          <w:rFonts w:ascii="Arial" w:hAnsi="Arial" w:cs="Arial"/>
          <w:sz w:val="20"/>
          <w:szCs w:val="20"/>
        </w:rPr>
        <w:t>obowiązku</w:t>
      </w:r>
      <w:r>
        <w:rPr>
          <w:rFonts w:ascii="Arial" w:hAnsi="Arial" w:cs="Arial"/>
          <w:sz w:val="20"/>
          <w:szCs w:val="20"/>
        </w:rPr>
        <w:t xml:space="preserve"> osobistego wykonania przez wykonawcę kluczowych części zamówienia, nie mniej żąda wskazania przez Wykonawcę części zamówienia, których wykonanie zamierza powierzyć podwykonawcom i podania przez Wykonawcę firm podwykonawców,</w:t>
      </w:r>
    </w:p>
    <w:p w:rsidR="00966F06" w:rsidRPr="00732A0F" w:rsidRDefault="00966F06" w:rsidP="001A27AE">
      <w:pPr>
        <w:pStyle w:val="Bezodstpw"/>
        <w:numPr>
          <w:ilvl w:val="0"/>
          <w:numId w:val="3"/>
        </w:numPr>
        <w:jc w:val="both"/>
        <w:rPr>
          <w:rFonts w:ascii="Arial" w:hAnsi="Arial" w:cs="Arial"/>
          <w:b/>
          <w:sz w:val="20"/>
          <w:szCs w:val="20"/>
        </w:rPr>
      </w:pPr>
      <w:r>
        <w:rPr>
          <w:rFonts w:ascii="Arial" w:hAnsi="Arial" w:cs="Arial"/>
          <w:b/>
          <w:sz w:val="20"/>
          <w:szCs w:val="20"/>
        </w:rPr>
        <w:t xml:space="preserve">wymaga, zgodnie z art.29 ust.3a ustawy </w:t>
      </w:r>
      <w:proofErr w:type="spellStart"/>
      <w:r>
        <w:rPr>
          <w:rFonts w:ascii="Arial" w:hAnsi="Arial" w:cs="Arial"/>
          <w:b/>
          <w:sz w:val="20"/>
          <w:szCs w:val="20"/>
        </w:rPr>
        <w:t>Pzp</w:t>
      </w:r>
      <w:proofErr w:type="spellEnd"/>
      <w:r>
        <w:rPr>
          <w:rFonts w:ascii="Arial" w:hAnsi="Arial" w:cs="Arial"/>
          <w:b/>
          <w:sz w:val="20"/>
          <w:szCs w:val="20"/>
        </w:rPr>
        <w:t xml:space="preserve">, zatrudnienia przez Wykonawcę lub Podwykonawcę na podstawie umowy o pracę osób wykonujących czynności w zakresie realizacji zamówienia, </w:t>
      </w:r>
      <w:r>
        <w:rPr>
          <w:rFonts w:ascii="Arial" w:hAnsi="Arial" w:cs="Arial"/>
          <w:sz w:val="20"/>
          <w:szCs w:val="20"/>
        </w:rPr>
        <w:t xml:space="preserve">które zostały określone w szczegółowym opisie przedmiotu zamówienia i </w:t>
      </w:r>
      <w:r>
        <w:rPr>
          <w:rFonts w:ascii="Arial" w:hAnsi="Arial" w:cs="Arial"/>
          <w:b/>
          <w:sz w:val="20"/>
          <w:szCs w:val="20"/>
        </w:rPr>
        <w:t xml:space="preserve">określa sposób dokumentowania zatrudnienia osób, </w:t>
      </w:r>
      <w:r>
        <w:rPr>
          <w:rFonts w:ascii="Arial" w:hAnsi="Arial" w:cs="Arial"/>
          <w:sz w:val="20"/>
          <w:szCs w:val="20"/>
        </w:rPr>
        <w:t xml:space="preserve">o których mowa w art.29 ust.3 ustawy </w:t>
      </w:r>
      <w:proofErr w:type="spellStart"/>
      <w:r>
        <w:rPr>
          <w:rFonts w:ascii="Arial" w:hAnsi="Arial" w:cs="Arial"/>
          <w:sz w:val="20"/>
          <w:szCs w:val="20"/>
        </w:rPr>
        <w:t>Pzp</w:t>
      </w:r>
      <w:proofErr w:type="spellEnd"/>
      <w:r>
        <w:rPr>
          <w:rFonts w:ascii="Arial" w:hAnsi="Arial" w:cs="Arial"/>
          <w:sz w:val="20"/>
          <w:szCs w:val="20"/>
        </w:rPr>
        <w:t xml:space="preserve"> oraz </w:t>
      </w:r>
      <w:r w:rsidRPr="00AF5E46">
        <w:rPr>
          <w:rFonts w:ascii="Arial" w:hAnsi="Arial" w:cs="Arial"/>
          <w:b/>
          <w:sz w:val="20"/>
          <w:szCs w:val="20"/>
        </w:rPr>
        <w:t>uprawnienia Zamawiającego w zakresie kontroli spełniania przez Wykonawcę wymagań</w:t>
      </w:r>
      <w:r>
        <w:rPr>
          <w:rFonts w:ascii="Arial" w:hAnsi="Arial" w:cs="Arial"/>
          <w:b/>
          <w:sz w:val="20"/>
          <w:szCs w:val="20"/>
        </w:rPr>
        <w:t xml:space="preserve">, o których mowa w art.29 ust.3a </w:t>
      </w:r>
      <w:r w:rsidRPr="00AF5E46">
        <w:rPr>
          <w:rFonts w:ascii="Arial" w:hAnsi="Arial" w:cs="Arial"/>
          <w:sz w:val="20"/>
          <w:szCs w:val="20"/>
        </w:rPr>
        <w:t xml:space="preserve">oraz </w:t>
      </w:r>
      <w:r w:rsidRPr="00AF5E46">
        <w:rPr>
          <w:rFonts w:ascii="Arial" w:hAnsi="Arial" w:cs="Arial"/>
          <w:b/>
          <w:sz w:val="20"/>
          <w:szCs w:val="20"/>
        </w:rPr>
        <w:t>sankcji</w:t>
      </w:r>
      <w:r>
        <w:rPr>
          <w:rFonts w:ascii="Arial" w:hAnsi="Arial" w:cs="Arial"/>
          <w:b/>
          <w:sz w:val="20"/>
          <w:szCs w:val="20"/>
        </w:rPr>
        <w:t xml:space="preserve"> z tytułu niespełnienia tych wymagań </w:t>
      </w:r>
      <w:r w:rsidR="00E96633">
        <w:rPr>
          <w:rFonts w:ascii="Arial" w:hAnsi="Arial" w:cs="Arial"/>
          <w:sz w:val="20"/>
          <w:szCs w:val="20"/>
        </w:rPr>
        <w:t>– wzór umowy.</w:t>
      </w:r>
    </w:p>
    <w:p w:rsidR="00966F06" w:rsidRPr="00732A0F" w:rsidRDefault="00966F06" w:rsidP="001A27AE">
      <w:pPr>
        <w:pStyle w:val="Bezodstpw"/>
        <w:numPr>
          <w:ilvl w:val="0"/>
          <w:numId w:val="3"/>
        </w:numPr>
        <w:jc w:val="both"/>
        <w:rPr>
          <w:rFonts w:ascii="Arial" w:hAnsi="Arial" w:cs="Arial"/>
          <w:b/>
          <w:sz w:val="20"/>
          <w:szCs w:val="20"/>
        </w:rPr>
      </w:pPr>
      <w:r>
        <w:rPr>
          <w:rFonts w:ascii="Arial" w:hAnsi="Arial" w:cs="Arial"/>
          <w:b/>
          <w:sz w:val="20"/>
          <w:szCs w:val="20"/>
        </w:rPr>
        <w:t>informuje</w:t>
      </w:r>
      <w:r>
        <w:rPr>
          <w:rFonts w:ascii="Arial" w:hAnsi="Arial" w:cs="Arial"/>
          <w:sz w:val="20"/>
          <w:szCs w:val="20"/>
        </w:rPr>
        <w:t>,  że wszelkie rozliczenia między stronami, tj. Zamawiającym, a Wykonawcą będą   prowadzone w PLN,</w:t>
      </w:r>
    </w:p>
    <w:p w:rsidR="00966F06" w:rsidRPr="00732A0F" w:rsidRDefault="00966F06" w:rsidP="001A27AE">
      <w:pPr>
        <w:pStyle w:val="Bezodstpw"/>
        <w:numPr>
          <w:ilvl w:val="0"/>
          <w:numId w:val="3"/>
        </w:numPr>
        <w:jc w:val="both"/>
        <w:rPr>
          <w:rFonts w:ascii="Arial" w:hAnsi="Arial" w:cs="Arial"/>
          <w:b/>
          <w:sz w:val="20"/>
          <w:szCs w:val="20"/>
        </w:rPr>
      </w:pPr>
      <w:r w:rsidRPr="00732A0F">
        <w:rPr>
          <w:rFonts w:ascii="Arial" w:hAnsi="Arial" w:cs="Arial"/>
          <w:b/>
          <w:sz w:val="20"/>
          <w:szCs w:val="20"/>
        </w:rPr>
        <w:t>nie przewiduje</w:t>
      </w:r>
      <w:r>
        <w:rPr>
          <w:rFonts w:ascii="Arial" w:hAnsi="Arial" w:cs="Arial"/>
          <w:b/>
          <w:sz w:val="20"/>
          <w:szCs w:val="20"/>
        </w:rPr>
        <w:t xml:space="preserve"> </w:t>
      </w:r>
      <w:r>
        <w:rPr>
          <w:rFonts w:ascii="Arial" w:hAnsi="Arial" w:cs="Arial"/>
          <w:sz w:val="20"/>
          <w:szCs w:val="20"/>
        </w:rPr>
        <w:t xml:space="preserve">wymagań, o których jest mowa w art.29 ust.4 ustawy </w:t>
      </w:r>
      <w:proofErr w:type="spellStart"/>
      <w:r>
        <w:rPr>
          <w:rFonts w:ascii="Arial" w:hAnsi="Arial" w:cs="Arial"/>
          <w:sz w:val="20"/>
          <w:szCs w:val="20"/>
        </w:rPr>
        <w:t>Pzp</w:t>
      </w:r>
      <w:proofErr w:type="spellEnd"/>
      <w:r>
        <w:rPr>
          <w:rFonts w:ascii="Arial" w:hAnsi="Arial" w:cs="Arial"/>
          <w:sz w:val="20"/>
          <w:szCs w:val="20"/>
        </w:rPr>
        <w:t>,</w:t>
      </w:r>
    </w:p>
    <w:p w:rsidR="00966F06" w:rsidRPr="00732A0F" w:rsidRDefault="00966F06" w:rsidP="001A27AE">
      <w:pPr>
        <w:pStyle w:val="Bezodstpw"/>
        <w:numPr>
          <w:ilvl w:val="0"/>
          <w:numId w:val="3"/>
        </w:numPr>
        <w:jc w:val="both"/>
        <w:rPr>
          <w:rFonts w:ascii="Arial" w:hAnsi="Arial" w:cs="Arial"/>
          <w:b/>
          <w:sz w:val="20"/>
          <w:szCs w:val="20"/>
        </w:rPr>
      </w:pPr>
      <w:r>
        <w:rPr>
          <w:rFonts w:ascii="Arial" w:hAnsi="Arial" w:cs="Arial"/>
          <w:b/>
          <w:sz w:val="20"/>
          <w:szCs w:val="20"/>
        </w:rPr>
        <w:t>najpierw dokonuje</w:t>
      </w:r>
      <w:r>
        <w:rPr>
          <w:rFonts w:ascii="Arial" w:hAnsi="Arial" w:cs="Arial"/>
          <w:sz w:val="20"/>
          <w:szCs w:val="20"/>
        </w:rPr>
        <w:t xml:space="preserve"> oceny ofert, a następnie będzie badał, czy Wykonawca, którego oferta została oceniona jako najkorzystniejsza, nie podlega wykluczeniu oraz spełnia warunki udziału w postępowaniu, zgodnie z art.24 aa ustawy </w:t>
      </w:r>
      <w:proofErr w:type="spellStart"/>
      <w:r>
        <w:rPr>
          <w:rFonts w:ascii="Arial" w:hAnsi="Arial" w:cs="Arial"/>
          <w:sz w:val="20"/>
          <w:szCs w:val="20"/>
        </w:rPr>
        <w:t>Pzp</w:t>
      </w:r>
      <w:proofErr w:type="spellEnd"/>
      <w:r>
        <w:rPr>
          <w:rFonts w:ascii="Arial" w:hAnsi="Arial" w:cs="Arial"/>
          <w:sz w:val="20"/>
          <w:szCs w:val="20"/>
        </w:rPr>
        <w:t>.</w:t>
      </w:r>
    </w:p>
    <w:tbl>
      <w:tblPr>
        <w:tblStyle w:val="Tabela-Siatka"/>
        <w:tblW w:w="0" w:type="auto"/>
        <w:tblLook w:val="04A0" w:firstRow="1" w:lastRow="0" w:firstColumn="1" w:lastColumn="0" w:noHBand="0" w:noVBand="1"/>
      </w:tblPr>
      <w:tblGrid>
        <w:gridCol w:w="9180"/>
        <w:gridCol w:w="249"/>
      </w:tblGrid>
      <w:tr w:rsidR="00966F06" w:rsidTr="00FD09F7">
        <w:tc>
          <w:tcPr>
            <w:tcW w:w="9180"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Pr>
                <w:rFonts w:ascii="Arial" w:hAnsi="Arial" w:cs="Arial"/>
                <w:b/>
                <w:sz w:val="20"/>
                <w:szCs w:val="20"/>
              </w:rPr>
              <w:t>4.Tryb udzielania zamówienia.</w:t>
            </w:r>
          </w:p>
        </w:tc>
        <w:tc>
          <w:tcPr>
            <w:tcW w:w="249" w:type="dxa"/>
            <w:shd w:val="clear" w:color="auto" w:fill="D9D9D9" w:themeFill="background1" w:themeFillShade="D9"/>
          </w:tcPr>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sz w:val="20"/>
          <w:szCs w:val="20"/>
        </w:rPr>
      </w:pPr>
      <w:r>
        <w:rPr>
          <w:rFonts w:ascii="Arial" w:hAnsi="Arial" w:cs="Arial"/>
          <w:sz w:val="20"/>
          <w:szCs w:val="20"/>
        </w:rPr>
        <w:t>Przetarg nieograniczony poniżej kwoty wartości zamówienia określonej w przepisach wydanych na podstawie art.11 ust.8 ustawy Prawo zamówień publicznych.</w:t>
      </w:r>
    </w:p>
    <w:p w:rsidR="00966F06" w:rsidRDefault="00966F06" w:rsidP="00966F06">
      <w:pPr>
        <w:pStyle w:val="Bezodstpw"/>
        <w:jc w:val="both"/>
        <w:rPr>
          <w:rFonts w:ascii="Arial" w:hAnsi="Arial" w:cs="Arial"/>
          <w:sz w:val="20"/>
          <w:szCs w:val="20"/>
        </w:rPr>
      </w:pPr>
      <w:r>
        <w:rPr>
          <w:rFonts w:ascii="Arial" w:hAnsi="Arial" w:cs="Arial"/>
          <w:sz w:val="20"/>
          <w:szCs w:val="20"/>
        </w:rPr>
        <w:t>Nie jest to zamówienie udzielane w częściach.</w:t>
      </w:r>
    </w:p>
    <w:p w:rsidR="00966F06" w:rsidRPr="00F93A07" w:rsidRDefault="00966F06" w:rsidP="00966F06">
      <w:pPr>
        <w:pStyle w:val="Bezodstpw"/>
        <w:jc w:val="both"/>
        <w:rPr>
          <w:rFonts w:ascii="Arial" w:hAnsi="Arial" w:cs="Arial"/>
          <w:sz w:val="20"/>
          <w:szCs w:val="20"/>
        </w:rPr>
      </w:pPr>
      <w:r>
        <w:rPr>
          <w:rFonts w:ascii="Arial" w:hAnsi="Arial" w:cs="Arial"/>
          <w:sz w:val="20"/>
          <w:szCs w:val="20"/>
        </w:rPr>
        <w:t>W s</w:t>
      </w:r>
      <w:r w:rsidRPr="00F93A07">
        <w:rPr>
          <w:rFonts w:ascii="Arial" w:hAnsi="Arial" w:cs="Arial"/>
          <w:sz w:val="20"/>
          <w:szCs w:val="20"/>
        </w:rPr>
        <w:t xml:space="preserve">prawach nieuregulowanych ustawą </w:t>
      </w:r>
      <w:proofErr w:type="spellStart"/>
      <w:r w:rsidRPr="00F93A07">
        <w:rPr>
          <w:rFonts w:ascii="Arial" w:hAnsi="Arial" w:cs="Arial"/>
          <w:sz w:val="20"/>
          <w:szCs w:val="20"/>
        </w:rPr>
        <w:t>Pzp</w:t>
      </w:r>
      <w:proofErr w:type="spellEnd"/>
      <w:r w:rsidRPr="00F93A07">
        <w:rPr>
          <w:rFonts w:ascii="Arial" w:hAnsi="Arial" w:cs="Arial"/>
          <w:sz w:val="20"/>
          <w:szCs w:val="20"/>
        </w:rPr>
        <w:t>, stosuje się przepisy ustawy z dnia 23 kwietnia 1964 r. Kodeks cywilny (</w:t>
      </w:r>
      <w:proofErr w:type="spellStart"/>
      <w:r w:rsidRPr="00F93A07">
        <w:rPr>
          <w:rFonts w:ascii="Arial" w:hAnsi="Arial" w:cs="Arial"/>
          <w:sz w:val="20"/>
          <w:szCs w:val="20"/>
        </w:rPr>
        <w:t>t.j</w:t>
      </w:r>
      <w:proofErr w:type="spellEnd"/>
      <w:r w:rsidRPr="00F93A07">
        <w:rPr>
          <w:rFonts w:ascii="Arial" w:hAnsi="Arial" w:cs="Arial"/>
          <w:sz w:val="20"/>
          <w:szCs w:val="20"/>
        </w:rPr>
        <w:t>.</w:t>
      </w:r>
      <w:r>
        <w:rPr>
          <w:rFonts w:ascii="Arial" w:hAnsi="Arial" w:cs="Arial"/>
          <w:sz w:val="20"/>
          <w:szCs w:val="20"/>
        </w:rPr>
        <w:t xml:space="preserve"> Dz. U. z 2016 r., poz. 380 ze zm.)</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966F06" w:rsidTr="00FD09F7">
        <w:tc>
          <w:tcPr>
            <w:tcW w:w="9212" w:type="dxa"/>
            <w:shd w:val="clear" w:color="auto" w:fill="D9D9D9" w:themeFill="background1" w:themeFillShade="D9"/>
          </w:tcPr>
          <w:p w:rsidR="00966F06" w:rsidRPr="00923548" w:rsidRDefault="00966F06" w:rsidP="00FD09F7">
            <w:pPr>
              <w:pStyle w:val="Bezodstpw"/>
              <w:jc w:val="both"/>
              <w:rPr>
                <w:rFonts w:ascii="Arial" w:hAnsi="Arial" w:cs="Arial"/>
                <w:b/>
                <w:sz w:val="20"/>
                <w:szCs w:val="20"/>
              </w:rPr>
            </w:pPr>
            <w:r>
              <w:rPr>
                <w:rFonts w:ascii="Arial" w:hAnsi="Arial" w:cs="Arial"/>
                <w:b/>
                <w:sz w:val="20"/>
                <w:szCs w:val="20"/>
              </w:rPr>
              <w:t>4 .Opis przedmiotu zamówienia.</w:t>
            </w: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jc w:val="both"/>
        <w:outlineLvl w:val="0"/>
        <w:rPr>
          <w:rFonts w:ascii="Arial" w:hAnsi="Arial" w:cs="Arial"/>
          <w:b/>
          <w:sz w:val="20"/>
          <w:szCs w:val="20"/>
        </w:rPr>
      </w:pPr>
      <w:r>
        <w:rPr>
          <w:rFonts w:ascii="Arial" w:hAnsi="Arial" w:cs="Arial"/>
          <w:b/>
          <w:sz w:val="20"/>
          <w:szCs w:val="20"/>
        </w:rPr>
        <w:t>I. Podstawowe informacje dotyczące przedmiotu zamówienia</w:t>
      </w:r>
    </w:p>
    <w:p w:rsidR="00966F06" w:rsidRDefault="00966F06" w:rsidP="00966F06">
      <w:pPr>
        <w:pStyle w:val="Bezodstpw"/>
        <w:jc w:val="both"/>
        <w:rPr>
          <w:rFonts w:ascii="Arial" w:hAnsi="Arial" w:cs="Arial"/>
          <w:b/>
          <w:sz w:val="20"/>
          <w:szCs w:val="20"/>
        </w:rPr>
      </w:pPr>
    </w:p>
    <w:p w:rsidR="00FA4077" w:rsidRPr="00FA4077" w:rsidRDefault="00966F06" w:rsidP="00FA4077">
      <w:pPr>
        <w:pStyle w:val="Bezodstpw"/>
        <w:numPr>
          <w:ilvl w:val="0"/>
          <w:numId w:val="2"/>
        </w:numPr>
        <w:ind w:left="567" w:hanging="578"/>
        <w:jc w:val="both"/>
        <w:rPr>
          <w:rFonts w:ascii="Arial" w:hAnsi="Arial" w:cs="Arial"/>
          <w:b/>
          <w:sz w:val="20"/>
          <w:szCs w:val="20"/>
        </w:rPr>
      </w:pPr>
      <w:r>
        <w:rPr>
          <w:rFonts w:ascii="Arial" w:hAnsi="Arial" w:cs="Arial"/>
          <w:sz w:val="20"/>
          <w:szCs w:val="20"/>
        </w:rPr>
        <w:t>Przedmiotem zamówienia je</w:t>
      </w:r>
      <w:r w:rsidR="00FA4077">
        <w:rPr>
          <w:rFonts w:ascii="Arial" w:hAnsi="Arial" w:cs="Arial"/>
          <w:sz w:val="20"/>
          <w:szCs w:val="20"/>
        </w:rPr>
        <w:t xml:space="preserve">st świadczenie usług </w:t>
      </w:r>
      <w:r w:rsidR="00FA4077" w:rsidRPr="00FA4077">
        <w:rPr>
          <w:rFonts w:ascii="Arial" w:hAnsi="Arial" w:cs="Arial"/>
          <w:bCs/>
        </w:rPr>
        <w:t>sprzętowo-</w:t>
      </w:r>
      <w:r w:rsidR="00FA4077">
        <w:rPr>
          <w:rFonts w:ascii="Arial" w:hAnsi="Arial" w:cs="Arial"/>
          <w:bCs/>
        </w:rPr>
        <w:t xml:space="preserve">transportowych </w:t>
      </w:r>
      <w:r w:rsidR="00FA4077" w:rsidRPr="00FA4077">
        <w:rPr>
          <w:rFonts w:ascii="Arial" w:hAnsi="Arial" w:cs="Arial"/>
          <w:bCs/>
        </w:rPr>
        <w:t xml:space="preserve">w zakresie </w:t>
      </w:r>
      <w:r w:rsidR="00FA4077">
        <w:rPr>
          <w:rFonts w:ascii="Arial" w:hAnsi="Arial" w:cs="Arial"/>
          <w:bCs/>
        </w:rPr>
        <w:t xml:space="preserve">remontów i </w:t>
      </w:r>
      <w:r w:rsidR="00FA4077" w:rsidRPr="00FA4077">
        <w:rPr>
          <w:rFonts w:ascii="Arial" w:hAnsi="Arial" w:cs="Arial"/>
          <w:bCs/>
        </w:rPr>
        <w:t>bieżącego utrzyma</w:t>
      </w:r>
      <w:r w:rsidR="00FA4077">
        <w:rPr>
          <w:rFonts w:ascii="Arial" w:hAnsi="Arial" w:cs="Arial"/>
          <w:bCs/>
        </w:rPr>
        <w:t>nia dróg na terenie miasta i gminy Pińczów</w:t>
      </w:r>
      <w:r w:rsidR="00FA4077" w:rsidRPr="00FA4077">
        <w:rPr>
          <w:rFonts w:ascii="Arial" w:hAnsi="Arial" w:cs="Arial"/>
          <w:bCs/>
        </w:rPr>
        <w:t xml:space="preserve"> a w tym:</w:t>
      </w:r>
    </w:p>
    <w:p w:rsidR="00FA4077" w:rsidRPr="00FA4077" w:rsidRDefault="00FA4077" w:rsidP="00FA4077">
      <w:pPr>
        <w:pStyle w:val="Akapitzlist"/>
        <w:jc w:val="both"/>
        <w:rPr>
          <w:rFonts w:ascii="Arial" w:hAnsi="Arial" w:cs="Arial"/>
          <w:bCs/>
        </w:rPr>
      </w:pPr>
      <w:r w:rsidRPr="00FA4077">
        <w:rPr>
          <w:rFonts w:ascii="Arial" w:hAnsi="Arial" w:cs="Arial"/>
          <w:bCs/>
        </w:rPr>
        <w:t xml:space="preserve">- wykonywanie usług ładowarką samojezdną kołową </w:t>
      </w:r>
    </w:p>
    <w:p w:rsidR="00FA4077" w:rsidRPr="00FA4077" w:rsidRDefault="00FA4077" w:rsidP="00FA4077">
      <w:pPr>
        <w:pStyle w:val="Akapitzlist"/>
        <w:jc w:val="both"/>
        <w:rPr>
          <w:rFonts w:ascii="Arial" w:hAnsi="Arial" w:cs="Arial"/>
          <w:bCs/>
        </w:rPr>
      </w:pPr>
      <w:r w:rsidRPr="00FA4077">
        <w:rPr>
          <w:rFonts w:ascii="Arial" w:hAnsi="Arial" w:cs="Arial"/>
          <w:bCs/>
        </w:rPr>
        <w:lastRenderedPageBreak/>
        <w:t xml:space="preserve">- wykonywanie usług równiarką samojezdną kołową </w:t>
      </w:r>
    </w:p>
    <w:p w:rsidR="00FA4077" w:rsidRPr="00FA4077" w:rsidRDefault="00FA4077" w:rsidP="00FA4077">
      <w:pPr>
        <w:pStyle w:val="Akapitzlist"/>
        <w:jc w:val="both"/>
        <w:rPr>
          <w:rFonts w:ascii="Arial" w:hAnsi="Arial" w:cs="Arial"/>
          <w:bCs/>
        </w:rPr>
      </w:pPr>
      <w:r w:rsidRPr="00FA4077">
        <w:rPr>
          <w:rFonts w:ascii="Arial" w:hAnsi="Arial" w:cs="Arial"/>
          <w:bCs/>
        </w:rPr>
        <w:t xml:space="preserve">- wykonywanie usług koparką samojezdną kołową </w:t>
      </w:r>
    </w:p>
    <w:p w:rsidR="00FA4077" w:rsidRPr="00FA4077" w:rsidRDefault="00FA4077" w:rsidP="00FA4077">
      <w:pPr>
        <w:pStyle w:val="Akapitzlist"/>
        <w:jc w:val="both"/>
        <w:rPr>
          <w:rFonts w:ascii="Arial" w:hAnsi="Arial" w:cs="Arial"/>
          <w:bCs/>
        </w:rPr>
      </w:pPr>
      <w:r w:rsidRPr="00FA4077">
        <w:rPr>
          <w:rFonts w:ascii="Arial" w:hAnsi="Arial" w:cs="Arial"/>
          <w:bCs/>
        </w:rPr>
        <w:t xml:space="preserve">- wykonywanie usług walcem samojezdnym </w:t>
      </w:r>
    </w:p>
    <w:p w:rsidR="00FA4077" w:rsidRPr="00FA4077" w:rsidRDefault="00FA4077" w:rsidP="00FA4077">
      <w:pPr>
        <w:pStyle w:val="Akapitzlist"/>
        <w:jc w:val="both"/>
        <w:rPr>
          <w:rFonts w:ascii="Arial" w:hAnsi="Arial" w:cs="Arial"/>
          <w:bCs/>
        </w:rPr>
      </w:pPr>
      <w:r w:rsidRPr="00FA4077">
        <w:rPr>
          <w:rFonts w:ascii="Arial" w:hAnsi="Arial" w:cs="Arial"/>
          <w:bCs/>
        </w:rPr>
        <w:t>- wykon</w:t>
      </w:r>
      <w:r>
        <w:rPr>
          <w:rFonts w:ascii="Arial" w:hAnsi="Arial" w:cs="Arial"/>
          <w:bCs/>
        </w:rPr>
        <w:t>ywanie usług transportowych samochodami</w:t>
      </w:r>
      <w:r w:rsidRPr="00FA4077">
        <w:rPr>
          <w:rFonts w:ascii="Arial" w:hAnsi="Arial" w:cs="Arial"/>
          <w:bCs/>
        </w:rPr>
        <w:t xml:space="preserve"> samowyładowczymi </w:t>
      </w:r>
    </w:p>
    <w:p w:rsidR="00681C24" w:rsidRDefault="00966F06" w:rsidP="00681C24">
      <w:pPr>
        <w:spacing w:after="0" w:line="240" w:lineRule="auto"/>
        <w:ind w:firstLine="357"/>
        <w:jc w:val="both"/>
        <w:rPr>
          <w:rFonts w:ascii="Arial" w:hAnsi="Arial" w:cs="Arial"/>
          <w:sz w:val="20"/>
          <w:szCs w:val="20"/>
        </w:rPr>
      </w:pPr>
      <w:r>
        <w:rPr>
          <w:rFonts w:ascii="Arial" w:hAnsi="Arial" w:cs="Arial"/>
          <w:sz w:val="20"/>
          <w:szCs w:val="20"/>
        </w:rPr>
        <w:t xml:space="preserve">Przedmiot zamówienia jest opisany następującymi kodami ze  Wspólnego Słownika Zamówień </w:t>
      </w:r>
    </w:p>
    <w:p w:rsidR="00FA4077" w:rsidRDefault="00966F06" w:rsidP="00681C24">
      <w:pPr>
        <w:spacing w:after="0" w:line="240" w:lineRule="auto"/>
        <w:ind w:firstLine="357"/>
        <w:jc w:val="both"/>
        <w:rPr>
          <w:rFonts w:ascii="Arial" w:hAnsi="Arial" w:cs="Arial"/>
          <w:sz w:val="20"/>
          <w:szCs w:val="20"/>
        </w:rPr>
      </w:pPr>
      <w:r>
        <w:rPr>
          <w:rFonts w:ascii="Arial" w:hAnsi="Arial" w:cs="Arial"/>
          <w:sz w:val="20"/>
          <w:szCs w:val="20"/>
        </w:rPr>
        <w:t>CPV</w:t>
      </w:r>
      <w:r w:rsidR="00FA4077">
        <w:rPr>
          <w:rFonts w:ascii="Arial" w:hAnsi="Arial" w:cs="Arial"/>
          <w:sz w:val="20"/>
          <w:szCs w:val="20"/>
        </w:rPr>
        <w:t>:</w:t>
      </w:r>
    </w:p>
    <w:p w:rsidR="00FA4077" w:rsidRPr="00826B9A" w:rsidRDefault="00FA4077" w:rsidP="00FA4077">
      <w:pPr>
        <w:spacing w:after="0" w:line="240" w:lineRule="auto"/>
        <w:ind w:left="357"/>
        <w:jc w:val="both"/>
        <w:rPr>
          <w:rFonts w:ascii="Arial" w:hAnsi="Arial" w:cs="Arial"/>
          <w:bCs/>
        </w:rPr>
      </w:pPr>
      <w:r w:rsidRPr="00826B9A">
        <w:rPr>
          <w:rFonts w:ascii="Arial" w:hAnsi="Arial" w:cs="Arial"/>
          <w:bCs/>
        </w:rPr>
        <w:t>60000000-8  usługi transportowe</w:t>
      </w:r>
    </w:p>
    <w:p w:rsidR="00FA4077" w:rsidRPr="00826B9A" w:rsidRDefault="00FA4077" w:rsidP="00FA4077">
      <w:pPr>
        <w:spacing w:after="0" w:line="240" w:lineRule="auto"/>
        <w:ind w:left="357"/>
        <w:jc w:val="both"/>
        <w:rPr>
          <w:rFonts w:ascii="Arial" w:hAnsi="Arial" w:cs="Arial"/>
          <w:bCs/>
        </w:rPr>
      </w:pPr>
      <w:r w:rsidRPr="00826B9A">
        <w:rPr>
          <w:rFonts w:ascii="Arial" w:hAnsi="Arial" w:cs="Arial"/>
          <w:bCs/>
        </w:rPr>
        <w:t>45233140-2  roboty drogowe</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w:t>
      </w:r>
    </w:p>
    <w:tbl>
      <w:tblPr>
        <w:tblStyle w:val="Tabela-Siatka"/>
        <w:tblW w:w="0" w:type="auto"/>
        <w:tblLook w:val="04A0" w:firstRow="1" w:lastRow="0" w:firstColumn="1" w:lastColumn="0" w:noHBand="0" w:noVBand="1"/>
      </w:tblPr>
      <w:tblGrid>
        <w:gridCol w:w="9353"/>
      </w:tblGrid>
      <w:tr w:rsidR="00966F06" w:rsidTr="00FD09F7">
        <w:tc>
          <w:tcPr>
            <w:tcW w:w="9353" w:type="dxa"/>
            <w:shd w:val="clear" w:color="auto" w:fill="D9D9D9" w:themeFill="background1" w:themeFillShade="D9"/>
          </w:tcPr>
          <w:p w:rsidR="00966F06" w:rsidRPr="00566201" w:rsidRDefault="00966F06" w:rsidP="00FD09F7">
            <w:pPr>
              <w:pStyle w:val="Bezodstpw"/>
              <w:jc w:val="both"/>
              <w:rPr>
                <w:rFonts w:ascii="Arial" w:hAnsi="Arial" w:cs="Arial"/>
                <w:b/>
                <w:sz w:val="20"/>
                <w:szCs w:val="20"/>
              </w:rPr>
            </w:pPr>
            <w:r>
              <w:rPr>
                <w:rFonts w:ascii="Arial" w:hAnsi="Arial" w:cs="Arial"/>
                <w:b/>
                <w:sz w:val="20"/>
                <w:szCs w:val="20"/>
              </w:rPr>
              <w:t>5. Warunki finansowe rozliczeń</w:t>
            </w:r>
          </w:p>
        </w:tc>
      </w:tr>
    </w:tbl>
    <w:p w:rsidR="00681C24" w:rsidRDefault="00681C24" w:rsidP="00681C24">
      <w:pPr>
        <w:pStyle w:val="Bezodstpw"/>
        <w:ind w:left="720"/>
        <w:jc w:val="both"/>
        <w:rPr>
          <w:rFonts w:ascii="Arial" w:hAnsi="Arial" w:cs="Arial"/>
          <w:sz w:val="20"/>
          <w:szCs w:val="20"/>
        </w:rPr>
      </w:pPr>
    </w:p>
    <w:p w:rsidR="00966F06" w:rsidRDefault="00966F06" w:rsidP="001A27AE">
      <w:pPr>
        <w:pStyle w:val="Bezodstpw"/>
        <w:numPr>
          <w:ilvl w:val="0"/>
          <w:numId w:val="4"/>
        </w:numPr>
        <w:jc w:val="both"/>
        <w:rPr>
          <w:rFonts w:ascii="Arial" w:hAnsi="Arial" w:cs="Arial"/>
          <w:sz w:val="20"/>
          <w:szCs w:val="20"/>
        </w:rPr>
      </w:pPr>
      <w:r>
        <w:rPr>
          <w:rFonts w:ascii="Arial" w:hAnsi="Arial" w:cs="Arial"/>
          <w:sz w:val="20"/>
          <w:szCs w:val="20"/>
        </w:rPr>
        <w:t>Rozli</w:t>
      </w:r>
      <w:r w:rsidR="00FA4077">
        <w:rPr>
          <w:rFonts w:ascii="Arial" w:hAnsi="Arial" w:cs="Arial"/>
          <w:sz w:val="20"/>
          <w:szCs w:val="20"/>
        </w:rPr>
        <w:t xml:space="preserve">czenie usługi określonej w pkt 4 odbywać się będzie każdorazowo kosztorysem </w:t>
      </w:r>
      <w:r w:rsidR="00414BDC">
        <w:rPr>
          <w:rFonts w:ascii="Arial" w:hAnsi="Arial" w:cs="Arial"/>
          <w:sz w:val="20"/>
          <w:szCs w:val="20"/>
        </w:rPr>
        <w:t>powykonawczym</w:t>
      </w:r>
      <w:r w:rsidR="00FA4077">
        <w:rPr>
          <w:rFonts w:ascii="Arial" w:hAnsi="Arial" w:cs="Arial"/>
          <w:sz w:val="20"/>
          <w:szCs w:val="20"/>
        </w:rPr>
        <w:t xml:space="preserve"> </w:t>
      </w:r>
      <w:r w:rsidR="00414BDC">
        <w:rPr>
          <w:rFonts w:ascii="Arial" w:hAnsi="Arial" w:cs="Arial"/>
          <w:sz w:val="20"/>
          <w:szCs w:val="20"/>
        </w:rPr>
        <w:t>w oparciu o zaoferowanej ceny jednostkowe.</w:t>
      </w:r>
    </w:p>
    <w:p w:rsidR="00966F06" w:rsidRDefault="00966F06" w:rsidP="001A27AE">
      <w:pPr>
        <w:pStyle w:val="Bezodstpw"/>
        <w:numPr>
          <w:ilvl w:val="0"/>
          <w:numId w:val="4"/>
        </w:numPr>
        <w:jc w:val="both"/>
        <w:rPr>
          <w:rFonts w:ascii="Arial" w:hAnsi="Arial" w:cs="Arial"/>
          <w:sz w:val="20"/>
          <w:szCs w:val="20"/>
        </w:rPr>
      </w:pPr>
      <w:r>
        <w:rPr>
          <w:rFonts w:ascii="Arial" w:hAnsi="Arial" w:cs="Arial"/>
          <w:sz w:val="20"/>
          <w:szCs w:val="20"/>
        </w:rPr>
        <w:t xml:space="preserve">Wynagrodzenie płatne będzie przelewem w terminie </w:t>
      </w:r>
      <w:r w:rsidR="00FA4077">
        <w:rPr>
          <w:rFonts w:ascii="Arial" w:hAnsi="Arial" w:cs="Arial"/>
          <w:b/>
          <w:sz w:val="20"/>
          <w:szCs w:val="20"/>
        </w:rPr>
        <w:t>30</w:t>
      </w:r>
      <w:r w:rsidRPr="00ED302C">
        <w:rPr>
          <w:rFonts w:ascii="Arial" w:hAnsi="Arial" w:cs="Arial"/>
          <w:b/>
          <w:sz w:val="20"/>
          <w:szCs w:val="20"/>
        </w:rPr>
        <w:t xml:space="preserve"> dni</w:t>
      </w:r>
      <w:r>
        <w:rPr>
          <w:rFonts w:ascii="Arial" w:hAnsi="Arial" w:cs="Arial"/>
          <w:sz w:val="20"/>
          <w:szCs w:val="20"/>
        </w:rPr>
        <w:t xml:space="preserve"> od daty otrzymania przez Zamawiającego oryginału prawidłowo wystawionej faktury VAT.</w:t>
      </w:r>
    </w:p>
    <w:p w:rsidR="00681C24" w:rsidRDefault="00966F06" w:rsidP="001A27AE">
      <w:pPr>
        <w:pStyle w:val="Bezodstpw"/>
        <w:numPr>
          <w:ilvl w:val="0"/>
          <w:numId w:val="4"/>
        </w:numPr>
        <w:jc w:val="both"/>
        <w:rPr>
          <w:rFonts w:ascii="Arial" w:hAnsi="Arial" w:cs="Arial"/>
          <w:sz w:val="20"/>
          <w:szCs w:val="20"/>
        </w:rPr>
      </w:pPr>
      <w:r>
        <w:rPr>
          <w:rFonts w:ascii="Arial" w:hAnsi="Arial" w:cs="Arial"/>
          <w:sz w:val="20"/>
          <w:szCs w:val="20"/>
        </w:rPr>
        <w:t xml:space="preserve">Fakturę należy wystawić na: Gmina Pińczów, z siedzibą: 28-400 Pińczów, ul. 3 Maja 10, </w:t>
      </w:r>
    </w:p>
    <w:p w:rsidR="00966F06" w:rsidRDefault="00966F06" w:rsidP="00681C24">
      <w:pPr>
        <w:pStyle w:val="Bezodstpw"/>
        <w:ind w:left="720"/>
        <w:jc w:val="both"/>
        <w:rPr>
          <w:rFonts w:ascii="Arial" w:hAnsi="Arial" w:cs="Arial"/>
          <w:sz w:val="20"/>
          <w:szCs w:val="20"/>
        </w:rPr>
      </w:pPr>
      <w:r>
        <w:rPr>
          <w:rFonts w:ascii="Arial" w:hAnsi="Arial" w:cs="Arial"/>
          <w:sz w:val="20"/>
          <w:szCs w:val="20"/>
        </w:rPr>
        <w:t>NIP 662-17-61-514</w:t>
      </w:r>
    </w:p>
    <w:p w:rsidR="00966F06" w:rsidRDefault="00966F06" w:rsidP="001A27AE">
      <w:pPr>
        <w:pStyle w:val="Bezodstpw"/>
        <w:numPr>
          <w:ilvl w:val="0"/>
          <w:numId w:val="4"/>
        </w:numPr>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387"/>
      </w:tblGrid>
      <w:tr w:rsidR="00966F06" w:rsidTr="00FD09F7">
        <w:tc>
          <w:tcPr>
            <w:tcW w:w="9387" w:type="dxa"/>
            <w:shd w:val="clear" w:color="auto" w:fill="D9D9D9" w:themeFill="background1" w:themeFillShade="D9"/>
          </w:tcPr>
          <w:p w:rsidR="00966F06" w:rsidRPr="0075716F" w:rsidRDefault="00966F06" w:rsidP="00FD09F7">
            <w:pPr>
              <w:pStyle w:val="Bezodstpw"/>
              <w:jc w:val="both"/>
              <w:rPr>
                <w:rFonts w:ascii="Arial" w:hAnsi="Arial" w:cs="Arial"/>
                <w:b/>
                <w:sz w:val="20"/>
                <w:szCs w:val="20"/>
              </w:rPr>
            </w:pPr>
            <w:r>
              <w:rPr>
                <w:rFonts w:ascii="Arial" w:hAnsi="Arial" w:cs="Arial"/>
                <w:b/>
                <w:sz w:val="20"/>
                <w:szCs w:val="20"/>
              </w:rPr>
              <w:t>6</w:t>
            </w:r>
            <w:r w:rsidRPr="0075716F">
              <w:rPr>
                <w:rFonts w:ascii="Arial" w:hAnsi="Arial" w:cs="Arial"/>
                <w:b/>
                <w:sz w:val="20"/>
                <w:szCs w:val="20"/>
              </w:rPr>
              <w:t xml:space="preserve">. </w:t>
            </w:r>
            <w:r>
              <w:rPr>
                <w:rFonts w:ascii="Arial" w:hAnsi="Arial" w:cs="Arial"/>
                <w:b/>
                <w:sz w:val="20"/>
                <w:szCs w:val="20"/>
              </w:rPr>
              <w:t>Termin wykonania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 xml:space="preserve">   Termin </w:t>
      </w:r>
      <w:r w:rsidR="009E7FD7">
        <w:rPr>
          <w:rFonts w:ascii="Arial" w:hAnsi="Arial" w:cs="Arial"/>
          <w:sz w:val="20"/>
          <w:szCs w:val="20"/>
        </w:rPr>
        <w:t>świadczenia usługi: od dnia 6 czerwca 2018</w:t>
      </w:r>
      <w:r w:rsidR="00414BDC">
        <w:rPr>
          <w:rFonts w:ascii="Arial" w:hAnsi="Arial" w:cs="Arial"/>
          <w:sz w:val="20"/>
          <w:szCs w:val="20"/>
        </w:rPr>
        <w:t xml:space="preserve"> r. do dnia 31 maja</w:t>
      </w:r>
      <w:r w:rsidR="009E7FD7">
        <w:rPr>
          <w:rFonts w:ascii="Arial" w:hAnsi="Arial" w:cs="Arial"/>
          <w:sz w:val="20"/>
          <w:szCs w:val="20"/>
        </w:rPr>
        <w:t xml:space="preserve">  2019</w:t>
      </w:r>
      <w:r>
        <w:rPr>
          <w:rFonts w:ascii="Arial" w:hAnsi="Arial" w:cs="Arial"/>
          <w:sz w:val="20"/>
          <w:szCs w:val="20"/>
        </w:rPr>
        <w:t xml:space="preserve"> r. </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387"/>
      </w:tblGrid>
      <w:tr w:rsidR="00966F06" w:rsidTr="00FD09F7">
        <w:tc>
          <w:tcPr>
            <w:tcW w:w="9387" w:type="dxa"/>
            <w:shd w:val="clear" w:color="auto" w:fill="D9D9D9" w:themeFill="background1" w:themeFillShade="D9"/>
          </w:tcPr>
          <w:p w:rsidR="00966F06" w:rsidRPr="00BB139C" w:rsidRDefault="00966F06" w:rsidP="00FD09F7">
            <w:pPr>
              <w:pStyle w:val="Bezodstpw"/>
              <w:rPr>
                <w:rFonts w:ascii="Arial" w:hAnsi="Arial" w:cs="Arial"/>
                <w:b/>
                <w:sz w:val="20"/>
                <w:szCs w:val="20"/>
              </w:rPr>
            </w:pPr>
            <w:r>
              <w:rPr>
                <w:rFonts w:ascii="Arial" w:hAnsi="Arial" w:cs="Arial"/>
                <w:b/>
                <w:sz w:val="20"/>
                <w:szCs w:val="20"/>
              </w:rPr>
              <w:t xml:space="preserve">7. Warunki udziału w postępowaniu </w:t>
            </w:r>
          </w:p>
          <w:p w:rsidR="00966F06" w:rsidRPr="00BB139C" w:rsidRDefault="00966F06" w:rsidP="00FD09F7">
            <w:pPr>
              <w:pStyle w:val="Bezodstpw"/>
              <w:rPr>
                <w:rFonts w:ascii="Arial" w:hAnsi="Arial" w:cs="Arial"/>
                <w:b/>
                <w:sz w:val="20"/>
                <w:szCs w:val="20"/>
              </w:rPr>
            </w:pPr>
          </w:p>
        </w:tc>
      </w:tr>
    </w:tbl>
    <w:p w:rsidR="00966F06" w:rsidRDefault="00966F06" w:rsidP="00966F06">
      <w:pPr>
        <w:pStyle w:val="Bezodstpw"/>
        <w:jc w:val="both"/>
        <w:rPr>
          <w:rFonts w:ascii="Arial" w:hAnsi="Arial" w:cs="Arial"/>
          <w:sz w:val="20"/>
          <w:szCs w:val="20"/>
        </w:rPr>
      </w:pPr>
    </w:p>
    <w:p w:rsidR="00966F06" w:rsidRDefault="00966F06" w:rsidP="00966F06">
      <w:pPr>
        <w:pStyle w:val="Bezodstpw"/>
        <w:ind w:left="180"/>
        <w:jc w:val="both"/>
        <w:rPr>
          <w:rFonts w:ascii="Arial" w:hAnsi="Arial" w:cs="Arial"/>
          <w:sz w:val="20"/>
          <w:szCs w:val="20"/>
        </w:rPr>
      </w:pPr>
      <w:r>
        <w:rPr>
          <w:rFonts w:ascii="Arial" w:hAnsi="Arial" w:cs="Arial"/>
          <w:sz w:val="20"/>
          <w:szCs w:val="20"/>
        </w:rPr>
        <w:t>7.1.O udzielenie zamówienia mogą ubiegać się Wykonawcy, którzy:</w:t>
      </w:r>
    </w:p>
    <w:p w:rsidR="004C75E2" w:rsidRDefault="004C75E2" w:rsidP="00966F06">
      <w:pPr>
        <w:pStyle w:val="Bezodstpw"/>
        <w:ind w:left="180"/>
        <w:jc w:val="both"/>
        <w:rPr>
          <w:rFonts w:ascii="Arial" w:hAnsi="Arial" w:cs="Arial"/>
          <w:sz w:val="20"/>
          <w:szCs w:val="20"/>
        </w:rPr>
      </w:pPr>
    </w:p>
    <w:p w:rsidR="00966F06" w:rsidRDefault="00966F06" w:rsidP="004C75E2">
      <w:pPr>
        <w:pStyle w:val="Bezodstpw"/>
        <w:ind w:firstLine="180"/>
        <w:jc w:val="both"/>
        <w:rPr>
          <w:rFonts w:ascii="Arial" w:hAnsi="Arial" w:cs="Arial"/>
          <w:sz w:val="20"/>
          <w:szCs w:val="20"/>
        </w:rPr>
      </w:pPr>
      <w:r w:rsidRPr="002F0B35">
        <w:rPr>
          <w:rFonts w:ascii="Arial" w:hAnsi="Arial" w:cs="Arial"/>
          <w:sz w:val="20"/>
          <w:szCs w:val="20"/>
        </w:rPr>
        <w:t xml:space="preserve">1) </w:t>
      </w:r>
      <w:r>
        <w:rPr>
          <w:rFonts w:ascii="Arial" w:hAnsi="Arial" w:cs="Arial"/>
          <w:sz w:val="20"/>
          <w:szCs w:val="20"/>
        </w:rPr>
        <w:t xml:space="preserve">Nie podlegają  wykluczeniu na podstawie przesłanek określonych w art.24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4C75E2">
      <w:pPr>
        <w:pStyle w:val="Bezodstpw"/>
        <w:ind w:firstLine="180"/>
        <w:jc w:val="both"/>
        <w:rPr>
          <w:rFonts w:ascii="Arial" w:hAnsi="Arial" w:cs="Arial"/>
          <w:sz w:val="20"/>
          <w:szCs w:val="20"/>
        </w:rPr>
      </w:pPr>
      <w:r>
        <w:rPr>
          <w:rFonts w:ascii="Arial" w:hAnsi="Arial" w:cs="Arial"/>
          <w:sz w:val="20"/>
          <w:szCs w:val="20"/>
        </w:rPr>
        <w:t>2) Spełniają warunki udziału w postępowaniu dotyczące:</w:t>
      </w:r>
    </w:p>
    <w:p w:rsidR="005C5E88" w:rsidRDefault="005C5E88" w:rsidP="004C75E2">
      <w:pPr>
        <w:pStyle w:val="Bezodstpw"/>
        <w:ind w:firstLine="180"/>
        <w:jc w:val="both"/>
        <w:rPr>
          <w:rFonts w:ascii="Arial" w:hAnsi="Arial" w:cs="Arial"/>
          <w:sz w:val="20"/>
          <w:szCs w:val="20"/>
        </w:rPr>
      </w:pPr>
    </w:p>
    <w:p w:rsidR="005C5E88" w:rsidRDefault="00966F06" w:rsidP="001A27AE">
      <w:pPr>
        <w:pStyle w:val="Bezodstpw"/>
        <w:numPr>
          <w:ilvl w:val="0"/>
          <w:numId w:val="8"/>
        </w:numPr>
        <w:jc w:val="both"/>
        <w:rPr>
          <w:rFonts w:ascii="Arial" w:hAnsi="Arial" w:cs="Arial"/>
          <w:sz w:val="20"/>
          <w:szCs w:val="20"/>
        </w:rPr>
      </w:pPr>
      <w:r>
        <w:rPr>
          <w:rFonts w:ascii="Arial" w:hAnsi="Arial" w:cs="Arial"/>
          <w:sz w:val="20"/>
          <w:szCs w:val="20"/>
        </w:rPr>
        <w:t xml:space="preserve">kompetencji lub uprawnień do prowadzenia określonej działalności zawodowej, o ile wynika to </w:t>
      </w:r>
    </w:p>
    <w:p w:rsidR="00966F06" w:rsidRDefault="00966F06" w:rsidP="005C5E88">
      <w:pPr>
        <w:pStyle w:val="Bezodstpw"/>
        <w:ind w:left="540"/>
        <w:jc w:val="both"/>
        <w:rPr>
          <w:rFonts w:ascii="Arial" w:hAnsi="Arial" w:cs="Arial"/>
          <w:sz w:val="20"/>
          <w:szCs w:val="20"/>
        </w:rPr>
      </w:pPr>
      <w:r>
        <w:rPr>
          <w:rFonts w:ascii="Arial" w:hAnsi="Arial" w:cs="Arial"/>
          <w:sz w:val="20"/>
          <w:szCs w:val="20"/>
        </w:rPr>
        <w:t>z odrębnych przepisów:</w:t>
      </w:r>
    </w:p>
    <w:p w:rsidR="004C75E2" w:rsidRDefault="004C75E2" w:rsidP="00966F06">
      <w:pPr>
        <w:pStyle w:val="Bezodstpw"/>
        <w:ind w:left="1276" w:hanging="556"/>
        <w:jc w:val="both"/>
        <w:rPr>
          <w:rFonts w:ascii="Arial" w:hAnsi="Arial" w:cs="Arial"/>
          <w:sz w:val="20"/>
          <w:szCs w:val="20"/>
        </w:rPr>
      </w:pPr>
    </w:p>
    <w:p w:rsidR="00966F06" w:rsidRDefault="00966F06" w:rsidP="005C5E88">
      <w:pPr>
        <w:pStyle w:val="Bezodstpw"/>
        <w:ind w:firstLine="540"/>
        <w:jc w:val="both"/>
        <w:rPr>
          <w:rFonts w:ascii="Arial" w:hAnsi="Arial" w:cs="Arial"/>
          <w:sz w:val="20"/>
          <w:szCs w:val="20"/>
          <w:u w:val="single"/>
        </w:rPr>
      </w:pPr>
      <w:r>
        <w:rPr>
          <w:rFonts w:ascii="Arial" w:hAnsi="Arial" w:cs="Arial"/>
          <w:sz w:val="20"/>
          <w:szCs w:val="20"/>
          <w:u w:val="single"/>
        </w:rPr>
        <w:t>Wykonawca spełni warunek jeżeli wykaże, że posiada:</w:t>
      </w:r>
    </w:p>
    <w:p w:rsidR="00414BDC" w:rsidRPr="004C75E2" w:rsidRDefault="00414BDC" w:rsidP="00966F06">
      <w:pPr>
        <w:pStyle w:val="Bezodstpw"/>
        <w:ind w:left="1134" w:firstLine="142"/>
        <w:jc w:val="both"/>
        <w:rPr>
          <w:rFonts w:ascii="Arial" w:hAnsi="Arial" w:cs="Arial"/>
          <w:sz w:val="20"/>
          <w:szCs w:val="20"/>
        </w:rPr>
      </w:pPr>
    </w:p>
    <w:p w:rsidR="005C5E88" w:rsidRDefault="00414BDC" w:rsidP="005C5E88">
      <w:pPr>
        <w:spacing w:after="0" w:line="240" w:lineRule="auto"/>
        <w:jc w:val="both"/>
        <w:rPr>
          <w:rFonts w:ascii="Arial" w:hAnsi="Arial" w:cs="Arial"/>
          <w:sz w:val="20"/>
          <w:szCs w:val="20"/>
        </w:rPr>
      </w:pPr>
      <w:r w:rsidRPr="004C75E2">
        <w:rPr>
          <w:rFonts w:ascii="Arial" w:hAnsi="Arial" w:cs="Arial"/>
          <w:sz w:val="20"/>
          <w:szCs w:val="20"/>
        </w:rPr>
        <w:t xml:space="preserve">- uprawnienia do wykonywania określonej działalności lub czynności, </w:t>
      </w:r>
      <w:r w:rsidR="005C5E88">
        <w:rPr>
          <w:rFonts w:ascii="Arial" w:hAnsi="Arial" w:cs="Arial"/>
          <w:sz w:val="20"/>
          <w:szCs w:val="20"/>
        </w:rPr>
        <w:t xml:space="preserve">jeżeli przepisy </w:t>
      </w:r>
      <w:r w:rsidRPr="004C75E2">
        <w:rPr>
          <w:rFonts w:ascii="Arial" w:hAnsi="Arial" w:cs="Arial"/>
          <w:sz w:val="20"/>
          <w:szCs w:val="20"/>
        </w:rPr>
        <w:t>prawa nakładają</w:t>
      </w:r>
    </w:p>
    <w:p w:rsidR="00414BDC" w:rsidRPr="004C75E2" w:rsidRDefault="005C5E88" w:rsidP="005C5E88">
      <w:pPr>
        <w:spacing w:after="0" w:line="240" w:lineRule="auto"/>
        <w:jc w:val="both"/>
        <w:rPr>
          <w:rFonts w:ascii="Arial" w:hAnsi="Arial" w:cs="Arial"/>
          <w:sz w:val="20"/>
          <w:szCs w:val="20"/>
        </w:rPr>
      </w:pPr>
      <w:r>
        <w:rPr>
          <w:rFonts w:ascii="Arial" w:hAnsi="Arial" w:cs="Arial"/>
          <w:sz w:val="20"/>
          <w:szCs w:val="20"/>
        </w:rPr>
        <w:t xml:space="preserve"> </w:t>
      </w:r>
      <w:r w:rsidR="00414BDC" w:rsidRPr="004C75E2">
        <w:rPr>
          <w:rFonts w:ascii="Arial" w:hAnsi="Arial" w:cs="Arial"/>
          <w:sz w:val="20"/>
          <w:szCs w:val="20"/>
        </w:rPr>
        <w:t xml:space="preserve"> obowiązek ich posiadania,</w:t>
      </w:r>
    </w:p>
    <w:p w:rsidR="00414BDC" w:rsidRPr="004C75E2" w:rsidRDefault="00414BDC" w:rsidP="005C5E88">
      <w:pPr>
        <w:spacing w:after="0" w:line="240" w:lineRule="auto"/>
        <w:jc w:val="both"/>
        <w:rPr>
          <w:rFonts w:ascii="Arial" w:hAnsi="Arial" w:cs="Arial"/>
          <w:sz w:val="20"/>
          <w:szCs w:val="20"/>
        </w:rPr>
      </w:pPr>
      <w:r w:rsidRPr="004C75E2">
        <w:rPr>
          <w:rFonts w:ascii="Arial" w:hAnsi="Arial" w:cs="Arial"/>
          <w:sz w:val="20"/>
          <w:szCs w:val="20"/>
        </w:rPr>
        <w:t xml:space="preserve">- </w:t>
      </w:r>
      <w:r w:rsidR="00E934C0" w:rsidRPr="004C75E2">
        <w:rPr>
          <w:rFonts w:ascii="Arial" w:hAnsi="Arial" w:cs="Arial"/>
          <w:sz w:val="20"/>
          <w:szCs w:val="20"/>
        </w:rPr>
        <w:t>posiada wiedzę i doświadczenie</w:t>
      </w:r>
      <w:r w:rsidRPr="004C75E2">
        <w:rPr>
          <w:rFonts w:ascii="Arial" w:hAnsi="Arial" w:cs="Arial"/>
          <w:sz w:val="20"/>
          <w:szCs w:val="20"/>
        </w:rPr>
        <w:t>,</w:t>
      </w:r>
    </w:p>
    <w:p w:rsidR="00414BDC" w:rsidRPr="004C75E2" w:rsidRDefault="00E934C0" w:rsidP="005C5E88">
      <w:pPr>
        <w:spacing w:after="0" w:line="240" w:lineRule="auto"/>
        <w:jc w:val="both"/>
        <w:rPr>
          <w:rFonts w:ascii="Arial" w:hAnsi="Arial" w:cs="Arial"/>
          <w:sz w:val="20"/>
          <w:szCs w:val="20"/>
        </w:rPr>
      </w:pPr>
      <w:r w:rsidRPr="004C75E2">
        <w:rPr>
          <w:rFonts w:ascii="Arial" w:hAnsi="Arial" w:cs="Arial"/>
          <w:sz w:val="20"/>
          <w:szCs w:val="20"/>
        </w:rPr>
        <w:t>- dysponuje</w:t>
      </w:r>
      <w:r w:rsidR="00414BDC" w:rsidRPr="004C75E2">
        <w:rPr>
          <w:rFonts w:ascii="Arial" w:hAnsi="Arial" w:cs="Arial"/>
          <w:sz w:val="20"/>
          <w:szCs w:val="20"/>
        </w:rPr>
        <w:t xml:space="preserve"> odpowiednim potencjałem tech</w:t>
      </w:r>
      <w:r w:rsidR="005C5E88">
        <w:rPr>
          <w:rFonts w:ascii="Arial" w:hAnsi="Arial" w:cs="Arial"/>
          <w:sz w:val="20"/>
          <w:szCs w:val="20"/>
        </w:rPr>
        <w:t xml:space="preserve">nicznym oraz osobami zdolnymi do </w:t>
      </w:r>
      <w:r w:rsidR="00414BDC" w:rsidRPr="004C75E2">
        <w:rPr>
          <w:rFonts w:ascii="Arial" w:hAnsi="Arial" w:cs="Arial"/>
          <w:sz w:val="20"/>
          <w:szCs w:val="20"/>
        </w:rPr>
        <w:t>wykonania zamówienia,</w:t>
      </w:r>
    </w:p>
    <w:p w:rsidR="005C5E88" w:rsidRDefault="005C5E88" w:rsidP="005C5E88">
      <w:pPr>
        <w:pStyle w:val="Bezodstpw"/>
        <w:jc w:val="both"/>
        <w:rPr>
          <w:rFonts w:ascii="Arial" w:hAnsi="Arial" w:cs="Arial"/>
          <w:sz w:val="20"/>
          <w:szCs w:val="20"/>
        </w:rPr>
      </w:pPr>
    </w:p>
    <w:p w:rsidR="00966F06" w:rsidRPr="004C75E2" w:rsidRDefault="005C5E88" w:rsidP="005C5E88">
      <w:pPr>
        <w:pStyle w:val="Bezodstpw"/>
        <w:jc w:val="both"/>
        <w:rPr>
          <w:rFonts w:ascii="Arial" w:hAnsi="Arial" w:cs="Arial"/>
          <w:sz w:val="20"/>
          <w:szCs w:val="20"/>
          <w:u w:val="single"/>
        </w:rPr>
      </w:pPr>
      <w:r>
        <w:rPr>
          <w:rFonts w:ascii="Arial" w:hAnsi="Arial" w:cs="Arial"/>
          <w:sz w:val="20"/>
          <w:szCs w:val="20"/>
        </w:rPr>
        <w:t xml:space="preserve">        </w:t>
      </w:r>
      <w:r w:rsidR="00966F06" w:rsidRPr="004C75E2">
        <w:rPr>
          <w:rFonts w:ascii="Arial" w:hAnsi="Arial" w:cs="Arial"/>
          <w:sz w:val="20"/>
          <w:szCs w:val="20"/>
          <w:u w:val="single"/>
        </w:rPr>
        <w:t>Zamawiający nie formułuje specjalnych wymagań w tym zakresie.</w:t>
      </w:r>
    </w:p>
    <w:p w:rsidR="00966F06" w:rsidRPr="004C75E2" w:rsidRDefault="00966F06" w:rsidP="00966F06">
      <w:pPr>
        <w:pStyle w:val="Bezodstpw"/>
        <w:ind w:left="1440" w:hanging="447"/>
        <w:jc w:val="both"/>
        <w:rPr>
          <w:rFonts w:ascii="Arial" w:hAnsi="Arial" w:cs="Arial"/>
          <w:sz w:val="20"/>
          <w:szCs w:val="20"/>
          <w:u w:val="single"/>
        </w:rPr>
      </w:pPr>
    </w:p>
    <w:p w:rsidR="00966F06" w:rsidRDefault="00966F06" w:rsidP="005C5E88">
      <w:pPr>
        <w:pStyle w:val="Bezodstpw"/>
        <w:jc w:val="both"/>
        <w:rPr>
          <w:rFonts w:ascii="Arial" w:hAnsi="Arial" w:cs="Arial"/>
          <w:sz w:val="20"/>
          <w:szCs w:val="20"/>
          <w:u w:val="single"/>
        </w:rPr>
      </w:pPr>
      <w:r w:rsidRPr="004C75E2">
        <w:rPr>
          <w:rFonts w:ascii="Arial" w:hAnsi="Arial" w:cs="Arial"/>
          <w:sz w:val="20"/>
          <w:szCs w:val="20"/>
          <w:u w:val="single"/>
        </w:rPr>
        <w:t>Wykonawca spełni warunek jeżeli wykaże, że</w:t>
      </w:r>
      <w:r w:rsidR="004C75E2">
        <w:rPr>
          <w:rFonts w:ascii="Arial" w:hAnsi="Arial" w:cs="Arial"/>
          <w:sz w:val="20"/>
          <w:szCs w:val="20"/>
          <w:u w:val="single"/>
        </w:rPr>
        <w:t xml:space="preserve"> posiada</w:t>
      </w:r>
      <w:r w:rsidRPr="004C75E2">
        <w:rPr>
          <w:rFonts w:ascii="Arial" w:hAnsi="Arial" w:cs="Arial"/>
          <w:sz w:val="20"/>
          <w:szCs w:val="20"/>
          <w:u w:val="single"/>
        </w:rPr>
        <w:t>:</w:t>
      </w:r>
    </w:p>
    <w:p w:rsidR="004C75E2" w:rsidRPr="004C75E2" w:rsidRDefault="004C75E2" w:rsidP="00966F06">
      <w:pPr>
        <w:pStyle w:val="Bezodstpw"/>
        <w:ind w:left="1440" w:hanging="447"/>
        <w:jc w:val="both"/>
        <w:rPr>
          <w:rFonts w:ascii="Arial" w:hAnsi="Arial" w:cs="Arial"/>
          <w:sz w:val="20"/>
          <w:szCs w:val="20"/>
          <w:u w:val="single"/>
        </w:rPr>
      </w:pPr>
    </w:p>
    <w:p w:rsidR="00E934C0" w:rsidRPr="004C75E2" w:rsidRDefault="004C75E2" w:rsidP="005C5E88">
      <w:pPr>
        <w:pStyle w:val="Bezodstpw"/>
        <w:jc w:val="both"/>
        <w:rPr>
          <w:rFonts w:ascii="Arial" w:hAnsi="Arial" w:cs="Arial"/>
          <w:sz w:val="20"/>
          <w:szCs w:val="20"/>
        </w:rPr>
      </w:pPr>
      <w:r>
        <w:rPr>
          <w:rFonts w:ascii="Arial" w:hAnsi="Arial" w:cs="Arial"/>
          <w:sz w:val="20"/>
          <w:szCs w:val="20"/>
        </w:rPr>
        <w:t>- zdolność techniczna lub zawodową</w:t>
      </w:r>
    </w:p>
    <w:p w:rsidR="004C75E2" w:rsidRDefault="004C75E2" w:rsidP="005C5E88">
      <w:pPr>
        <w:spacing w:after="0" w:line="240" w:lineRule="auto"/>
        <w:rPr>
          <w:rFonts w:ascii="Arial" w:hAnsi="Arial"/>
          <w:sz w:val="20"/>
          <w:szCs w:val="20"/>
        </w:rPr>
      </w:pPr>
      <w:r>
        <w:rPr>
          <w:rFonts w:ascii="Arial" w:hAnsi="Arial"/>
          <w:sz w:val="20"/>
          <w:szCs w:val="20"/>
        </w:rPr>
        <w:t>- certyfikat</w:t>
      </w:r>
      <w:r w:rsidR="00E934C0" w:rsidRPr="004C75E2">
        <w:rPr>
          <w:rFonts w:ascii="Arial" w:hAnsi="Arial"/>
          <w:sz w:val="20"/>
          <w:szCs w:val="20"/>
        </w:rPr>
        <w:t xml:space="preserve"> kompetencji zawodowych</w:t>
      </w:r>
    </w:p>
    <w:p w:rsidR="00E934C0" w:rsidRPr="004C75E2" w:rsidRDefault="004C75E2" w:rsidP="005C5E88">
      <w:pPr>
        <w:spacing w:after="0" w:line="240" w:lineRule="auto"/>
        <w:rPr>
          <w:rFonts w:ascii="Arial" w:hAnsi="Arial"/>
          <w:sz w:val="20"/>
          <w:szCs w:val="20"/>
        </w:rPr>
      </w:pPr>
      <w:r>
        <w:rPr>
          <w:rFonts w:ascii="Arial" w:hAnsi="Arial"/>
          <w:sz w:val="20"/>
          <w:szCs w:val="20"/>
        </w:rPr>
        <w:t xml:space="preserve">- </w:t>
      </w:r>
      <w:r w:rsidR="00E934C0" w:rsidRPr="004C75E2">
        <w:rPr>
          <w:rFonts w:ascii="Arial" w:hAnsi="Arial"/>
          <w:sz w:val="20"/>
          <w:szCs w:val="20"/>
        </w:rPr>
        <w:t>referencje potwierdzające wykonywan</w:t>
      </w:r>
      <w:r w:rsidR="009E7FD7">
        <w:rPr>
          <w:rFonts w:ascii="Arial" w:hAnsi="Arial"/>
          <w:sz w:val="20"/>
          <w:szCs w:val="20"/>
        </w:rPr>
        <w:t>ie tego typu usług w latach 2015-2017</w:t>
      </w:r>
    </w:p>
    <w:p w:rsidR="005C5E88" w:rsidRDefault="004C75E2" w:rsidP="005C5E88">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dysponuje w celu wykonania zamówienia publicznego następującymi narzędziami, wyposażeniem</w:t>
      </w:r>
    </w:p>
    <w:p w:rsidR="00966F06" w:rsidRDefault="005C5E88" w:rsidP="005C5E88">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zakładu lub urządzeniami technicznymi:</w:t>
      </w:r>
    </w:p>
    <w:p w:rsidR="004C75E2" w:rsidRDefault="004C75E2" w:rsidP="004C75E2">
      <w:pPr>
        <w:pStyle w:val="Bezodstpw"/>
        <w:ind w:left="285" w:firstLine="708"/>
        <w:jc w:val="both"/>
        <w:rPr>
          <w:rFonts w:ascii="Arial" w:hAnsi="Arial" w:cs="Arial"/>
          <w:sz w:val="20"/>
          <w:szCs w:val="20"/>
        </w:rPr>
      </w:pPr>
    </w:p>
    <w:p w:rsidR="00E34D4F" w:rsidRDefault="00E34D4F" w:rsidP="004C75E2">
      <w:pPr>
        <w:pStyle w:val="Bezodstpw"/>
        <w:ind w:left="285" w:firstLine="708"/>
        <w:jc w:val="both"/>
        <w:rPr>
          <w:rFonts w:ascii="Arial" w:hAnsi="Arial" w:cs="Arial"/>
          <w:sz w:val="20"/>
          <w:szCs w:val="20"/>
        </w:rPr>
      </w:pPr>
    </w:p>
    <w:p w:rsidR="00E34D4F"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sidR="00966F06">
        <w:rPr>
          <w:rFonts w:ascii="Arial" w:hAnsi="Arial" w:cs="Arial"/>
          <w:sz w:val="20"/>
          <w:szCs w:val="20"/>
        </w:rPr>
        <w:t>co najmniej 2 samochoda</w:t>
      </w:r>
      <w:r w:rsidR="004C75E2">
        <w:rPr>
          <w:rFonts w:ascii="Arial" w:hAnsi="Arial" w:cs="Arial"/>
          <w:sz w:val="20"/>
          <w:szCs w:val="20"/>
        </w:rPr>
        <w:t>mi ciężarowymi przystosowanymi do przewozu  materiałów sypkich o</w:t>
      </w:r>
    </w:p>
    <w:p w:rsidR="005C5E88" w:rsidRDefault="004C75E2" w:rsidP="005C5E88">
      <w:pPr>
        <w:pStyle w:val="Bezodstpw"/>
        <w:jc w:val="both"/>
        <w:rPr>
          <w:rFonts w:ascii="Arial" w:hAnsi="Arial" w:cs="Arial"/>
          <w:sz w:val="20"/>
          <w:szCs w:val="20"/>
        </w:rPr>
      </w:pPr>
      <w:r>
        <w:rPr>
          <w:rFonts w:ascii="Arial" w:hAnsi="Arial" w:cs="Arial"/>
          <w:sz w:val="20"/>
          <w:szCs w:val="20"/>
        </w:rPr>
        <w:t xml:space="preserve"> </w:t>
      </w:r>
      <w:r w:rsidR="00E34D4F">
        <w:rPr>
          <w:rFonts w:ascii="Arial" w:hAnsi="Arial" w:cs="Arial"/>
          <w:sz w:val="20"/>
          <w:szCs w:val="20"/>
        </w:rPr>
        <w:t xml:space="preserve"> </w:t>
      </w:r>
      <w:r>
        <w:rPr>
          <w:rFonts w:ascii="Arial" w:hAnsi="Arial" w:cs="Arial"/>
          <w:sz w:val="20"/>
          <w:szCs w:val="20"/>
        </w:rPr>
        <w:t>ładowności do 25 ton</w:t>
      </w:r>
      <w:r w:rsidR="005C5E88">
        <w:rPr>
          <w:rFonts w:ascii="Arial" w:hAnsi="Arial" w:cs="Arial"/>
          <w:sz w:val="20"/>
          <w:szCs w:val="20"/>
        </w:rPr>
        <w:t>,</w:t>
      </w:r>
    </w:p>
    <w:p w:rsidR="00E34D4F"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sidR="004C75E2" w:rsidRPr="004C75E2">
        <w:rPr>
          <w:rFonts w:ascii="Arial" w:hAnsi="Arial" w:cs="Arial"/>
          <w:sz w:val="20"/>
          <w:szCs w:val="20"/>
        </w:rPr>
        <w:t>co najmniej 1 samochodem</w:t>
      </w:r>
      <w:r w:rsidR="00966F06" w:rsidRPr="004C75E2">
        <w:rPr>
          <w:rFonts w:ascii="Arial" w:hAnsi="Arial" w:cs="Arial"/>
          <w:sz w:val="20"/>
          <w:szCs w:val="20"/>
        </w:rPr>
        <w:t xml:space="preserve"> </w:t>
      </w:r>
      <w:r w:rsidR="004C75E2" w:rsidRPr="004C75E2">
        <w:rPr>
          <w:rFonts w:ascii="Arial" w:hAnsi="Arial" w:cs="Arial"/>
          <w:sz w:val="20"/>
          <w:szCs w:val="20"/>
        </w:rPr>
        <w:t>ciężarowym przystosowanym</w:t>
      </w:r>
      <w:r w:rsidR="00966F06" w:rsidRPr="004C75E2">
        <w:rPr>
          <w:rFonts w:ascii="Arial" w:hAnsi="Arial" w:cs="Arial"/>
          <w:sz w:val="20"/>
          <w:szCs w:val="20"/>
        </w:rPr>
        <w:t xml:space="preserve"> do </w:t>
      </w:r>
      <w:r w:rsidR="004C75E2">
        <w:rPr>
          <w:rFonts w:ascii="Arial" w:hAnsi="Arial" w:cs="Arial"/>
          <w:sz w:val="20"/>
          <w:szCs w:val="20"/>
        </w:rPr>
        <w:t>przewozu  materiałów sypkich o</w:t>
      </w:r>
    </w:p>
    <w:p w:rsidR="005C5E88" w:rsidRDefault="004C75E2" w:rsidP="005C5E88">
      <w:pPr>
        <w:pStyle w:val="Bezodstpw"/>
        <w:jc w:val="both"/>
        <w:rPr>
          <w:rFonts w:ascii="Arial" w:hAnsi="Arial" w:cs="Arial"/>
          <w:sz w:val="20"/>
          <w:szCs w:val="20"/>
        </w:rPr>
      </w:pPr>
      <w:r>
        <w:rPr>
          <w:rFonts w:ascii="Arial" w:hAnsi="Arial" w:cs="Arial"/>
          <w:sz w:val="20"/>
          <w:szCs w:val="20"/>
        </w:rPr>
        <w:t xml:space="preserve"> </w:t>
      </w:r>
      <w:r w:rsidR="00E34D4F">
        <w:rPr>
          <w:rFonts w:ascii="Arial" w:hAnsi="Arial" w:cs="Arial"/>
          <w:sz w:val="20"/>
          <w:szCs w:val="20"/>
        </w:rPr>
        <w:t xml:space="preserve"> </w:t>
      </w:r>
      <w:r>
        <w:rPr>
          <w:rFonts w:ascii="Arial" w:hAnsi="Arial" w:cs="Arial"/>
          <w:sz w:val="20"/>
          <w:szCs w:val="20"/>
        </w:rPr>
        <w:t>ładowności do 10 ton</w:t>
      </w:r>
      <w:r w:rsidR="005C5E88">
        <w:rPr>
          <w:rFonts w:ascii="Arial" w:hAnsi="Arial" w:cs="Arial"/>
          <w:sz w:val="20"/>
          <w:szCs w:val="20"/>
        </w:rPr>
        <w:t>,</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sidR="00966F06" w:rsidRPr="004C75E2">
        <w:rPr>
          <w:rFonts w:ascii="Arial" w:hAnsi="Arial" w:cs="Arial"/>
          <w:sz w:val="20"/>
          <w:szCs w:val="20"/>
        </w:rPr>
        <w:t xml:space="preserve">co najmniej 1 </w:t>
      </w:r>
      <w:r>
        <w:rPr>
          <w:rFonts w:ascii="Arial" w:hAnsi="Arial" w:cs="Arial"/>
          <w:sz w:val="20"/>
          <w:szCs w:val="20"/>
        </w:rPr>
        <w:t>ładowarka kołową o pojemności łyżki 1,50 - 2,50 m3</w:t>
      </w:r>
    </w:p>
    <w:p w:rsidR="005C5E88" w:rsidRDefault="005C5E88" w:rsidP="005C5E88">
      <w:pPr>
        <w:pStyle w:val="Bezodstpw"/>
        <w:jc w:val="both"/>
        <w:rPr>
          <w:rFonts w:ascii="Arial" w:hAnsi="Arial" w:cs="Arial"/>
          <w:sz w:val="20"/>
          <w:szCs w:val="20"/>
        </w:rPr>
      </w:pPr>
      <w:r>
        <w:rPr>
          <w:rFonts w:ascii="Arial" w:hAnsi="Arial" w:cs="Arial"/>
          <w:sz w:val="20"/>
          <w:szCs w:val="20"/>
        </w:rPr>
        <w:lastRenderedPageBreak/>
        <w:t>-</w:t>
      </w:r>
      <w:r w:rsidR="00E34D4F">
        <w:rPr>
          <w:rFonts w:ascii="Arial" w:hAnsi="Arial" w:cs="Arial"/>
          <w:sz w:val="20"/>
          <w:szCs w:val="20"/>
        </w:rPr>
        <w:t xml:space="preserve"> </w:t>
      </w:r>
      <w:r>
        <w:rPr>
          <w:rFonts w:ascii="Arial" w:hAnsi="Arial" w:cs="Arial"/>
          <w:sz w:val="20"/>
          <w:szCs w:val="20"/>
        </w:rPr>
        <w:t>co najmniej 1 koparką samojezdną o pojemności łyżki 0,20-0,60 m3</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Pr>
          <w:rFonts w:ascii="Arial" w:hAnsi="Arial" w:cs="Arial"/>
          <w:sz w:val="20"/>
          <w:szCs w:val="20"/>
        </w:rPr>
        <w:t>co najmniej 1 równiarką samojezdną</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Pr>
          <w:rFonts w:ascii="Arial" w:hAnsi="Arial" w:cs="Arial"/>
          <w:sz w:val="20"/>
          <w:szCs w:val="20"/>
        </w:rPr>
        <w:t>co najmniej 1 walcem wibracyjnym 10-12 ton.</w:t>
      </w:r>
    </w:p>
    <w:p w:rsidR="005C5E88" w:rsidRDefault="005C5E88" w:rsidP="005C5E88">
      <w:pPr>
        <w:pStyle w:val="Bezodstpw"/>
        <w:jc w:val="both"/>
        <w:rPr>
          <w:rFonts w:ascii="Arial" w:hAnsi="Arial" w:cs="Arial"/>
          <w:sz w:val="20"/>
          <w:szCs w:val="20"/>
        </w:rPr>
      </w:pPr>
    </w:p>
    <w:p w:rsidR="005C5E88" w:rsidRDefault="005C5E88" w:rsidP="005C5E88">
      <w:pPr>
        <w:pStyle w:val="Bezodstpw"/>
        <w:jc w:val="both"/>
        <w:rPr>
          <w:rFonts w:ascii="Arial" w:hAnsi="Arial" w:cs="Arial"/>
          <w:sz w:val="20"/>
          <w:szCs w:val="20"/>
        </w:rPr>
      </w:pPr>
    </w:p>
    <w:p w:rsidR="00966F06" w:rsidRDefault="00966F06" w:rsidP="005C5E88">
      <w:pPr>
        <w:pStyle w:val="Bezodstpw"/>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966F06" w:rsidRDefault="00966F06" w:rsidP="005C5E88">
      <w:pPr>
        <w:pStyle w:val="Bezodstpw"/>
        <w:jc w:val="both"/>
        <w:rPr>
          <w:rFonts w:ascii="Arial" w:hAnsi="Arial" w:cs="Arial"/>
          <w:sz w:val="20"/>
          <w:szCs w:val="20"/>
        </w:rPr>
      </w:pPr>
      <w:r>
        <w:rPr>
          <w:rFonts w:ascii="Arial" w:hAnsi="Arial" w:cs="Arial"/>
          <w:sz w:val="20"/>
          <w:szCs w:val="20"/>
        </w:rPr>
        <w:t>7.3.</w:t>
      </w:r>
      <w:r>
        <w:rPr>
          <w:rFonts w:ascii="Arial" w:hAnsi="Arial" w:cs="Arial"/>
          <w:sz w:val="20"/>
          <w:szCs w:val="20"/>
        </w:rPr>
        <w:tab/>
        <w:t xml:space="preserve">W przypadku Wykonawców wspólnie ubiegających się o udzielenie zamówienia, o których mowa w 7.1. </w:t>
      </w:r>
      <w:proofErr w:type="spellStart"/>
      <w:r>
        <w:rPr>
          <w:rFonts w:ascii="Arial" w:hAnsi="Arial" w:cs="Arial"/>
          <w:sz w:val="20"/>
          <w:szCs w:val="20"/>
        </w:rPr>
        <w:t>ppkt</w:t>
      </w:r>
      <w:proofErr w:type="spellEnd"/>
      <w:r>
        <w:rPr>
          <w:rFonts w:ascii="Arial" w:hAnsi="Arial" w:cs="Arial"/>
          <w:sz w:val="20"/>
          <w:szCs w:val="20"/>
        </w:rPr>
        <w:t xml:space="preserve"> 2) niniejszej SIWZ zostaną spełnione jeżeli Wykonawcy spełniają te wymagania łącznie.</w:t>
      </w:r>
    </w:p>
    <w:p w:rsidR="00966F06" w:rsidRDefault="00966F06" w:rsidP="005C5E88">
      <w:pPr>
        <w:pStyle w:val="Bezodstpw"/>
        <w:jc w:val="both"/>
        <w:rPr>
          <w:rFonts w:ascii="Arial" w:hAnsi="Arial" w:cs="Arial"/>
          <w:sz w:val="20"/>
          <w:szCs w:val="20"/>
        </w:rPr>
      </w:pPr>
      <w:r w:rsidRPr="007B4C05">
        <w:rPr>
          <w:rFonts w:ascii="Arial" w:hAnsi="Arial" w:cs="Arial"/>
          <w:sz w:val="20"/>
          <w:szCs w:val="20"/>
        </w:rPr>
        <w:t>7.4.</w:t>
      </w:r>
      <w:r w:rsidRPr="007B4C05">
        <w:rPr>
          <w:rFonts w:ascii="Arial" w:hAnsi="Arial" w:cs="Arial"/>
          <w:sz w:val="20"/>
          <w:szCs w:val="20"/>
        </w:rPr>
        <w:tab/>
      </w:r>
      <w:r>
        <w:rPr>
          <w:rFonts w:ascii="Arial" w:hAnsi="Arial" w:cs="Arial"/>
          <w:sz w:val="20"/>
          <w:szCs w:val="20"/>
        </w:rPr>
        <w:t xml:space="preserve">Wykonawca może w celu potwierdzenia spełnienia warunków, o których mowa w </w:t>
      </w:r>
      <w:r w:rsidR="005C5E88">
        <w:rPr>
          <w:rFonts w:ascii="Arial" w:hAnsi="Arial" w:cs="Arial"/>
          <w:sz w:val="20"/>
          <w:szCs w:val="20"/>
        </w:rPr>
        <w:t xml:space="preserve">7.1. </w:t>
      </w:r>
      <w:r>
        <w:rPr>
          <w:rFonts w:ascii="Arial" w:hAnsi="Arial" w:cs="Arial"/>
          <w:sz w:val="20"/>
          <w:szCs w:val="20"/>
        </w:rPr>
        <w:t>SIWZ w stosownych sytuacjach oraz w odniesieniu do konkretnego zamówienia, lub jego części, polegać na zdolnościach technicznych lub zawodowych innych podmiotów, niezależnie od charakteru prawnego łączących go z nim stosunków prawnych.</w:t>
      </w:r>
    </w:p>
    <w:p w:rsidR="00966F06" w:rsidRDefault="00966F06" w:rsidP="005C5E88">
      <w:pPr>
        <w:pStyle w:val="Bezodstpw"/>
        <w:jc w:val="both"/>
        <w:rPr>
          <w:rFonts w:ascii="Arial" w:hAnsi="Arial" w:cs="Arial"/>
          <w:sz w:val="20"/>
          <w:szCs w:val="20"/>
        </w:rPr>
      </w:pPr>
      <w:r>
        <w:rPr>
          <w:rFonts w:ascii="Arial" w:hAnsi="Arial" w:cs="Arial"/>
          <w:sz w:val="20"/>
          <w:szCs w:val="20"/>
        </w:rPr>
        <w:t>7.5. Zamawi</w:t>
      </w:r>
      <w:r w:rsidR="005C5E88">
        <w:rPr>
          <w:rFonts w:ascii="Arial" w:hAnsi="Arial" w:cs="Arial"/>
          <w:sz w:val="20"/>
          <w:szCs w:val="20"/>
        </w:rPr>
        <w:t>ający jednocześnie informuje, że</w:t>
      </w:r>
      <w:r>
        <w:rPr>
          <w:rFonts w:ascii="Arial" w:hAnsi="Arial" w:cs="Arial"/>
          <w:sz w:val="20"/>
          <w:szCs w:val="20"/>
        </w:rPr>
        <w:t xml:space="preserve"> „stosowna sytuacja”, o której mowa w pkt.7.4 niniejszej SIWZ wystąpi wyłącznie w przypadku kiedy:</w:t>
      </w:r>
    </w:p>
    <w:p w:rsidR="005C5E88" w:rsidRDefault="005C5E88" w:rsidP="005C5E88">
      <w:pPr>
        <w:pStyle w:val="Bezodstpw"/>
        <w:jc w:val="both"/>
        <w:rPr>
          <w:rFonts w:ascii="Arial" w:hAnsi="Arial" w:cs="Arial"/>
          <w:sz w:val="20"/>
          <w:szCs w:val="20"/>
        </w:rPr>
      </w:pPr>
    </w:p>
    <w:p w:rsidR="00966F06" w:rsidRDefault="00600373" w:rsidP="00600373">
      <w:pPr>
        <w:pStyle w:val="Bezodstpw"/>
        <w:jc w:val="both"/>
        <w:rPr>
          <w:rFonts w:ascii="Arial" w:hAnsi="Arial" w:cs="Arial"/>
          <w:sz w:val="20"/>
          <w:szCs w:val="20"/>
        </w:rPr>
      </w:pPr>
      <w:r>
        <w:rPr>
          <w:rFonts w:ascii="Arial" w:hAnsi="Arial" w:cs="Arial"/>
          <w:sz w:val="20"/>
          <w:szCs w:val="20"/>
        </w:rPr>
        <w:t>1)</w:t>
      </w:r>
      <w:r w:rsidR="00966F06">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 zobowiązanie tych podmiotów do oddania mu do dyspozycji niezbędnych zasobów na potrzeby realizacji zamówienia.</w:t>
      </w:r>
    </w:p>
    <w:p w:rsidR="00600373" w:rsidRDefault="00600373" w:rsidP="005C5E88">
      <w:pPr>
        <w:pStyle w:val="Bezodstpw"/>
        <w:jc w:val="both"/>
        <w:rPr>
          <w:rFonts w:ascii="Arial" w:hAnsi="Arial" w:cs="Arial"/>
          <w:sz w:val="20"/>
          <w:szCs w:val="20"/>
        </w:rPr>
      </w:pPr>
    </w:p>
    <w:p w:rsidR="00966F06" w:rsidRDefault="00966F06" w:rsidP="005C5E88">
      <w:pPr>
        <w:pStyle w:val="Bezodstpw"/>
        <w:jc w:val="both"/>
        <w:rPr>
          <w:rFonts w:ascii="Arial" w:hAnsi="Arial" w:cs="Arial"/>
          <w:sz w:val="20"/>
          <w:szCs w:val="20"/>
        </w:rPr>
      </w:pPr>
      <w:r>
        <w:rPr>
          <w:rFonts w:ascii="Arial" w:hAnsi="Arial" w:cs="Arial"/>
          <w:sz w:val="20"/>
          <w:szCs w:val="20"/>
        </w:rPr>
        <w:t>W treści zobowiązania powinien być określony:</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966F06">
        <w:rPr>
          <w:rFonts w:ascii="Arial" w:hAnsi="Arial" w:cs="Arial"/>
          <w:sz w:val="20"/>
          <w:szCs w:val="20"/>
        </w:rPr>
        <w:t xml:space="preserve"> zakres dostępnych Wyk</w:t>
      </w:r>
      <w:r>
        <w:rPr>
          <w:rFonts w:ascii="Arial" w:hAnsi="Arial" w:cs="Arial"/>
          <w:sz w:val="20"/>
          <w:szCs w:val="20"/>
        </w:rPr>
        <w:t>onawcy zasobów innego podmiotu,</w:t>
      </w:r>
    </w:p>
    <w:p w:rsidR="005C5E88" w:rsidRDefault="005C5E88" w:rsidP="005C5E88">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sposób wykorzystania zasobów innego podmiotu przez Wykonawcę przy wykonywaniu zamówienia,</w:t>
      </w:r>
    </w:p>
    <w:p w:rsidR="00966F06" w:rsidRDefault="00966F06" w:rsidP="005C5E88">
      <w:pPr>
        <w:pStyle w:val="Bezodstpw"/>
        <w:jc w:val="both"/>
        <w:rPr>
          <w:rFonts w:ascii="Arial" w:hAnsi="Arial" w:cs="Arial"/>
          <w:sz w:val="20"/>
          <w:szCs w:val="20"/>
        </w:rPr>
      </w:pPr>
      <w:r>
        <w:rPr>
          <w:rFonts w:ascii="Arial" w:hAnsi="Arial" w:cs="Arial"/>
          <w:sz w:val="20"/>
          <w:szCs w:val="20"/>
        </w:rPr>
        <w:t>- zakres i okres udziału innego podmiotu przy wykonywaniu zamówienia.</w:t>
      </w:r>
    </w:p>
    <w:p w:rsidR="005C5E88" w:rsidRDefault="005C5E88" w:rsidP="005C5E88">
      <w:pPr>
        <w:pStyle w:val="Bezodstpw"/>
        <w:jc w:val="both"/>
        <w:rPr>
          <w:rFonts w:ascii="Arial" w:hAnsi="Arial" w:cs="Arial"/>
          <w:sz w:val="20"/>
          <w:szCs w:val="20"/>
        </w:rPr>
      </w:pPr>
    </w:p>
    <w:p w:rsidR="00966F06" w:rsidRDefault="00966F06" w:rsidP="005C5E88">
      <w:pPr>
        <w:pStyle w:val="Bezodstpw"/>
        <w:jc w:val="both"/>
        <w:rPr>
          <w:rFonts w:ascii="Arial" w:hAnsi="Arial" w:cs="Arial"/>
          <w:sz w:val="20"/>
          <w:szCs w:val="20"/>
        </w:rPr>
      </w:pPr>
      <w:r>
        <w:rPr>
          <w:rFonts w:ascii="Arial" w:hAnsi="Arial" w:cs="Arial"/>
          <w:sz w:val="20"/>
          <w:szCs w:val="20"/>
        </w:rPr>
        <w:t xml:space="preserve">2) Zamawiający oceni, czy udostępnione Wykonawcy przez inne podmioty zdolności techniczne lub zawodowe, pozwalają na wykazanie przez Wykonawcę spełnianie warunków udziału w postępowaniu oraz zbada, czy nie zachodzą wobec tego podmiotu podstawy wykluczenia, o których mowa w art.24 ust.1 pkt 13-23 </w:t>
      </w:r>
      <w:proofErr w:type="spellStart"/>
      <w:r>
        <w:rPr>
          <w:rFonts w:ascii="Arial" w:hAnsi="Arial" w:cs="Arial"/>
          <w:sz w:val="20"/>
          <w:szCs w:val="20"/>
        </w:rPr>
        <w:t>Pzp</w:t>
      </w:r>
      <w:proofErr w:type="spellEnd"/>
    </w:p>
    <w:p w:rsidR="005C5E88" w:rsidRDefault="005C5E88" w:rsidP="005C5E88">
      <w:pPr>
        <w:pStyle w:val="Bezodstpw"/>
        <w:jc w:val="both"/>
        <w:rPr>
          <w:rFonts w:ascii="Arial" w:hAnsi="Arial" w:cs="Arial"/>
          <w:sz w:val="20"/>
          <w:szCs w:val="20"/>
        </w:rPr>
      </w:pPr>
    </w:p>
    <w:p w:rsidR="00966F06" w:rsidRDefault="005C5E88" w:rsidP="005C5E88">
      <w:pPr>
        <w:pStyle w:val="Bezodstpw"/>
        <w:jc w:val="both"/>
        <w:rPr>
          <w:rFonts w:ascii="Arial" w:hAnsi="Arial" w:cs="Arial"/>
          <w:sz w:val="20"/>
          <w:szCs w:val="20"/>
        </w:rPr>
      </w:pPr>
      <w:r>
        <w:rPr>
          <w:rFonts w:ascii="Arial" w:hAnsi="Arial" w:cs="Arial"/>
          <w:sz w:val="20"/>
          <w:szCs w:val="20"/>
        </w:rPr>
        <w:t xml:space="preserve">3) </w:t>
      </w:r>
      <w:r w:rsidR="00966F06">
        <w:rPr>
          <w:rFonts w:ascii="Arial" w:hAnsi="Arial"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600373" w:rsidRDefault="00600373" w:rsidP="00600373">
      <w:pPr>
        <w:pStyle w:val="Bezodstpw"/>
        <w:jc w:val="both"/>
        <w:rPr>
          <w:rFonts w:ascii="Arial" w:hAnsi="Arial" w:cs="Arial"/>
          <w:sz w:val="20"/>
          <w:szCs w:val="20"/>
        </w:rPr>
      </w:pPr>
    </w:p>
    <w:p w:rsidR="00966F06" w:rsidRDefault="00600373" w:rsidP="00600373">
      <w:pPr>
        <w:pStyle w:val="Bezodstpw"/>
        <w:jc w:val="both"/>
        <w:rPr>
          <w:rFonts w:ascii="Arial" w:hAnsi="Arial" w:cs="Arial"/>
          <w:sz w:val="20"/>
          <w:szCs w:val="20"/>
        </w:rPr>
      </w:pPr>
      <w:r>
        <w:rPr>
          <w:rFonts w:ascii="Arial" w:hAnsi="Arial" w:cs="Arial"/>
          <w:sz w:val="20"/>
          <w:szCs w:val="20"/>
        </w:rPr>
        <w:t xml:space="preserve">4) </w:t>
      </w:r>
      <w:r w:rsidR="00966F06">
        <w:rPr>
          <w:rFonts w:ascii="Arial" w:hAnsi="Arial" w:cs="Arial"/>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66F06" w:rsidRDefault="00966F06" w:rsidP="00600373">
      <w:pPr>
        <w:pStyle w:val="Bezodstpw"/>
        <w:jc w:val="both"/>
        <w:rPr>
          <w:rFonts w:ascii="Arial" w:hAnsi="Arial" w:cs="Arial"/>
          <w:sz w:val="20"/>
          <w:szCs w:val="20"/>
        </w:rPr>
      </w:pPr>
      <w:r>
        <w:rPr>
          <w:rFonts w:ascii="Arial" w:hAnsi="Arial" w:cs="Arial"/>
          <w:sz w:val="20"/>
          <w:szCs w:val="20"/>
        </w:rPr>
        <w:t>- zastąpił ten podmiot innym podmiotem lub podmiotami lub</w:t>
      </w:r>
    </w:p>
    <w:p w:rsidR="00600373" w:rsidRDefault="00600373" w:rsidP="0060037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zobowiązał się do osobistego wykonania odpowiedniej części zamówienia, jeżeli wykaże </w:t>
      </w:r>
      <w:r>
        <w:rPr>
          <w:rFonts w:ascii="Arial" w:hAnsi="Arial" w:cs="Arial"/>
          <w:sz w:val="20"/>
          <w:szCs w:val="20"/>
        </w:rPr>
        <w:t xml:space="preserve">zdolności </w:t>
      </w:r>
    </w:p>
    <w:p w:rsidR="00966F06" w:rsidRDefault="00600373" w:rsidP="0060037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techniczne lub </w:t>
      </w:r>
      <w:r w:rsidR="002A6987">
        <w:rPr>
          <w:rFonts w:ascii="Arial" w:hAnsi="Arial" w:cs="Arial"/>
          <w:sz w:val="20"/>
          <w:szCs w:val="20"/>
        </w:rPr>
        <w:t>zawodowe, o których mowa w pkt</w:t>
      </w:r>
      <w:r w:rsidR="00966F06">
        <w:rPr>
          <w:rFonts w:ascii="Arial" w:hAnsi="Arial" w:cs="Arial"/>
          <w:sz w:val="20"/>
          <w:szCs w:val="20"/>
        </w:rPr>
        <w:t xml:space="preserve"> 7.4</w:t>
      </w:r>
    </w:p>
    <w:p w:rsidR="00600373" w:rsidRDefault="00600373" w:rsidP="00600373">
      <w:pPr>
        <w:pStyle w:val="Bezodstpw"/>
        <w:jc w:val="both"/>
        <w:rPr>
          <w:rFonts w:ascii="Arial" w:hAnsi="Arial" w:cs="Arial"/>
          <w:sz w:val="20"/>
          <w:szCs w:val="20"/>
        </w:rPr>
      </w:pPr>
    </w:p>
    <w:p w:rsidR="00966F06" w:rsidRDefault="00966F06" w:rsidP="00600373">
      <w:pPr>
        <w:pStyle w:val="Bezodstpw"/>
        <w:jc w:val="both"/>
        <w:rPr>
          <w:rFonts w:ascii="Arial" w:hAnsi="Arial" w:cs="Arial"/>
          <w:sz w:val="20"/>
          <w:szCs w:val="20"/>
        </w:rPr>
      </w:pPr>
      <w:r>
        <w:rPr>
          <w:rFonts w:ascii="Arial" w:hAnsi="Arial" w:cs="Arial"/>
          <w:sz w:val="20"/>
          <w:szCs w:val="20"/>
        </w:rPr>
        <w:t xml:space="preserve">7.6. Z postępowania o udzielenie zamówienia wyklucza się Wykonawców zgodnie z art.24 ust.1 </w:t>
      </w:r>
      <w:proofErr w:type="spellStart"/>
      <w:r>
        <w:rPr>
          <w:rFonts w:ascii="Arial" w:hAnsi="Arial" w:cs="Arial"/>
          <w:sz w:val="20"/>
          <w:szCs w:val="20"/>
        </w:rPr>
        <w:t>Pzp</w:t>
      </w:r>
      <w:proofErr w:type="spellEnd"/>
      <w:r>
        <w:rPr>
          <w:rFonts w:ascii="Arial" w:hAnsi="Arial" w:cs="Arial"/>
          <w:sz w:val="20"/>
          <w:szCs w:val="20"/>
        </w:rPr>
        <w:t>.</w:t>
      </w:r>
    </w:p>
    <w:p w:rsidR="00600373" w:rsidRDefault="00600373" w:rsidP="00600373">
      <w:pPr>
        <w:pStyle w:val="Bezodstpw"/>
        <w:jc w:val="both"/>
        <w:rPr>
          <w:rFonts w:ascii="Arial" w:hAnsi="Arial" w:cs="Arial"/>
          <w:sz w:val="20"/>
          <w:szCs w:val="20"/>
        </w:rPr>
      </w:pPr>
    </w:p>
    <w:p w:rsidR="00966F06" w:rsidRDefault="00966F06" w:rsidP="00600373">
      <w:pPr>
        <w:pStyle w:val="Bezodstpw"/>
        <w:jc w:val="both"/>
        <w:rPr>
          <w:rFonts w:ascii="Arial" w:hAnsi="Arial" w:cs="Arial"/>
          <w:sz w:val="20"/>
          <w:szCs w:val="20"/>
        </w:rPr>
      </w:pPr>
      <w:r>
        <w:rPr>
          <w:rFonts w:ascii="Arial" w:hAnsi="Arial" w:cs="Arial"/>
          <w:sz w:val="20"/>
          <w:szCs w:val="20"/>
        </w:rPr>
        <w:t>7.7.Ocena spełnienia warunków wymaganych od Wykonawców zostanie dokonana według formuły spełnia – nie spełnia.</w:t>
      </w:r>
    </w:p>
    <w:p w:rsidR="00600373" w:rsidRDefault="00600373" w:rsidP="00600373">
      <w:pPr>
        <w:pStyle w:val="Bezodstpw"/>
        <w:jc w:val="both"/>
        <w:rPr>
          <w:rFonts w:ascii="Arial" w:hAnsi="Arial" w:cs="Arial"/>
          <w:sz w:val="20"/>
          <w:szCs w:val="20"/>
        </w:rPr>
      </w:pPr>
    </w:p>
    <w:p w:rsidR="00966F06" w:rsidRDefault="00966F06" w:rsidP="00966F06">
      <w:pPr>
        <w:pStyle w:val="Bezodstpw"/>
        <w:ind w:left="851" w:hanging="425"/>
        <w:jc w:val="both"/>
        <w:rPr>
          <w:rFonts w:ascii="Arial" w:hAnsi="Arial" w:cs="Arial"/>
          <w:sz w:val="20"/>
          <w:szCs w:val="20"/>
        </w:rPr>
      </w:pPr>
    </w:p>
    <w:tbl>
      <w:tblPr>
        <w:tblStyle w:val="Tabela-Siatka"/>
        <w:tblW w:w="0" w:type="auto"/>
        <w:tblInd w:w="534" w:type="dxa"/>
        <w:tblLook w:val="04A0" w:firstRow="1" w:lastRow="0" w:firstColumn="1" w:lastColumn="0" w:noHBand="0" w:noVBand="1"/>
      </w:tblPr>
      <w:tblGrid>
        <w:gridCol w:w="8895"/>
      </w:tblGrid>
      <w:tr w:rsidR="00966F06" w:rsidTr="00FD09F7">
        <w:tc>
          <w:tcPr>
            <w:tcW w:w="8895" w:type="dxa"/>
            <w:shd w:val="clear" w:color="auto" w:fill="BFBFBF" w:themeFill="background1" w:themeFillShade="BF"/>
          </w:tcPr>
          <w:p w:rsidR="00966F06" w:rsidRPr="00085145" w:rsidRDefault="00966F06" w:rsidP="00FD09F7">
            <w:pPr>
              <w:pStyle w:val="Bezodstpw"/>
              <w:jc w:val="both"/>
              <w:rPr>
                <w:rFonts w:ascii="Arial" w:hAnsi="Arial" w:cs="Arial"/>
                <w:b/>
                <w:sz w:val="20"/>
                <w:szCs w:val="20"/>
              </w:rPr>
            </w:pPr>
            <w:r>
              <w:rPr>
                <w:rFonts w:ascii="Arial" w:hAnsi="Arial" w:cs="Arial"/>
                <w:b/>
                <w:sz w:val="20"/>
                <w:szCs w:val="20"/>
              </w:rPr>
              <w:t>8. Wykaz oświadczeń lub dokumentów, potwierdzających spełnianie warunków udziału w postępowaniu oraz brak podstaw do wykluczenia</w:t>
            </w:r>
          </w:p>
        </w:tc>
      </w:tr>
    </w:tbl>
    <w:p w:rsidR="00E34D4F" w:rsidRDefault="00E34D4F"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8.1. Do oferty każdy wykonawca zobowiązany jest dołączyć:</w:t>
      </w:r>
    </w:p>
    <w:p w:rsidR="00966F06" w:rsidRDefault="00966F06" w:rsidP="006175E8">
      <w:pPr>
        <w:pStyle w:val="Bezodstpw"/>
        <w:jc w:val="both"/>
        <w:rPr>
          <w:rFonts w:ascii="Arial" w:hAnsi="Arial" w:cs="Arial"/>
          <w:sz w:val="20"/>
          <w:szCs w:val="20"/>
        </w:rPr>
      </w:pPr>
      <w:r>
        <w:rPr>
          <w:rFonts w:ascii="Arial" w:hAnsi="Arial" w:cs="Arial"/>
          <w:sz w:val="20"/>
          <w:szCs w:val="20"/>
        </w:rPr>
        <w:t>1) dokumenty, z których wynika umocowanie do składania oświadczeń woli w imieniu wykonawcy (przynajmniej do złożenia oferty). Jeżeli wykonawca działa przez pełnomocnika należy dodatkowo załączyć stosowne pełnomocnictwo dla danej osoby.</w:t>
      </w:r>
    </w:p>
    <w:p w:rsidR="00966F06" w:rsidRDefault="00966F06" w:rsidP="006175E8">
      <w:pPr>
        <w:pStyle w:val="Bezodstpw"/>
        <w:jc w:val="both"/>
        <w:rPr>
          <w:rFonts w:ascii="Arial" w:hAnsi="Arial" w:cs="Arial"/>
          <w:sz w:val="20"/>
          <w:szCs w:val="20"/>
        </w:rPr>
      </w:pPr>
      <w:r>
        <w:rPr>
          <w:rFonts w:ascii="Arial" w:hAnsi="Arial" w:cs="Arial"/>
          <w:sz w:val="20"/>
          <w:szCs w:val="20"/>
        </w:rPr>
        <w:t>2)  aktualne na dzień składania ofert oświadczenie w zakresie potwierdzającym :</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  brak podstaw do wykluczenia wykonawcy w zakresie określonym w pkt.7.6,</w:t>
      </w:r>
    </w:p>
    <w:p w:rsidR="00966F06" w:rsidRDefault="00966F06" w:rsidP="00966F06">
      <w:pPr>
        <w:pStyle w:val="Bezodstpw"/>
        <w:ind w:left="1276" w:hanging="1276"/>
        <w:jc w:val="both"/>
        <w:rPr>
          <w:rFonts w:ascii="Arial" w:hAnsi="Arial" w:cs="Arial"/>
          <w:sz w:val="20"/>
          <w:szCs w:val="20"/>
        </w:rPr>
      </w:pPr>
      <w:r>
        <w:rPr>
          <w:rFonts w:ascii="Arial" w:hAnsi="Arial" w:cs="Arial"/>
          <w:sz w:val="20"/>
          <w:szCs w:val="20"/>
        </w:rPr>
        <w:lastRenderedPageBreak/>
        <w:t xml:space="preserve">    </w:t>
      </w:r>
      <w:r w:rsidR="006175E8">
        <w:rPr>
          <w:rFonts w:ascii="Arial" w:hAnsi="Arial" w:cs="Arial"/>
          <w:sz w:val="20"/>
          <w:szCs w:val="20"/>
        </w:rPr>
        <w:t xml:space="preserve"> -  </w:t>
      </w:r>
      <w:r>
        <w:rPr>
          <w:rFonts w:ascii="Arial" w:hAnsi="Arial" w:cs="Arial"/>
          <w:sz w:val="20"/>
          <w:szCs w:val="20"/>
        </w:rPr>
        <w:t>spełnienie warunków udziału w postępowaniu przez wykonawcę w zakres</w:t>
      </w:r>
      <w:r w:rsidR="00600373">
        <w:rPr>
          <w:rFonts w:ascii="Arial" w:hAnsi="Arial" w:cs="Arial"/>
          <w:sz w:val="20"/>
          <w:szCs w:val="20"/>
        </w:rPr>
        <w:t>ie określonym w  pkt.7.1.</w:t>
      </w:r>
    </w:p>
    <w:p w:rsidR="00966F06" w:rsidRDefault="00966F06" w:rsidP="006175E8">
      <w:pPr>
        <w:pStyle w:val="Bezodstpw"/>
        <w:jc w:val="both"/>
        <w:rPr>
          <w:rFonts w:ascii="Arial" w:hAnsi="Arial" w:cs="Arial"/>
          <w:sz w:val="20"/>
          <w:szCs w:val="20"/>
        </w:rPr>
      </w:pPr>
      <w:r>
        <w:rPr>
          <w:rFonts w:ascii="Arial" w:hAnsi="Arial" w:cs="Arial"/>
          <w:sz w:val="20"/>
          <w:szCs w:val="20"/>
        </w:rPr>
        <w:t xml:space="preserve">3)  wzory oświadczeń, o których mowa powyżej do ewentualnego wykorzystania znajdują się pod linkiem </w:t>
      </w:r>
      <w:hyperlink r:id="rId8" w:history="1">
        <w:r w:rsidRPr="00AA78AC">
          <w:rPr>
            <w:rStyle w:val="Hipercze"/>
            <w:rFonts w:ascii="Arial" w:hAnsi="Arial" w:cs="Arial"/>
            <w:sz w:val="20"/>
            <w:szCs w:val="20"/>
          </w:rPr>
          <w:t>https://www.uzp.gov.pl/baza-wiedzy/wzorcowe-dokumenty/wzory-oswiadczen-i-dokumentow-z-zakresu-znowelizowanych-przepisow-ustawy-pzp</w:t>
        </w:r>
      </w:hyperlink>
    </w:p>
    <w:p w:rsidR="006175E8" w:rsidRDefault="006175E8" w:rsidP="006175E8">
      <w:pPr>
        <w:pStyle w:val="Bezodstpw"/>
        <w:ind w:left="1134" w:hanging="1134"/>
        <w:jc w:val="both"/>
        <w:rPr>
          <w:rFonts w:ascii="Arial" w:hAnsi="Arial" w:cs="Arial"/>
          <w:sz w:val="20"/>
          <w:szCs w:val="20"/>
        </w:rPr>
      </w:pPr>
      <w:r>
        <w:rPr>
          <w:rFonts w:ascii="Arial" w:hAnsi="Arial" w:cs="Arial"/>
          <w:sz w:val="20"/>
          <w:szCs w:val="20"/>
        </w:rPr>
        <w:t>4</w:t>
      </w:r>
      <w:r w:rsidR="00966F06">
        <w:rPr>
          <w:rFonts w:ascii="Arial" w:hAnsi="Arial" w:cs="Arial"/>
          <w:sz w:val="20"/>
          <w:szCs w:val="20"/>
        </w:rPr>
        <w:t xml:space="preserve">)  wykonawca powołujący się na zasoby innych podmiotów, celem wykazania braku podstaw do </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wykluczenia tych podmiotów w zakresie określonym w pkt.7.6 SIWZ zobowiązany jest zamieścić</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informacje o tych podmiotach w oświadczeniu własnym wykonawcy,</w:t>
      </w:r>
    </w:p>
    <w:p w:rsidR="00966F06" w:rsidRDefault="00966F06" w:rsidP="006175E8">
      <w:pPr>
        <w:pStyle w:val="Bezodstpw"/>
        <w:jc w:val="both"/>
        <w:rPr>
          <w:rFonts w:ascii="Arial" w:hAnsi="Arial" w:cs="Arial"/>
          <w:sz w:val="20"/>
          <w:szCs w:val="20"/>
        </w:rPr>
      </w:pPr>
      <w:r>
        <w:rPr>
          <w:rFonts w:ascii="Arial" w:hAnsi="Arial" w:cs="Arial"/>
          <w:sz w:val="20"/>
          <w:szCs w:val="20"/>
        </w:rPr>
        <w:t>5) wykonawca zamierzający powierzyć wykonanie części zamówienia podwykonawcom, celem wykazania braku podstaw do wykluczenia tych podmiotów w zakresie określonym w pkt.7.6 SIWZ zamieszcza informacje o podwykonawcach w oświadczeniu własnym wykonawcy.</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6)  w przypadku wspólnego ubiegania się o zamówienie przez wykonawców, oświadczenie </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składa każdy z wykonawców wspólnie ubiegających się o zamówi</w:t>
      </w:r>
      <w:r w:rsidR="006175E8">
        <w:rPr>
          <w:rFonts w:ascii="Arial" w:hAnsi="Arial" w:cs="Arial"/>
          <w:sz w:val="20"/>
          <w:szCs w:val="20"/>
        </w:rPr>
        <w:t>enie. Dokumenty te</w:t>
      </w:r>
    </w:p>
    <w:p w:rsidR="006175E8" w:rsidRDefault="006175E8" w:rsidP="00966F06">
      <w:pPr>
        <w:pStyle w:val="Bezodstpw"/>
        <w:ind w:left="1134" w:hanging="1134"/>
        <w:jc w:val="both"/>
        <w:rPr>
          <w:rFonts w:ascii="Arial" w:hAnsi="Arial" w:cs="Arial"/>
          <w:sz w:val="20"/>
          <w:szCs w:val="20"/>
        </w:rPr>
      </w:pPr>
      <w:proofErr w:type="spellStart"/>
      <w:r>
        <w:rPr>
          <w:rFonts w:ascii="Arial" w:hAnsi="Arial" w:cs="Arial"/>
          <w:sz w:val="20"/>
          <w:szCs w:val="20"/>
        </w:rPr>
        <w:t>potwierdzają</w:t>
      </w:r>
      <w:r w:rsidR="00966F06">
        <w:rPr>
          <w:rFonts w:ascii="Arial" w:hAnsi="Arial" w:cs="Arial"/>
          <w:sz w:val="20"/>
          <w:szCs w:val="20"/>
        </w:rPr>
        <w:t>spełnienie</w:t>
      </w:r>
      <w:proofErr w:type="spellEnd"/>
      <w:r w:rsidR="00966F06">
        <w:rPr>
          <w:rFonts w:ascii="Arial" w:hAnsi="Arial" w:cs="Arial"/>
          <w:sz w:val="20"/>
          <w:szCs w:val="20"/>
        </w:rPr>
        <w:t xml:space="preserve"> warunków udziału w postępowaniu oraz brak podstaw wykluczenia w zakresie,</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w którym każdy z wykonawców wykazuje spełnianie warunków udziału w postępowaniu oraz brak</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podstaw wykluczenia.</w:t>
      </w:r>
    </w:p>
    <w:p w:rsidR="006175E8" w:rsidRDefault="00966F06" w:rsidP="006175E8">
      <w:pPr>
        <w:pStyle w:val="Bezodstpw"/>
        <w:jc w:val="both"/>
        <w:rPr>
          <w:rFonts w:ascii="Arial" w:hAnsi="Arial" w:cs="Arial"/>
          <w:sz w:val="20"/>
          <w:szCs w:val="20"/>
        </w:rPr>
      </w:pPr>
      <w:r>
        <w:rPr>
          <w:rFonts w:ascii="Arial" w:hAnsi="Arial" w:cs="Arial"/>
          <w:sz w:val="20"/>
          <w:szCs w:val="20"/>
        </w:rPr>
        <w:t>8</w:t>
      </w:r>
      <w:r w:rsidR="006175E8">
        <w:rPr>
          <w:rFonts w:ascii="Arial" w:hAnsi="Arial" w:cs="Arial"/>
          <w:sz w:val="20"/>
          <w:szCs w:val="20"/>
        </w:rPr>
        <w:t xml:space="preserve">.2. </w:t>
      </w:r>
      <w:r>
        <w:rPr>
          <w:rFonts w:ascii="Arial" w:hAnsi="Arial" w:cs="Arial"/>
          <w:sz w:val="20"/>
          <w:szCs w:val="20"/>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p>
    <w:p w:rsidR="006175E8" w:rsidRDefault="006175E8" w:rsidP="006175E8">
      <w:pPr>
        <w:pStyle w:val="Bezodstpw"/>
        <w:jc w:val="both"/>
        <w:rPr>
          <w:rFonts w:ascii="Arial" w:hAnsi="Arial" w:cs="Arial"/>
          <w:sz w:val="20"/>
          <w:szCs w:val="20"/>
        </w:rPr>
      </w:pPr>
    </w:p>
    <w:p w:rsidR="00966F06" w:rsidRDefault="00966F06" w:rsidP="006175E8">
      <w:pPr>
        <w:pStyle w:val="Bezodstpw"/>
        <w:jc w:val="both"/>
        <w:rPr>
          <w:rFonts w:ascii="Arial" w:hAnsi="Arial" w:cs="Arial"/>
          <w:sz w:val="20"/>
          <w:szCs w:val="20"/>
        </w:rPr>
      </w:pPr>
      <w:r>
        <w:rPr>
          <w:rFonts w:ascii="Arial" w:hAnsi="Arial" w:cs="Arial"/>
          <w:sz w:val="20"/>
          <w:szCs w:val="20"/>
        </w:rPr>
        <w:t xml:space="preserve">8.2.1. w celu potwierdzenia spełniania warunków udziału w postępowaniu określonych w 7.1 </w:t>
      </w:r>
      <w:proofErr w:type="spellStart"/>
      <w:r>
        <w:rPr>
          <w:rFonts w:ascii="Arial" w:hAnsi="Arial" w:cs="Arial"/>
          <w:sz w:val="20"/>
          <w:szCs w:val="20"/>
        </w:rPr>
        <w:t>ppkt</w:t>
      </w:r>
      <w:proofErr w:type="spellEnd"/>
      <w:r>
        <w:rPr>
          <w:rFonts w:ascii="Arial" w:hAnsi="Arial" w:cs="Arial"/>
          <w:sz w:val="20"/>
          <w:szCs w:val="20"/>
        </w:rPr>
        <w:t xml:space="preserve"> 2 niniejszej SIWZ:</w:t>
      </w:r>
    </w:p>
    <w:p w:rsidR="00B133CB" w:rsidRDefault="00966F06" w:rsidP="00B133CB">
      <w:pPr>
        <w:pStyle w:val="Bezodstpw"/>
        <w:ind w:left="1134" w:hanging="708"/>
        <w:jc w:val="both"/>
        <w:rPr>
          <w:rFonts w:ascii="Arial" w:hAnsi="Arial" w:cs="Arial"/>
          <w:sz w:val="20"/>
          <w:szCs w:val="20"/>
        </w:rPr>
      </w:pPr>
      <w:r>
        <w:rPr>
          <w:rFonts w:ascii="Arial" w:hAnsi="Arial" w:cs="Arial"/>
          <w:sz w:val="20"/>
          <w:szCs w:val="20"/>
        </w:rPr>
        <w:t xml:space="preserve">        </w:t>
      </w:r>
    </w:p>
    <w:p w:rsidR="00B133CB" w:rsidRDefault="00966F06" w:rsidP="001A27AE">
      <w:pPr>
        <w:pStyle w:val="Bezodstpw"/>
        <w:numPr>
          <w:ilvl w:val="0"/>
          <w:numId w:val="9"/>
        </w:numPr>
        <w:jc w:val="both"/>
        <w:rPr>
          <w:rFonts w:ascii="Arial" w:hAnsi="Arial" w:cs="Arial"/>
          <w:sz w:val="20"/>
          <w:szCs w:val="20"/>
        </w:rPr>
      </w:pPr>
      <w:r w:rsidRPr="00C514BB">
        <w:rPr>
          <w:rFonts w:ascii="Arial" w:hAnsi="Arial" w:cs="Arial"/>
          <w:sz w:val="20"/>
          <w:szCs w:val="20"/>
          <w:u w:val="single"/>
        </w:rPr>
        <w:t>aktualne zezwolenie obejmujące prowadzenie działalności w zakres</w:t>
      </w:r>
      <w:r w:rsidR="00600373">
        <w:rPr>
          <w:rFonts w:ascii="Arial" w:hAnsi="Arial" w:cs="Arial"/>
          <w:sz w:val="20"/>
          <w:szCs w:val="20"/>
          <w:u w:val="single"/>
        </w:rPr>
        <w:t>ie transportu drogowego</w:t>
      </w:r>
      <w:r w:rsidRPr="00C514BB">
        <w:rPr>
          <w:rFonts w:ascii="Arial" w:hAnsi="Arial" w:cs="Arial"/>
          <w:sz w:val="20"/>
          <w:szCs w:val="20"/>
          <w:u w:val="single"/>
        </w:rPr>
        <w:t>,</w:t>
      </w:r>
      <w:r>
        <w:rPr>
          <w:rFonts w:ascii="Arial" w:hAnsi="Arial" w:cs="Arial"/>
          <w:sz w:val="20"/>
          <w:szCs w:val="20"/>
        </w:rPr>
        <w:t xml:space="preserve"> </w:t>
      </w:r>
    </w:p>
    <w:p w:rsidR="00966F06" w:rsidRDefault="00B133CB" w:rsidP="00B133CB">
      <w:pPr>
        <w:pStyle w:val="Bezodstpw"/>
        <w:ind w:left="426"/>
        <w:jc w:val="both"/>
        <w:rPr>
          <w:rFonts w:ascii="Arial" w:hAnsi="Arial" w:cs="Arial"/>
          <w:sz w:val="20"/>
          <w:szCs w:val="20"/>
        </w:rPr>
      </w:pPr>
      <w:r>
        <w:rPr>
          <w:rFonts w:ascii="Arial" w:hAnsi="Arial" w:cs="Arial"/>
          <w:sz w:val="20"/>
          <w:szCs w:val="20"/>
        </w:rPr>
        <w:t xml:space="preserve">     w  </w:t>
      </w:r>
      <w:r w:rsidR="00966F06">
        <w:rPr>
          <w:rFonts w:ascii="Arial" w:hAnsi="Arial" w:cs="Arial"/>
          <w:sz w:val="20"/>
          <w:szCs w:val="20"/>
        </w:rPr>
        <w:t>zakresie obejmującym minimum przedmiot zamówienia,</w:t>
      </w:r>
    </w:p>
    <w:p w:rsidR="00B133CB" w:rsidRDefault="00600373" w:rsidP="00600373">
      <w:pPr>
        <w:pStyle w:val="Bezodstpw"/>
        <w:ind w:left="1134" w:hanging="708"/>
        <w:jc w:val="both"/>
        <w:rPr>
          <w:rFonts w:ascii="Arial" w:hAnsi="Arial" w:cs="Arial"/>
          <w:sz w:val="20"/>
          <w:szCs w:val="20"/>
        </w:rPr>
      </w:pPr>
      <w:r>
        <w:rPr>
          <w:rFonts w:ascii="Arial" w:hAnsi="Arial" w:cs="Arial"/>
          <w:sz w:val="20"/>
          <w:szCs w:val="20"/>
        </w:rPr>
        <w:t xml:space="preserve">        </w:t>
      </w:r>
    </w:p>
    <w:p w:rsidR="00966F06" w:rsidRDefault="00966F06" w:rsidP="001A27AE">
      <w:pPr>
        <w:pStyle w:val="Bezodstpw"/>
        <w:numPr>
          <w:ilvl w:val="0"/>
          <w:numId w:val="9"/>
        </w:numPr>
        <w:jc w:val="both"/>
        <w:rPr>
          <w:rFonts w:ascii="Arial" w:hAnsi="Arial" w:cs="Arial"/>
          <w:sz w:val="20"/>
          <w:szCs w:val="20"/>
        </w:rPr>
      </w:pPr>
      <w:r w:rsidRPr="00AB39D0">
        <w:rPr>
          <w:rFonts w:ascii="Arial" w:hAnsi="Arial" w:cs="Arial"/>
          <w:sz w:val="20"/>
          <w:szCs w:val="20"/>
          <w:u w:val="single"/>
        </w:rPr>
        <w:t>wykaz wykonanej lub wykonywanej</w:t>
      </w:r>
      <w:r>
        <w:rPr>
          <w:rFonts w:ascii="Arial" w:hAnsi="Arial" w:cs="Arial"/>
          <w:sz w:val="20"/>
          <w:szCs w:val="20"/>
        </w:rPr>
        <w:t xml:space="preserve"> w okresie ostatnich 3 lat przed upływem terminu składania ofert, a jeżeli okres prowadzenia działalności jest krótszy, to w tym okresie, co najmniej 1 </w:t>
      </w:r>
      <w:r w:rsidRPr="00AB39D0">
        <w:rPr>
          <w:rFonts w:ascii="Arial" w:hAnsi="Arial" w:cs="Arial"/>
          <w:sz w:val="20"/>
          <w:szCs w:val="20"/>
          <w:u w:val="single"/>
        </w:rPr>
        <w:t>usługę</w:t>
      </w:r>
      <w:r>
        <w:rPr>
          <w:rFonts w:ascii="Arial" w:hAnsi="Arial" w:cs="Arial"/>
          <w:sz w:val="20"/>
          <w:szCs w:val="20"/>
        </w:rPr>
        <w:t xml:space="preserve"> polegającą na </w:t>
      </w:r>
      <w:r w:rsidR="00600373">
        <w:rPr>
          <w:rFonts w:ascii="Arial" w:hAnsi="Arial" w:cs="Arial"/>
          <w:sz w:val="20"/>
          <w:szCs w:val="20"/>
        </w:rPr>
        <w:t xml:space="preserve">wykonywaniu usług sprzętowo-transportowych w zakresie remontów i bieżącego utrzymania dróg </w:t>
      </w:r>
      <w:r>
        <w:rPr>
          <w:rFonts w:ascii="Arial" w:hAnsi="Arial" w:cs="Arial"/>
          <w:sz w:val="20"/>
          <w:szCs w:val="20"/>
        </w:rPr>
        <w:t xml:space="preserve">wraz z podaniem ich wartości, przedmiotu, dat wykonania i podmiotów, na rzecz których usługi zostały wykonane  - według wzoru określonego </w:t>
      </w:r>
      <w:r w:rsidRPr="00444707">
        <w:rPr>
          <w:rFonts w:ascii="Arial" w:hAnsi="Arial" w:cs="Arial"/>
          <w:sz w:val="20"/>
          <w:szCs w:val="20"/>
        </w:rPr>
        <w:t xml:space="preserve">w załączniku nr </w:t>
      </w:r>
      <w:r>
        <w:rPr>
          <w:rFonts w:ascii="Arial" w:hAnsi="Arial" w:cs="Arial"/>
          <w:sz w:val="20"/>
          <w:szCs w:val="20"/>
        </w:rPr>
        <w:t>2</w:t>
      </w:r>
      <w:r w:rsidRPr="00444707">
        <w:rPr>
          <w:rFonts w:ascii="Arial" w:hAnsi="Arial" w:cs="Arial"/>
          <w:sz w:val="20"/>
          <w:szCs w:val="20"/>
        </w:rPr>
        <w:t xml:space="preserve"> do SIWZ</w:t>
      </w:r>
      <w:r>
        <w:rPr>
          <w:rFonts w:ascii="Arial" w:hAnsi="Arial" w:cs="Arial"/>
          <w:sz w:val="20"/>
          <w:szCs w:val="20"/>
        </w:rPr>
        <w:t xml:space="preserv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133CB" w:rsidRPr="00B133CB" w:rsidRDefault="00966F06" w:rsidP="001A27AE">
      <w:pPr>
        <w:pStyle w:val="Bezodstpw"/>
        <w:numPr>
          <w:ilvl w:val="0"/>
          <w:numId w:val="9"/>
        </w:numPr>
        <w:jc w:val="both"/>
        <w:rPr>
          <w:rFonts w:ascii="Arial" w:hAnsi="Arial" w:cs="Arial"/>
          <w:sz w:val="20"/>
          <w:szCs w:val="20"/>
        </w:rPr>
      </w:pPr>
      <w:r w:rsidRPr="00B133CB">
        <w:rPr>
          <w:rFonts w:ascii="Arial" w:hAnsi="Arial" w:cs="Arial"/>
          <w:sz w:val="20"/>
          <w:szCs w:val="20"/>
          <w:u w:val="single"/>
        </w:rPr>
        <w:t>wykaz narzędzi, wyposażenia zakładu lub urządzeń technicznych dostępnych wykonawcy</w:t>
      </w:r>
    </w:p>
    <w:p w:rsidR="00966F06" w:rsidRDefault="00966F06" w:rsidP="00B133CB">
      <w:pPr>
        <w:pStyle w:val="Bezodstpw"/>
        <w:ind w:left="720"/>
        <w:jc w:val="both"/>
        <w:rPr>
          <w:rFonts w:ascii="Arial" w:hAnsi="Arial" w:cs="Arial"/>
          <w:sz w:val="20"/>
          <w:szCs w:val="20"/>
        </w:rPr>
      </w:pPr>
      <w:r>
        <w:rPr>
          <w:rFonts w:ascii="Arial" w:hAnsi="Arial" w:cs="Arial"/>
          <w:sz w:val="20"/>
          <w:szCs w:val="20"/>
          <w:u w:val="single"/>
        </w:rPr>
        <w:t>w celu wykonania zamówienia publicznego wraz z informacją o podstawie do dysponowania następującymi zasobami</w:t>
      </w:r>
      <w:r>
        <w:rPr>
          <w:rFonts w:ascii="Arial" w:hAnsi="Arial" w:cs="Arial"/>
          <w:sz w:val="20"/>
          <w:szCs w:val="20"/>
        </w:rPr>
        <w:t xml:space="preserve"> – według wzo</w:t>
      </w:r>
      <w:r w:rsidR="00E96633">
        <w:rPr>
          <w:rFonts w:ascii="Arial" w:hAnsi="Arial" w:cs="Arial"/>
          <w:sz w:val="20"/>
          <w:szCs w:val="20"/>
        </w:rPr>
        <w:t>ru określonego w załączniku</w:t>
      </w:r>
      <w:r>
        <w:rPr>
          <w:rFonts w:ascii="Arial" w:hAnsi="Arial" w:cs="Arial"/>
          <w:sz w:val="20"/>
          <w:szCs w:val="20"/>
        </w:rPr>
        <w:t xml:space="preserve"> do SIWZ, </w:t>
      </w:r>
    </w:p>
    <w:p w:rsidR="00B133CB" w:rsidRDefault="00B133CB" w:rsidP="00B133CB">
      <w:pPr>
        <w:pStyle w:val="Bezodstpw"/>
        <w:jc w:val="both"/>
        <w:rPr>
          <w:rFonts w:ascii="Arial" w:hAnsi="Arial" w:cs="Arial"/>
          <w:sz w:val="20"/>
          <w:szCs w:val="20"/>
        </w:rPr>
      </w:pPr>
    </w:p>
    <w:p w:rsidR="00966F06" w:rsidRDefault="00966F06" w:rsidP="00B133CB">
      <w:pPr>
        <w:pStyle w:val="Bezodstpw"/>
        <w:jc w:val="both"/>
        <w:rPr>
          <w:rFonts w:ascii="Arial" w:hAnsi="Arial" w:cs="Arial"/>
          <w:sz w:val="20"/>
          <w:szCs w:val="20"/>
        </w:rPr>
      </w:pPr>
      <w:r>
        <w:rPr>
          <w:rFonts w:ascii="Arial" w:hAnsi="Arial" w:cs="Arial"/>
          <w:sz w:val="20"/>
          <w:szCs w:val="20"/>
        </w:rPr>
        <w:t>8.2.2.</w:t>
      </w:r>
      <w:r>
        <w:rPr>
          <w:rFonts w:ascii="Arial" w:hAnsi="Arial" w:cs="Arial"/>
          <w:sz w:val="20"/>
          <w:szCs w:val="20"/>
        </w:rPr>
        <w:tab/>
        <w:t>W celu potwierdzenia braku podstaw wykluczenia Wykonawcy z udziału w postępowaniu, o których mowa w art.24 ust.1 pkt 13-23 i ust.5, Zamawiający żąda:</w:t>
      </w:r>
    </w:p>
    <w:p w:rsidR="00600373"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w:t>
      </w:r>
    </w:p>
    <w:p w:rsidR="002E3EB3"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informacji z Krajowego Rejestru Karnego w zakresie okr</w:t>
      </w:r>
      <w:r w:rsidR="00600373">
        <w:rPr>
          <w:rFonts w:ascii="Arial" w:hAnsi="Arial" w:cs="Arial"/>
          <w:sz w:val="20"/>
          <w:szCs w:val="20"/>
          <w:u w:val="single"/>
        </w:rPr>
        <w:t xml:space="preserve">eślonym w art. </w:t>
      </w:r>
      <w:r w:rsidR="002E3EB3">
        <w:rPr>
          <w:rFonts w:ascii="Arial" w:hAnsi="Arial" w:cs="Arial"/>
          <w:sz w:val="20"/>
          <w:szCs w:val="20"/>
          <w:u w:val="single"/>
        </w:rPr>
        <w:t>24 ust.1 pkt 13,</w:t>
      </w:r>
    </w:p>
    <w:p w:rsidR="002E3EB3" w:rsidRDefault="00600373" w:rsidP="002E3EB3">
      <w:pPr>
        <w:pStyle w:val="Bezodstpw"/>
        <w:ind w:left="720"/>
        <w:jc w:val="both"/>
        <w:rPr>
          <w:rFonts w:ascii="Arial" w:hAnsi="Arial" w:cs="Arial"/>
          <w:sz w:val="20"/>
          <w:szCs w:val="20"/>
          <w:u w:val="single"/>
        </w:rPr>
      </w:pPr>
      <w:r w:rsidRPr="002E3EB3">
        <w:rPr>
          <w:rFonts w:ascii="Arial" w:hAnsi="Arial" w:cs="Arial"/>
          <w:sz w:val="20"/>
          <w:szCs w:val="20"/>
          <w:u w:val="single"/>
        </w:rPr>
        <w:t xml:space="preserve"> </w:t>
      </w:r>
      <w:r w:rsidR="00966F06" w:rsidRPr="002E3EB3">
        <w:rPr>
          <w:rFonts w:ascii="Arial" w:hAnsi="Arial" w:cs="Arial"/>
          <w:sz w:val="20"/>
          <w:szCs w:val="20"/>
          <w:u w:val="single"/>
        </w:rPr>
        <w:t xml:space="preserve">14 i 21 ustawy </w:t>
      </w:r>
      <w:r w:rsidR="00966F06" w:rsidRPr="002E3EB3">
        <w:rPr>
          <w:rFonts w:ascii="Arial" w:hAnsi="Arial" w:cs="Arial"/>
          <w:sz w:val="20"/>
          <w:szCs w:val="20"/>
        </w:rPr>
        <w:t xml:space="preserve">oraz, odnośnie skazania za wykroczenie na karę aresztu, </w:t>
      </w:r>
      <w:r w:rsidR="00966F06" w:rsidRPr="002E3EB3">
        <w:rPr>
          <w:rFonts w:ascii="Arial" w:hAnsi="Arial" w:cs="Arial"/>
          <w:sz w:val="20"/>
          <w:szCs w:val="20"/>
          <w:u w:val="single"/>
        </w:rPr>
        <w:t xml:space="preserve">w zakresie określonym przez zamawiającego na podstawie art.24 ust.5 pkt 5 i 6 ustawy, </w:t>
      </w:r>
      <w:r w:rsidR="00966F06" w:rsidRPr="002E3EB3">
        <w:rPr>
          <w:rFonts w:ascii="Arial" w:hAnsi="Arial" w:cs="Arial"/>
          <w:sz w:val="20"/>
          <w:szCs w:val="20"/>
        </w:rPr>
        <w:t>wystawionej nie wcześniej niż 6 miesięcy przed upływem terminu składania ofert,</w:t>
      </w:r>
    </w:p>
    <w:p w:rsidR="002E3EB3"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zaświadczenia właściwego naczelnika urzędu skarbowego potwierdzającego, że</w:t>
      </w:r>
      <w:r w:rsidR="002E3EB3">
        <w:rPr>
          <w:rFonts w:ascii="Arial" w:hAnsi="Arial" w:cs="Arial"/>
          <w:sz w:val="20"/>
          <w:szCs w:val="20"/>
          <w:u w:val="single"/>
        </w:rPr>
        <w:t xml:space="preserve"> </w:t>
      </w:r>
      <w:r>
        <w:rPr>
          <w:rFonts w:ascii="Arial" w:hAnsi="Arial" w:cs="Arial"/>
          <w:sz w:val="20"/>
          <w:szCs w:val="20"/>
          <w:u w:val="single"/>
        </w:rPr>
        <w:t>wykonawca</w:t>
      </w:r>
    </w:p>
    <w:p w:rsidR="00966F06" w:rsidRPr="002E3EB3" w:rsidRDefault="00966F06" w:rsidP="002E3EB3">
      <w:pPr>
        <w:pStyle w:val="Bezodstpw"/>
        <w:ind w:left="720"/>
        <w:jc w:val="both"/>
        <w:rPr>
          <w:rFonts w:ascii="Arial" w:hAnsi="Arial" w:cs="Arial"/>
          <w:sz w:val="20"/>
          <w:szCs w:val="20"/>
          <w:u w:val="single"/>
        </w:rPr>
      </w:pPr>
      <w:r>
        <w:rPr>
          <w:rFonts w:ascii="Arial" w:hAnsi="Arial" w:cs="Arial"/>
          <w:sz w:val="20"/>
          <w:szCs w:val="20"/>
          <w:u w:val="single"/>
        </w:rPr>
        <w:t xml:space="preserve">nie zalega z opłacaniem podatków, </w:t>
      </w:r>
      <w:r>
        <w:rPr>
          <w:rFonts w:ascii="Arial" w:hAnsi="Arial" w:cs="Arial"/>
          <w:sz w:val="20"/>
          <w:szCs w:val="20"/>
        </w:rPr>
        <w:t>wystawionego nie wcześniej niż 3 miesiące przed upływem terminu skład</w:t>
      </w:r>
      <w:r w:rsidR="002E3EB3">
        <w:rPr>
          <w:rFonts w:ascii="Arial" w:hAnsi="Arial" w:cs="Arial"/>
          <w:sz w:val="20"/>
          <w:szCs w:val="20"/>
        </w:rPr>
        <w:t xml:space="preserve">ania ofert, lub innego dokumentu </w:t>
      </w:r>
      <w:r>
        <w:rPr>
          <w:rFonts w:ascii="Arial" w:hAnsi="Arial" w:cs="Arial"/>
          <w:sz w:val="20"/>
          <w:szCs w:val="20"/>
        </w:rPr>
        <w:t xml:space="preserve">potwierdzającego, że wykonawca zawarł porozumienie z właściwym organem podatkowym w sprawie spłat tych należności wraz z ewentualnymi odsetkami lub grzywnami, w szczególności uzyskał przewidziane prawem zwolnienie, odroczenie lub </w:t>
      </w:r>
      <w:r w:rsidR="002A6987">
        <w:rPr>
          <w:rFonts w:ascii="Arial" w:hAnsi="Arial" w:cs="Arial"/>
          <w:sz w:val="20"/>
          <w:szCs w:val="20"/>
        </w:rPr>
        <w:t xml:space="preserve"> </w:t>
      </w:r>
      <w:r>
        <w:rPr>
          <w:rFonts w:ascii="Arial" w:hAnsi="Arial" w:cs="Arial"/>
          <w:sz w:val="20"/>
          <w:szCs w:val="20"/>
        </w:rPr>
        <w:t>rozłożenie na raty zaległych płatności lub wstrzymanie w całości wykonania decyzji</w:t>
      </w:r>
      <w:r w:rsidR="002A6987">
        <w:rPr>
          <w:rFonts w:ascii="Arial" w:hAnsi="Arial" w:cs="Arial"/>
          <w:sz w:val="20"/>
          <w:szCs w:val="20"/>
        </w:rPr>
        <w:t xml:space="preserve"> </w:t>
      </w:r>
      <w:r>
        <w:rPr>
          <w:rFonts w:ascii="Arial" w:hAnsi="Arial" w:cs="Arial"/>
          <w:sz w:val="20"/>
          <w:szCs w:val="20"/>
        </w:rPr>
        <w:t>właściwego organu,</w:t>
      </w:r>
    </w:p>
    <w:p w:rsidR="002A6987"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zaświadczenia właściwej terenowej jednostki Zakładu Ubezpieczeń Społecznych lub</w:t>
      </w:r>
    </w:p>
    <w:p w:rsidR="00966F06" w:rsidRPr="002E3EB3" w:rsidRDefault="00966F06" w:rsidP="002E3EB3">
      <w:pPr>
        <w:pStyle w:val="Bezodstpw"/>
        <w:ind w:left="720"/>
        <w:jc w:val="both"/>
        <w:rPr>
          <w:rFonts w:ascii="Arial" w:hAnsi="Arial" w:cs="Arial"/>
          <w:sz w:val="20"/>
          <w:szCs w:val="20"/>
          <w:u w:val="single"/>
        </w:rPr>
      </w:pPr>
      <w:r w:rsidRPr="002E3EB3">
        <w:rPr>
          <w:rFonts w:ascii="Arial" w:hAnsi="Arial" w:cs="Arial"/>
          <w:sz w:val="20"/>
          <w:szCs w:val="20"/>
          <w:u w:val="single"/>
        </w:rPr>
        <w:t xml:space="preserve"> Kasy Rolniczego Ubezpieczenia Społecznego </w:t>
      </w:r>
      <w:r w:rsidRPr="002E3EB3">
        <w:rPr>
          <w:rFonts w:ascii="Arial" w:hAnsi="Arial" w:cs="Arial"/>
          <w:sz w:val="20"/>
          <w:szCs w:val="20"/>
        </w:rPr>
        <w:t xml:space="preserve">albo innego dokumentu potwierdzającego, że wykonawca nie zalega z opłacaniem składek na ubezpieczenia społeczne lub zdrowotne, </w:t>
      </w:r>
      <w:r w:rsidRPr="002E3EB3">
        <w:rPr>
          <w:rFonts w:ascii="Arial" w:hAnsi="Arial" w:cs="Arial"/>
          <w:sz w:val="20"/>
          <w:szCs w:val="20"/>
        </w:rPr>
        <w:lastRenderedPageBreak/>
        <w:t>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A6987"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oświadczenia wykonawcy o braku wydania wobec niego prawomocnego wyroku sądu</w:t>
      </w:r>
    </w:p>
    <w:p w:rsidR="00966F06" w:rsidRPr="002E3EB3" w:rsidRDefault="00966F06" w:rsidP="002E3EB3">
      <w:pPr>
        <w:pStyle w:val="Bezodstpw"/>
        <w:ind w:left="720"/>
        <w:jc w:val="both"/>
        <w:rPr>
          <w:rFonts w:ascii="Arial" w:hAnsi="Arial" w:cs="Arial"/>
          <w:sz w:val="20"/>
          <w:szCs w:val="20"/>
          <w:u w:val="single"/>
        </w:rPr>
      </w:pPr>
      <w:r w:rsidRPr="002E3EB3">
        <w:rPr>
          <w:rFonts w:ascii="Arial" w:hAnsi="Arial" w:cs="Arial"/>
          <w:sz w:val="20"/>
          <w:szCs w:val="20"/>
          <w:u w:val="single"/>
        </w:rPr>
        <w:t>lub ostatecznej decyzji administracyjnej o zaleganiu z uiszczaniem podatków, opłat lub składek na ubezpieczenie społeczne lub zdrowotne</w:t>
      </w:r>
      <w:r w:rsidRPr="002E3EB3">
        <w:rPr>
          <w:rFonts w:ascii="Arial" w:hAnsi="Arial" w:cs="Arial"/>
          <w:sz w:val="20"/>
          <w:szCs w:val="20"/>
        </w:rPr>
        <w:t xml:space="preserve"> albo w przypadku wydania takiego wyroku lub decyzji – dokumentów potwierdzających dokonanie płatności tych należności wraz z ewentualnymi odsetkami lub grzywnami lub zawarcie wiążącego porozumienia w sprawie spłat tych należności według wzo</w:t>
      </w:r>
      <w:r w:rsidR="00E96633">
        <w:rPr>
          <w:rFonts w:ascii="Arial" w:hAnsi="Arial" w:cs="Arial"/>
          <w:sz w:val="20"/>
          <w:szCs w:val="20"/>
        </w:rPr>
        <w:t>ru określonego w załączniku</w:t>
      </w:r>
      <w:r w:rsidRPr="002E3EB3">
        <w:rPr>
          <w:rFonts w:ascii="Arial" w:hAnsi="Arial" w:cs="Arial"/>
          <w:sz w:val="20"/>
          <w:szCs w:val="20"/>
        </w:rPr>
        <w:t xml:space="preserve"> do SIWZ,</w:t>
      </w:r>
    </w:p>
    <w:p w:rsidR="00966F06" w:rsidRPr="00681C24"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oświadczenie wykonawcy o braku orzeczenia wobec niego tytułem środka</w:t>
      </w:r>
      <w:r w:rsidR="00681C24">
        <w:rPr>
          <w:rFonts w:ascii="Arial" w:hAnsi="Arial" w:cs="Arial"/>
          <w:sz w:val="20"/>
          <w:szCs w:val="20"/>
          <w:u w:val="single"/>
        </w:rPr>
        <w:t xml:space="preserve"> </w:t>
      </w:r>
      <w:r w:rsidRPr="00681C24">
        <w:rPr>
          <w:rFonts w:ascii="Arial" w:hAnsi="Arial" w:cs="Arial"/>
          <w:sz w:val="20"/>
          <w:szCs w:val="20"/>
          <w:u w:val="single"/>
        </w:rPr>
        <w:t>zapobiegawczego zakazu ubiegania się o zamówienie publiczne</w:t>
      </w:r>
      <w:r w:rsidRPr="00681C24">
        <w:rPr>
          <w:rFonts w:ascii="Arial" w:hAnsi="Arial" w:cs="Arial"/>
          <w:sz w:val="20"/>
          <w:szCs w:val="20"/>
        </w:rPr>
        <w:t xml:space="preserve"> według wzo</w:t>
      </w:r>
      <w:r w:rsidR="00E96633">
        <w:rPr>
          <w:rFonts w:ascii="Arial" w:hAnsi="Arial" w:cs="Arial"/>
          <w:sz w:val="20"/>
          <w:szCs w:val="20"/>
        </w:rPr>
        <w:t>ru określonego w załączniku</w:t>
      </w:r>
      <w:r w:rsidRPr="00681C24">
        <w:rPr>
          <w:rFonts w:ascii="Arial" w:hAnsi="Arial" w:cs="Arial"/>
          <w:sz w:val="20"/>
          <w:szCs w:val="20"/>
        </w:rPr>
        <w:t xml:space="preserve"> do SIWZ,</w:t>
      </w:r>
    </w:p>
    <w:p w:rsidR="00966F06" w:rsidRPr="00681C24" w:rsidRDefault="00966F06" w:rsidP="001A27AE">
      <w:pPr>
        <w:pStyle w:val="Bezodstpw"/>
        <w:numPr>
          <w:ilvl w:val="0"/>
          <w:numId w:val="10"/>
        </w:numPr>
        <w:jc w:val="both"/>
        <w:rPr>
          <w:rFonts w:ascii="Arial" w:hAnsi="Arial" w:cs="Arial"/>
          <w:sz w:val="20"/>
          <w:szCs w:val="20"/>
        </w:rPr>
      </w:pPr>
      <w:r w:rsidRPr="00022AAB">
        <w:rPr>
          <w:rFonts w:ascii="Arial" w:hAnsi="Arial" w:cs="Arial"/>
          <w:sz w:val="20"/>
          <w:szCs w:val="20"/>
          <w:u w:val="single"/>
        </w:rPr>
        <w:t>oświadczenia wykonawcy o niezaleganiu z opłacaniem podatków i opłat lokalnych,</w:t>
      </w:r>
      <w:r>
        <w:rPr>
          <w:rFonts w:ascii="Arial" w:hAnsi="Arial" w:cs="Arial"/>
          <w:sz w:val="20"/>
          <w:szCs w:val="20"/>
        </w:rPr>
        <w:t xml:space="preserve"> o </w:t>
      </w:r>
      <w:r w:rsidRPr="00681C24">
        <w:rPr>
          <w:rFonts w:ascii="Arial" w:hAnsi="Arial" w:cs="Arial"/>
          <w:sz w:val="20"/>
          <w:szCs w:val="20"/>
        </w:rPr>
        <w:t>których mowa w ustawie z dnia 12 stycznia 1991 r. o podatkach i opłatach lokalnych (Dz. U. z 2016 r. poz.716) według wzoru</w:t>
      </w:r>
      <w:r w:rsidR="00E96633">
        <w:rPr>
          <w:rFonts w:ascii="Arial" w:hAnsi="Arial" w:cs="Arial"/>
          <w:sz w:val="20"/>
          <w:szCs w:val="20"/>
        </w:rPr>
        <w:t xml:space="preserve"> określonego w załączniku</w:t>
      </w:r>
      <w:r w:rsidRPr="00681C24">
        <w:rPr>
          <w:rFonts w:ascii="Arial" w:hAnsi="Arial" w:cs="Arial"/>
          <w:sz w:val="20"/>
          <w:szCs w:val="20"/>
        </w:rPr>
        <w:t xml:space="preserve"> do SIWZ. </w:t>
      </w:r>
    </w:p>
    <w:p w:rsidR="002A6987" w:rsidRDefault="002A6987" w:rsidP="00966F06">
      <w:pPr>
        <w:pStyle w:val="Bezodstpw"/>
        <w:ind w:left="851" w:hanging="425"/>
        <w:jc w:val="both"/>
        <w:rPr>
          <w:rFonts w:ascii="Arial" w:hAnsi="Arial" w:cs="Arial"/>
          <w:sz w:val="20"/>
          <w:szCs w:val="20"/>
        </w:rPr>
      </w:pP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8.3. W celu oceny, czy Wykonawca polegając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w:t>
      </w:r>
      <w:r>
        <w:rPr>
          <w:rFonts w:ascii="Arial" w:hAnsi="Arial" w:cs="Arial"/>
          <w:b/>
          <w:sz w:val="20"/>
          <w:szCs w:val="20"/>
        </w:rPr>
        <w:t xml:space="preserve">żąda </w:t>
      </w:r>
      <w:r w:rsidRPr="00A03206">
        <w:rPr>
          <w:rFonts w:ascii="Arial" w:hAnsi="Arial" w:cs="Arial"/>
          <w:sz w:val="20"/>
          <w:szCs w:val="20"/>
        </w:rPr>
        <w:t>dokumentów</w:t>
      </w:r>
      <w:r>
        <w:rPr>
          <w:rFonts w:ascii="Arial" w:hAnsi="Arial" w:cs="Arial"/>
          <w:sz w:val="20"/>
          <w:szCs w:val="20"/>
        </w:rPr>
        <w:t>, które określają w szczególności:</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2) sposób wykorzystania zasobów innego podmiotu,  przez Wykonawcę, przy wykonywaniu   zamówienia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 zakres i okres udziału innego podmiotu przy wykonywaniu zamówienie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8.4.</w:t>
      </w:r>
      <w:r>
        <w:rPr>
          <w:rFonts w:ascii="Arial" w:hAnsi="Arial" w:cs="Arial"/>
          <w:sz w:val="20"/>
          <w:szCs w:val="20"/>
        </w:rPr>
        <w:tab/>
        <w:t xml:space="preserve">Zamawiający żąda od Wykonawcy, który polega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przedstawienia w odniesieniu do tych podmiotów dokumentów wymienionych w 8.2.2 pkt 1-6  niniejszej SIWZ.</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8.5. Zamawiający żąda od Wykonawcy przedstawienia</w:t>
      </w:r>
      <w:r w:rsidR="002A6987">
        <w:rPr>
          <w:rFonts w:ascii="Arial" w:hAnsi="Arial" w:cs="Arial"/>
          <w:sz w:val="20"/>
          <w:szCs w:val="20"/>
        </w:rPr>
        <w:t xml:space="preserve"> dokumentów wymienionych w pkt</w:t>
      </w:r>
      <w:r>
        <w:rPr>
          <w:rFonts w:ascii="Arial" w:hAnsi="Arial" w:cs="Arial"/>
          <w:sz w:val="20"/>
          <w:szCs w:val="20"/>
        </w:rPr>
        <w:t xml:space="preserve"> 8.2.2 ppkt.1 – 6 niniejszej SIWZ, dotyczących podwykonawcy, któremu zamierza powierzyć wykonanie części zamówienia, a który nie jest podmiotem, na którego zdolnościach lub sytuacji wykonawca polega na zasadach określonych w art.22a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8.6.  W przypadku wskazania przez Wykonawcę:</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dostępności oświadczeń lub dokumentów, o których mowa w pkt.8.2 niniejszej SIWZ, w formie elektronicznej pod określonymi adresami internetowymi ogólnodostępnych i bezpłatnych baz danych, Zamawiający pobiera samodzielnie z tych baz danych wskazane przez Wykonawcę oświadczenia lub dokumenty,</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oświadczeń lub do</w:t>
      </w:r>
      <w:r w:rsidR="002A6987">
        <w:rPr>
          <w:rFonts w:ascii="Arial" w:hAnsi="Arial" w:cs="Arial"/>
          <w:sz w:val="20"/>
          <w:szCs w:val="20"/>
        </w:rPr>
        <w:t>kumentów, o których mowa w pkt</w:t>
      </w:r>
      <w:r>
        <w:rPr>
          <w:rFonts w:ascii="Arial" w:hAnsi="Arial" w:cs="Arial"/>
          <w:sz w:val="20"/>
          <w:szCs w:val="20"/>
        </w:rPr>
        <w:t xml:space="preserve"> 8.2 niniejszej SIWZ, które znajdują się w posiadaniu zamawiającego, w szczególności oświadczeń lub dokumentów przechowywanych przez Zamawiającego zgodnie z art.97 ust.1 ustawy </w:t>
      </w:r>
      <w:proofErr w:type="spellStart"/>
      <w:r>
        <w:rPr>
          <w:rFonts w:ascii="Arial" w:hAnsi="Arial" w:cs="Arial"/>
          <w:sz w:val="20"/>
          <w:szCs w:val="20"/>
        </w:rPr>
        <w:t>Pzp</w:t>
      </w:r>
      <w:proofErr w:type="spellEnd"/>
      <w:r>
        <w:rPr>
          <w:rFonts w:ascii="Arial" w:hAnsi="Arial" w:cs="Arial"/>
          <w:sz w:val="20"/>
          <w:szCs w:val="20"/>
        </w:rPr>
        <w:t xml:space="preserve">, zamawiający w celu potwierdzenia okoliczności, o których mowa w art.25 ust.1 pkt 1 i 3 ustawy </w:t>
      </w:r>
      <w:proofErr w:type="spellStart"/>
      <w:r>
        <w:rPr>
          <w:rFonts w:ascii="Arial" w:hAnsi="Arial" w:cs="Arial"/>
          <w:sz w:val="20"/>
          <w:szCs w:val="20"/>
        </w:rPr>
        <w:t>Pzp</w:t>
      </w:r>
      <w:proofErr w:type="spellEnd"/>
      <w:r>
        <w:rPr>
          <w:rFonts w:ascii="Arial" w:hAnsi="Arial" w:cs="Arial"/>
          <w:sz w:val="20"/>
          <w:szCs w:val="20"/>
        </w:rPr>
        <w:t>, korzysta z posiadanych oświadczeń lub dokumentów, o ile są one aktualne.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8.7. Wykonawca w terminie 3 dni od dnia zamieszczenia na stronie internetowej informacji, o której mowa w art.86 ust.5 ustawy </w:t>
      </w:r>
      <w:proofErr w:type="spellStart"/>
      <w:r>
        <w:rPr>
          <w:rFonts w:ascii="Arial" w:hAnsi="Arial" w:cs="Arial"/>
          <w:sz w:val="20"/>
          <w:szCs w:val="20"/>
        </w:rPr>
        <w:t>Pzp</w:t>
      </w:r>
      <w:proofErr w:type="spellEnd"/>
      <w:r>
        <w:rPr>
          <w:rFonts w:ascii="Arial" w:hAnsi="Arial" w:cs="Arial"/>
          <w:sz w:val="20"/>
          <w:szCs w:val="20"/>
        </w:rPr>
        <w:t xml:space="preserve">, przekaże Zamawiającemu oświadczenie (według wzoru określonego w załączniku nr 5 do SIWZ) o przynależności lub braku przynależności do tej samej grupy kapitałowej, o której mowa w art.24 ust.1 pkt 23 ustawy </w:t>
      </w:r>
      <w:proofErr w:type="spellStart"/>
      <w:r>
        <w:rPr>
          <w:rFonts w:ascii="Arial" w:hAnsi="Arial" w:cs="Arial"/>
          <w:sz w:val="20"/>
          <w:szCs w:val="20"/>
        </w:rPr>
        <w:t>Pzp</w:t>
      </w:r>
      <w:proofErr w:type="spellEnd"/>
      <w:r>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8.8. Jeżeli Wykonawca nie złoży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Wykonawca podlegałaby odrzuceniu albo konieczne byłoby unieważnienie postępowania.</w:t>
      </w:r>
    </w:p>
    <w:p w:rsidR="009E7FD7" w:rsidRDefault="009E7FD7" w:rsidP="00966F06">
      <w:pPr>
        <w:pStyle w:val="Bezodstpw"/>
        <w:ind w:left="851" w:hanging="425"/>
        <w:jc w:val="both"/>
        <w:rPr>
          <w:rFonts w:ascii="Arial" w:hAnsi="Arial" w:cs="Arial"/>
          <w:sz w:val="20"/>
          <w:szCs w:val="20"/>
        </w:rPr>
      </w:pPr>
    </w:p>
    <w:p w:rsidR="009E7FD7" w:rsidRPr="00C87008" w:rsidRDefault="009E7FD7" w:rsidP="00966F06">
      <w:pPr>
        <w:pStyle w:val="Bezodstpw"/>
        <w:ind w:left="851" w:hanging="425"/>
        <w:jc w:val="both"/>
        <w:rPr>
          <w:rFonts w:ascii="Arial" w:hAnsi="Arial" w:cs="Arial"/>
          <w:sz w:val="20"/>
          <w:szCs w:val="20"/>
        </w:rPr>
      </w:pPr>
    </w:p>
    <w:p w:rsidR="00966F06" w:rsidRDefault="00966F06" w:rsidP="00966F06">
      <w:pPr>
        <w:pStyle w:val="Bezodstpw"/>
        <w:ind w:left="426"/>
        <w:jc w:val="both"/>
        <w:rPr>
          <w:rFonts w:ascii="Arial" w:hAnsi="Arial" w:cs="Arial"/>
          <w:b/>
          <w:sz w:val="20"/>
          <w:szCs w:val="20"/>
        </w:rPr>
      </w:pPr>
    </w:p>
    <w:tbl>
      <w:tblPr>
        <w:tblStyle w:val="Tabela-Siatka"/>
        <w:tblW w:w="0" w:type="auto"/>
        <w:tblInd w:w="-34" w:type="dxa"/>
        <w:tblLook w:val="04A0" w:firstRow="1" w:lastRow="0" w:firstColumn="1" w:lastColumn="0" w:noHBand="0" w:noVBand="1"/>
      </w:tblPr>
      <w:tblGrid>
        <w:gridCol w:w="9463"/>
      </w:tblGrid>
      <w:tr w:rsidR="00966F06" w:rsidTr="00FD09F7">
        <w:tc>
          <w:tcPr>
            <w:tcW w:w="9463"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lastRenderedPageBreak/>
              <w:t>9. Informacje o sposobie porozumiewania się Zamawiającego z wykonawcami, przekazywania oświadczeń i dokumentów, a także wskazanie osób uprawnionych do porozumiewania się z wykonawcami.</w:t>
            </w:r>
          </w:p>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b/>
          <w:sz w:val="20"/>
          <w:szCs w:val="20"/>
        </w:rPr>
      </w:pPr>
    </w:p>
    <w:p w:rsidR="002E3EB3" w:rsidRDefault="00966F06" w:rsidP="002E3EB3">
      <w:pPr>
        <w:pStyle w:val="Bezodstpw"/>
        <w:jc w:val="both"/>
        <w:rPr>
          <w:rFonts w:ascii="Arial" w:hAnsi="Arial" w:cs="Arial"/>
          <w:sz w:val="20"/>
          <w:szCs w:val="20"/>
        </w:rPr>
      </w:pPr>
      <w:r>
        <w:rPr>
          <w:rFonts w:ascii="Arial" w:hAnsi="Arial" w:cs="Arial"/>
          <w:sz w:val="20"/>
          <w:szCs w:val="20"/>
        </w:rPr>
        <w:t>9.1.Wszelkie zawiadomienia, oświadczenia, wnioski oraz informacje Zamawiający oraz Wykonawcy</w:t>
      </w:r>
    </w:p>
    <w:p w:rsidR="002E3EB3"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mogą przekazywać pisemnie, faxem lub drogą elektroniczną, za wyjątkiem oferty, umowy oraz</w:t>
      </w:r>
    </w:p>
    <w:p w:rsidR="002E3EB3"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oświadczeń i dokumentów wymienionych w  rozdziale 8 niniejszej SIWZ (również w przypadku ich</w:t>
      </w:r>
    </w:p>
    <w:p w:rsidR="002E3EB3"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t>
      </w:r>
      <w:r>
        <w:rPr>
          <w:rFonts w:ascii="Arial" w:hAnsi="Arial" w:cs="Arial"/>
          <w:sz w:val="20"/>
          <w:szCs w:val="20"/>
        </w:rPr>
        <w:t xml:space="preserve">  </w:t>
      </w:r>
      <w:r w:rsidR="00966F06">
        <w:rPr>
          <w:rFonts w:ascii="Arial" w:hAnsi="Arial" w:cs="Arial"/>
          <w:sz w:val="20"/>
          <w:szCs w:val="20"/>
        </w:rPr>
        <w:t xml:space="preserve">złożenia w wyniku wezwania, o którym mowa w art.26 ust.3 ustawy </w:t>
      </w:r>
      <w:proofErr w:type="spellStart"/>
      <w:r w:rsidR="00966F06">
        <w:rPr>
          <w:rFonts w:ascii="Arial" w:hAnsi="Arial" w:cs="Arial"/>
          <w:sz w:val="20"/>
          <w:szCs w:val="20"/>
        </w:rPr>
        <w:t>Pzp</w:t>
      </w:r>
      <w:proofErr w:type="spellEnd"/>
      <w:r w:rsidR="00966F06">
        <w:rPr>
          <w:rFonts w:ascii="Arial" w:hAnsi="Arial" w:cs="Arial"/>
          <w:sz w:val="20"/>
          <w:szCs w:val="20"/>
        </w:rPr>
        <w:t xml:space="preserve">), dla których przewidziana </w:t>
      </w:r>
    </w:p>
    <w:p w:rsidR="00966F06"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jest wyłącznie forma pisemna.</w:t>
      </w:r>
    </w:p>
    <w:p w:rsidR="002E3EB3" w:rsidRDefault="00966F06" w:rsidP="002E3EB3">
      <w:pPr>
        <w:pStyle w:val="Bezodstpw"/>
        <w:jc w:val="both"/>
        <w:rPr>
          <w:rFonts w:ascii="Arial" w:hAnsi="Arial" w:cs="Arial"/>
          <w:sz w:val="20"/>
          <w:szCs w:val="20"/>
        </w:rPr>
      </w:pPr>
      <w:r>
        <w:rPr>
          <w:rFonts w:ascii="Arial" w:hAnsi="Arial" w:cs="Arial"/>
          <w:sz w:val="20"/>
          <w:szCs w:val="20"/>
        </w:rPr>
        <w:t xml:space="preserve">9.2.W korespondencji kierowanej do Zamawiającego Wykonawca powinien posługiwać się numerem </w:t>
      </w:r>
    </w:p>
    <w:p w:rsidR="00966F06" w:rsidRPr="00D569EC"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sprawy określonym w SIWZ tj. </w:t>
      </w:r>
      <w:r w:rsidR="009E7FD7">
        <w:rPr>
          <w:rFonts w:ascii="Arial" w:hAnsi="Arial" w:cs="Arial"/>
          <w:b/>
          <w:sz w:val="20"/>
          <w:szCs w:val="20"/>
        </w:rPr>
        <w:t>OŚiGM.271.7.2018.VIII</w:t>
      </w:r>
    </w:p>
    <w:p w:rsidR="007611C1" w:rsidRDefault="00966F06" w:rsidP="002E3EB3">
      <w:pPr>
        <w:pStyle w:val="Bezodstpw"/>
        <w:jc w:val="both"/>
        <w:rPr>
          <w:rFonts w:ascii="Arial" w:hAnsi="Arial" w:cs="Arial"/>
          <w:sz w:val="20"/>
          <w:szCs w:val="20"/>
        </w:rPr>
      </w:pPr>
      <w:r>
        <w:rPr>
          <w:rFonts w:ascii="Arial" w:hAnsi="Arial" w:cs="Arial"/>
          <w:sz w:val="20"/>
          <w:szCs w:val="20"/>
        </w:rPr>
        <w:t>9.3.Zawiadomienia, oświadczenia, wnioski oraz informacje przekazywane przez Wykonawcę pisemnie</w:t>
      </w:r>
    </w:p>
    <w:p w:rsidR="00966F06" w:rsidRDefault="007611C1"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winny być kierowane na adres: ul. 3 Maja 10, 28-400 Pińczów</w:t>
      </w:r>
    </w:p>
    <w:p w:rsidR="007611C1" w:rsidRDefault="00966F06" w:rsidP="007611C1">
      <w:pPr>
        <w:pStyle w:val="Bezodstpw"/>
        <w:jc w:val="both"/>
        <w:rPr>
          <w:rFonts w:ascii="Arial" w:hAnsi="Arial" w:cs="Arial"/>
          <w:sz w:val="20"/>
          <w:szCs w:val="20"/>
        </w:rPr>
      </w:pPr>
      <w:r>
        <w:rPr>
          <w:rFonts w:ascii="Arial" w:hAnsi="Arial" w:cs="Arial"/>
          <w:sz w:val="20"/>
          <w:szCs w:val="20"/>
        </w:rPr>
        <w:t>9.4.Zawiadomienia, oświadczenia, wnioski oraz informacje przekazywane przez Wykonawcę drogą</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elektroniczną winny być kierowane na adres: </w:t>
      </w:r>
      <w:hyperlink r:id="rId9" w:history="1">
        <w:r w:rsidR="00966F06" w:rsidRPr="004F2DEB">
          <w:rPr>
            <w:rStyle w:val="Hipercze"/>
            <w:rFonts w:ascii="Arial" w:hAnsi="Arial" w:cs="Arial"/>
            <w:sz w:val="20"/>
            <w:szCs w:val="20"/>
          </w:rPr>
          <w:t>sekretariat@pinczow.com.pl</w:t>
        </w:r>
      </w:hyperlink>
      <w:r w:rsidR="00966F06">
        <w:rPr>
          <w:rFonts w:ascii="Arial" w:hAnsi="Arial" w:cs="Arial"/>
          <w:sz w:val="20"/>
          <w:szCs w:val="20"/>
        </w:rPr>
        <w:t xml:space="preserve"> , faxem na nr </w:t>
      </w:r>
    </w:p>
    <w:p w:rsidR="00966F06" w:rsidRPr="00005B33"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sidRPr="00005B33">
        <w:rPr>
          <w:rFonts w:ascii="Arial" w:hAnsi="Arial" w:cs="Arial"/>
          <w:sz w:val="20"/>
          <w:szCs w:val="20"/>
        </w:rPr>
        <w:t>41-357-26-45</w:t>
      </w:r>
      <w:r>
        <w:rPr>
          <w:rFonts w:ascii="Arial" w:hAnsi="Arial" w:cs="Arial"/>
          <w:sz w:val="20"/>
          <w:szCs w:val="20"/>
        </w:rPr>
        <w:t>.</w:t>
      </w:r>
    </w:p>
    <w:p w:rsidR="007611C1" w:rsidRDefault="00966F06" w:rsidP="007611C1">
      <w:pPr>
        <w:pStyle w:val="Bezodstpw"/>
        <w:jc w:val="both"/>
        <w:rPr>
          <w:rFonts w:ascii="Arial" w:hAnsi="Arial" w:cs="Arial"/>
          <w:sz w:val="20"/>
          <w:szCs w:val="20"/>
        </w:rPr>
      </w:pPr>
      <w:r>
        <w:rPr>
          <w:rFonts w:ascii="Arial" w:hAnsi="Arial" w:cs="Arial"/>
          <w:sz w:val="20"/>
          <w:szCs w:val="20"/>
        </w:rPr>
        <w:t>9.5.Wszelkie zawiadomienia, oświadczenia, wnioski oraz informacje przekazywane za pomocą faxu lub</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t>
      </w:r>
      <w:r>
        <w:rPr>
          <w:rFonts w:ascii="Arial" w:hAnsi="Arial" w:cs="Arial"/>
          <w:sz w:val="20"/>
          <w:szCs w:val="20"/>
        </w:rPr>
        <w:t xml:space="preserve">   </w:t>
      </w:r>
      <w:r w:rsidR="00966F06">
        <w:rPr>
          <w:rFonts w:ascii="Arial" w:hAnsi="Arial" w:cs="Arial"/>
          <w:sz w:val="20"/>
          <w:szCs w:val="20"/>
        </w:rPr>
        <w:t>w formie elektronicznej wymagają n</w:t>
      </w:r>
      <w:r w:rsidR="00966F06" w:rsidRPr="00005B33">
        <w:rPr>
          <w:rFonts w:ascii="Arial" w:hAnsi="Arial" w:cs="Arial"/>
          <w:sz w:val="20"/>
          <w:szCs w:val="20"/>
        </w:rPr>
        <w:t xml:space="preserve">a żądanie każdej ze stron, niezwłocznego potwierdzenia </w:t>
      </w:r>
    </w:p>
    <w:p w:rsidR="00966F06"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sidRPr="00005B33">
        <w:rPr>
          <w:rFonts w:ascii="Arial" w:hAnsi="Arial" w:cs="Arial"/>
          <w:sz w:val="20"/>
          <w:szCs w:val="20"/>
        </w:rPr>
        <w:t>faktu ich</w:t>
      </w:r>
      <w:r>
        <w:rPr>
          <w:rFonts w:ascii="Arial" w:hAnsi="Arial" w:cs="Arial"/>
          <w:sz w:val="20"/>
          <w:szCs w:val="20"/>
        </w:rPr>
        <w:t xml:space="preserve"> </w:t>
      </w:r>
      <w:r w:rsidR="00966F06" w:rsidRPr="00005B33">
        <w:rPr>
          <w:rFonts w:ascii="Arial" w:hAnsi="Arial" w:cs="Arial"/>
          <w:sz w:val="20"/>
          <w:szCs w:val="20"/>
        </w:rPr>
        <w:t xml:space="preserve">otrzymania. </w:t>
      </w:r>
    </w:p>
    <w:p w:rsidR="00966F06" w:rsidRDefault="00966F06" w:rsidP="007611C1">
      <w:pPr>
        <w:pStyle w:val="Bezodstpw"/>
        <w:jc w:val="both"/>
        <w:rPr>
          <w:rFonts w:ascii="Arial" w:hAnsi="Arial" w:cs="Arial"/>
          <w:sz w:val="20"/>
          <w:szCs w:val="20"/>
        </w:rPr>
      </w:pPr>
      <w:r>
        <w:rPr>
          <w:rFonts w:ascii="Arial" w:hAnsi="Arial" w:cs="Arial"/>
          <w:sz w:val="20"/>
          <w:szCs w:val="20"/>
        </w:rPr>
        <w:t>9.6.Wykonawca może zwrócić się do Zamawiającego o wyjaśnienie treści SIWZ.</w:t>
      </w:r>
    </w:p>
    <w:p w:rsidR="007611C1" w:rsidRDefault="00966F06" w:rsidP="007611C1">
      <w:pPr>
        <w:pStyle w:val="Bezodstpw"/>
        <w:jc w:val="both"/>
        <w:rPr>
          <w:rFonts w:ascii="Arial" w:hAnsi="Arial" w:cs="Arial"/>
          <w:sz w:val="20"/>
          <w:szCs w:val="20"/>
        </w:rPr>
      </w:pPr>
      <w:r>
        <w:rPr>
          <w:rFonts w:ascii="Arial" w:hAnsi="Arial" w:cs="Arial"/>
          <w:sz w:val="20"/>
          <w:szCs w:val="20"/>
        </w:rPr>
        <w:t>9.7.Jeżeli wniosek o wyjaśnienie treści SIWZ wpłynie do Zamawiającego nie później niż do końca dnia,</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 którym upływa połowa terminu składania ofert, Zamawiający udzieli wyjaśnień niezwłocznie, </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jednak nie później niż na 2 dni przed upływem terminu składania ofert. Jeżeli wniosek o wyjaśnienie </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treści SIWZ wpłynie po upływie terminu, o którym mowa powyżej, lub dotyczy udzielonych </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w:t>
      </w:r>
      <w:r w:rsidR="00966F06">
        <w:rPr>
          <w:rFonts w:ascii="Arial" w:hAnsi="Arial" w:cs="Arial"/>
          <w:sz w:val="20"/>
          <w:szCs w:val="20"/>
        </w:rPr>
        <w:t xml:space="preserve">yjaśnień Zamawiający może udzielić wyjaśnień albo pozostawić wniosek bez rozpoznania. </w:t>
      </w:r>
    </w:p>
    <w:p w:rsidR="00966F06"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Zamawiający zamieści na stronie internetowej, na której udostępniono SIWZ.</w:t>
      </w:r>
    </w:p>
    <w:p w:rsidR="007611C1" w:rsidRDefault="00966F06" w:rsidP="007611C1">
      <w:pPr>
        <w:pStyle w:val="Bezodstpw"/>
        <w:jc w:val="both"/>
        <w:rPr>
          <w:rFonts w:ascii="Arial" w:hAnsi="Arial" w:cs="Arial"/>
          <w:sz w:val="20"/>
          <w:szCs w:val="20"/>
        </w:rPr>
      </w:pPr>
      <w:r>
        <w:rPr>
          <w:rFonts w:ascii="Arial" w:hAnsi="Arial" w:cs="Arial"/>
          <w:sz w:val="20"/>
          <w:szCs w:val="20"/>
        </w:rPr>
        <w:t xml:space="preserve">9.8.Przedłużenie terminu składania ofert nie wpływa na bieg terminu składania wniosku, o którym mowa </w:t>
      </w:r>
    </w:p>
    <w:p w:rsidR="00966F06"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w pkt 9.7. niniejszej SIWZ.</w:t>
      </w:r>
    </w:p>
    <w:p w:rsidR="00966F06" w:rsidRDefault="00966F06" w:rsidP="007611C1">
      <w:pPr>
        <w:pStyle w:val="Bezodstpw"/>
        <w:jc w:val="both"/>
        <w:rPr>
          <w:rFonts w:ascii="Arial" w:hAnsi="Arial" w:cs="Arial"/>
          <w:sz w:val="20"/>
          <w:szCs w:val="20"/>
        </w:rPr>
      </w:pPr>
      <w:r>
        <w:rPr>
          <w:rFonts w:ascii="Arial" w:hAnsi="Arial" w:cs="Arial"/>
          <w:sz w:val="20"/>
          <w:szCs w:val="20"/>
        </w:rPr>
        <w:t>9.9.Zamawiający nie przewiduje zwołania zebrania Wykonawców.</w:t>
      </w:r>
    </w:p>
    <w:p w:rsidR="007611C1" w:rsidRDefault="00966F06" w:rsidP="007611C1">
      <w:pPr>
        <w:pStyle w:val="Bezodstpw"/>
        <w:jc w:val="both"/>
        <w:rPr>
          <w:rFonts w:ascii="Arial" w:hAnsi="Arial" w:cs="Arial"/>
          <w:sz w:val="20"/>
          <w:szCs w:val="20"/>
        </w:rPr>
      </w:pPr>
      <w:r>
        <w:rPr>
          <w:rFonts w:ascii="Arial" w:hAnsi="Arial" w:cs="Arial"/>
          <w:sz w:val="20"/>
          <w:szCs w:val="20"/>
        </w:rPr>
        <w:t xml:space="preserve">9.10.Osobą uprawnioną przez Zamawiającego do porozumiewania się z Wykonawcami jest: Stanisław </w:t>
      </w:r>
    </w:p>
    <w:p w:rsidR="00966F06" w:rsidRPr="00AA6872" w:rsidRDefault="007611C1" w:rsidP="007611C1">
      <w:pPr>
        <w:pStyle w:val="Bezodstpw"/>
        <w:jc w:val="both"/>
        <w:rPr>
          <w:rFonts w:ascii="Arial" w:hAnsi="Arial" w:cs="Arial"/>
          <w:sz w:val="20"/>
          <w:szCs w:val="20"/>
        </w:rPr>
      </w:pPr>
      <w:r>
        <w:rPr>
          <w:rFonts w:ascii="Arial" w:hAnsi="Arial" w:cs="Arial"/>
          <w:sz w:val="20"/>
          <w:szCs w:val="20"/>
        </w:rPr>
        <w:t xml:space="preserve">     </w:t>
      </w:r>
      <w:proofErr w:type="spellStart"/>
      <w:r w:rsidR="00966F06">
        <w:rPr>
          <w:rFonts w:ascii="Arial" w:hAnsi="Arial" w:cs="Arial"/>
          <w:sz w:val="20"/>
          <w:szCs w:val="20"/>
        </w:rPr>
        <w:t>Ryznar</w:t>
      </w:r>
      <w:proofErr w:type="spellEnd"/>
      <w:r w:rsidR="00966F06">
        <w:rPr>
          <w:rFonts w:ascii="Arial" w:hAnsi="Arial" w:cs="Arial"/>
          <w:sz w:val="20"/>
          <w:szCs w:val="20"/>
        </w:rPr>
        <w:t xml:space="preserve"> – Naczelnik Wydziału Ochrony Środowiska i Gospodarki Mieniem.</w:t>
      </w:r>
    </w:p>
    <w:p w:rsidR="00966F06" w:rsidRDefault="00966F06" w:rsidP="00966F06">
      <w:pPr>
        <w:pStyle w:val="Bezodstpw"/>
        <w:ind w:left="709"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7611C1">
        <w:tc>
          <w:tcPr>
            <w:tcW w:w="9321" w:type="dxa"/>
            <w:shd w:val="clear" w:color="auto" w:fill="D9D9D9" w:themeFill="background1" w:themeFillShade="D9"/>
          </w:tcPr>
          <w:p w:rsidR="00966F06" w:rsidRPr="00690B97" w:rsidRDefault="00966F06" w:rsidP="00FD09F7">
            <w:pPr>
              <w:pStyle w:val="Bezodstpw"/>
              <w:jc w:val="both"/>
              <w:rPr>
                <w:rFonts w:ascii="Arial" w:hAnsi="Arial" w:cs="Arial"/>
                <w:b/>
                <w:sz w:val="20"/>
                <w:szCs w:val="20"/>
              </w:rPr>
            </w:pPr>
            <w:r>
              <w:rPr>
                <w:rFonts w:ascii="Arial" w:hAnsi="Arial" w:cs="Arial"/>
                <w:b/>
                <w:sz w:val="20"/>
                <w:szCs w:val="20"/>
              </w:rPr>
              <w:t xml:space="preserve">10. Wadium </w:t>
            </w:r>
          </w:p>
        </w:tc>
      </w:tr>
    </w:tbl>
    <w:p w:rsidR="007611C1" w:rsidRDefault="007611C1" w:rsidP="007611C1">
      <w:pPr>
        <w:pStyle w:val="Bezodstpw"/>
        <w:ind w:left="426" w:hanging="426"/>
        <w:jc w:val="both"/>
        <w:rPr>
          <w:rFonts w:ascii="Arial" w:hAnsi="Arial" w:cs="Arial"/>
          <w:sz w:val="20"/>
          <w:szCs w:val="20"/>
        </w:rPr>
      </w:pPr>
    </w:p>
    <w:p w:rsidR="00966F06" w:rsidRDefault="007611C1" w:rsidP="007611C1">
      <w:pPr>
        <w:pStyle w:val="Bezodstpw"/>
        <w:ind w:left="426" w:hanging="426"/>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10.1</w:t>
      </w:r>
      <w:r>
        <w:rPr>
          <w:rFonts w:ascii="Arial" w:hAnsi="Arial" w:cs="Arial"/>
          <w:sz w:val="20"/>
          <w:szCs w:val="20"/>
        </w:rPr>
        <w:t>.Zamawiajacy nie żąda wniesienia wadium.</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BFBFBF" w:themeFill="background1" w:themeFillShade="BF"/>
          </w:tcPr>
          <w:p w:rsidR="00966F06" w:rsidRPr="00305C7B" w:rsidRDefault="00966F06" w:rsidP="00FD09F7">
            <w:pPr>
              <w:pStyle w:val="Bezodstpw"/>
              <w:ind w:left="360"/>
              <w:jc w:val="both"/>
              <w:rPr>
                <w:rFonts w:ascii="Arial" w:hAnsi="Arial" w:cs="Arial"/>
                <w:b/>
                <w:sz w:val="20"/>
                <w:szCs w:val="20"/>
              </w:rPr>
            </w:pPr>
            <w:r>
              <w:rPr>
                <w:rFonts w:ascii="Arial" w:hAnsi="Arial" w:cs="Arial"/>
                <w:b/>
                <w:sz w:val="20"/>
                <w:szCs w:val="20"/>
              </w:rPr>
              <w:t>11.</w:t>
            </w:r>
            <w:r w:rsidRPr="00305C7B">
              <w:rPr>
                <w:rFonts w:ascii="Arial" w:hAnsi="Arial" w:cs="Arial"/>
                <w:b/>
                <w:sz w:val="20"/>
                <w:szCs w:val="20"/>
              </w:rPr>
              <w:t>Termin związania ofertą</w:t>
            </w:r>
          </w:p>
        </w:tc>
      </w:tr>
    </w:tbl>
    <w:p w:rsidR="00966F06" w:rsidRDefault="00966F06" w:rsidP="00966F06">
      <w:pPr>
        <w:pStyle w:val="Bezodstpw"/>
        <w:ind w:left="567" w:hanging="425"/>
        <w:jc w:val="both"/>
        <w:rPr>
          <w:rFonts w:ascii="Arial" w:hAnsi="Arial" w:cs="Arial"/>
          <w:sz w:val="20"/>
          <w:szCs w:val="20"/>
        </w:rPr>
      </w:pP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11.1.</w:t>
      </w:r>
      <w:r w:rsidRPr="00282190">
        <w:rPr>
          <w:rFonts w:ascii="Arial" w:hAnsi="Arial" w:cs="Arial"/>
          <w:sz w:val="20"/>
          <w:szCs w:val="20"/>
        </w:rPr>
        <w:t>Wykonawca pozostaje związany ofertą przez 30 dni. Bieg term</w:t>
      </w:r>
      <w:r>
        <w:rPr>
          <w:rFonts w:ascii="Arial" w:hAnsi="Arial" w:cs="Arial"/>
          <w:sz w:val="20"/>
          <w:szCs w:val="20"/>
        </w:rPr>
        <w:t xml:space="preserve">inu związania ofertą rozpoczyna </w:t>
      </w:r>
      <w:r w:rsidRPr="00282190">
        <w:rPr>
          <w:rFonts w:ascii="Arial" w:hAnsi="Arial" w:cs="Arial"/>
          <w:sz w:val="20"/>
          <w:szCs w:val="20"/>
        </w:rPr>
        <w:t>się wraz z upływem terminu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11.3.Odmowa wyrażenia zgody na przedłużenie terminu związania ofertą nie powoduje utraty wadium.</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lub jego przedłużenia dotyczy jedynie Wykonawcy, którego oferta została wybrana jako najkorzystniejsza.</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BFBFBF" w:themeFill="background1" w:themeFillShade="BF"/>
          </w:tcPr>
          <w:p w:rsidR="00966F06" w:rsidRPr="00436AFD" w:rsidRDefault="00966F06" w:rsidP="00FD09F7">
            <w:pPr>
              <w:pStyle w:val="Bezodstpw"/>
              <w:ind w:left="720" w:hanging="686"/>
              <w:jc w:val="both"/>
              <w:rPr>
                <w:rFonts w:ascii="Arial" w:hAnsi="Arial" w:cs="Arial"/>
                <w:b/>
                <w:sz w:val="20"/>
                <w:szCs w:val="20"/>
              </w:rPr>
            </w:pPr>
            <w:r>
              <w:rPr>
                <w:rFonts w:ascii="Arial" w:hAnsi="Arial" w:cs="Arial"/>
                <w:b/>
                <w:sz w:val="20"/>
                <w:szCs w:val="20"/>
              </w:rPr>
              <w:t>12.Opis sposobu przygotowania oferty</w:t>
            </w:r>
          </w:p>
        </w:tc>
      </w:tr>
    </w:tbl>
    <w:p w:rsidR="00966F06" w:rsidRDefault="00966F06" w:rsidP="00966F06">
      <w:pPr>
        <w:pStyle w:val="Bezodstpw"/>
        <w:ind w:left="1014"/>
        <w:jc w:val="both"/>
        <w:rPr>
          <w:rFonts w:ascii="Arial" w:hAnsi="Arial" w:cs="Arial"/>
          <w:sz w:val="20"/>
          <w:szCs w:val="20"/>
        </w:rPr>
      </w:pP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12.1. Oferta musi zawierać następujące oświadczenia i dokumenty: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1) wypełniony formularz ofertowy sporządzony z wykorzystaniem wzor</w:t>
      </w:r>
      <w:r w:rsidR="00E96633">
        <w:rPr>
          <w:rFonts w:ascii="Arial" w:hAnsi="Arial" w:cs="Arial"/>
          <w:sz w:val="20"/>
          <w:szCs w:val="20"/>
        </w:rPr>
        <w:t xml:space="preserve">u stanowiącego   załącznik </w:t>
      </w:r>
      <w:r>
        <w:rPr>
          <w:rFonts w:ascii="Arial" w:hAnsi="Arial" w:cs="Arial"/>
          <w:sz w:val="20"/>
          <w:szCs w:val="20"/>
        </w:rPr>
        <w:t>do SIWZ,</w:t>
      </w: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2)  oświadczenia wymienione w rozdziale 8 pkt 1 niniejszej SIWZ,</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lastRenderedPageBreak/>
        <w:t xml:space="preserve">          3) </w:t>
      </w:r>
      <w:r>
        <w:rPr>
          <w:rFonts w:ascii="Arial" w:hAnsi="Arial" w:cs="Arial"/>
          <w:sz w:val="20"/>
          <w:szCs w:val="20"/>
        </w:rPr>
        <w:tab/>
        <w:t xml:space="preserve">zobowiązanie podmiotu trzeciego, na którego zdolnościach lub sytuacji Wykonawca polega, o którym mowa w rozdziale 7 pkt 5 </w:t>
      </w:r>
      <w:proofErr w:type="spellStart"/>
      <w:r>
        <w:rPr>
          <w:rFonts w:ascii="Arial" w:hAnsi="Arial" w:cs="Arial"/>
          <w:sz w:val="20"/>
          <w:szCs w:val="20"/>
        </w:rPr>
        <w:t>ppkt</w:t>
      </w:r>
      <w:proofErr w:type="spellEnd"/>
      <w:r>
        <w:rPr>
          <w:rFonts w:ascii="Arial" w:hAnsi="Arial" w:cs="Arial"/>
          <w:sz w:val="20"/>
          <w:szCs w:val="20"/>
        </w:rPr>
        <w:t xml:space="preserve"> 1 niniejszej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12.2. Oferta musi być napisana w języku polskim, czytelnie oraz podpisana przez osobę(y) upoważnioną do reprezentowana Wykonawcy na zewnątrz i zaciągania zobowiązań w wysokości odpowiadającej cenie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12.3. </w:t>
      </w:r>
      <w:r w:rsidR="00730B5F">
        <w:rPr>
          <w:rFonts w:ascii="Arial" w:hAnsi="Arial" w:cs="Arial"/>
          <w:sz w:val="20"/>
          <w:szCs w:val="20"/>
        </w:rPr>
        <w:tab/>
      </w:r>
      <w:r>
        <w:rPr>
          <w:rFonts w:ascii="Arial" w:hAnsi="Arial" w:cs="Arial"/>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12.4.  Dokumenty sporządzone w języku obcym składane są wraz z tłumaczeniem na język polski.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12.5. Wykonawca ma prawo złożyć tylko jedną ofertę, zawierającą, jednoznacznie opisaną propozycję. Złożenie większej liczby ofert spowoduje odrzucenie wszystkich ofert złożonych przez danego Wykonawcę.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12.6.  Treść złożonej oferty musi odpowiadać treści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12.7.  Wykonawca poniesie wszelkie koszty związane z przygotowaniem i złożeniem oferty.</w:t>
      </w:r>
    </w:p>
    <w:p w:rsidR="00966F06" w:rsidRDefault="00966F06" w:rsidP="009E7FD7">
      <w:pPr>
        <w:pStyle w:val="Bezodstpw"/>
        <w:ind w:left="851" w:hanging="567"/>
        <w:rPr>
          <w:rFonts w:ascii="Arial" w:hAnsi="Arial" w:cs="Arial"/>
          <w:sz w:val="20"/>
          <w:szCs w:val="20"/>
        </w:rPr>
      </w:pPr>
      <w:r>
        <w:rPr>
          <w:rFonts w:ascii="Arial" w:hAnsi="Arial" w:cs="Arial"/>
          <w:sz w:val="20"/>
          <w:szCs w:val="20"/>
        </w:rPr>
        <w:t>12.8. Zaleca się, aby każda zapisana strona oferty była ponumerowana kolejnymi numerami i parafowana, a cała oferta była w trwały sposób połączona, w sposób uniemożliwiający jej samoistną dekompletację.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12.9. Poprawki lub zmiany w ofercie, powinny być parafowane własnoręcznie przez osobę podpisującą ofertę.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12.10.Ofertę należy złożyć w zamkniętej kopercie, w siedzibie Zamawiającego i oznakować w następujący sposób:</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Gmina Pińczów</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28-400 Pińczów, ul. 3 Maja 10</w:t>
      </w:r>
    </w:p>
    <w:p w:rsidR="00291432" w:rsidRPr="00600432" w:rsidRDefault="00966F06" w:rsidP="00291432">
      <w:pPr>
        <w:spacing w:after="0" w:line="240" w:lineRule="auto"/>
        <w:ind w:firstLine="708"/>
        <w:jc w:val="center"/>
        <w:rPr>
          <w:rFonts w:ascii="Calibri" w:hAnsi="Calibri"/>
          <w:b/>
          <w:sz w:val="20"/>
          <w:szCs w:val="20"/>
        </w:rPr>
      </w:pPr>
      <w:r>
        <w:rPr>
          <w:rFonts w:ascii="Arial" w:hAnsi="Arial" w:cs="Arial"/>
          <w:b/>
          <w:sz w:val="20"/>
          <w:szCs w:val="20"/>
        </w:rPr>
        <w:t xml:space="preserve"> </w:t>
      </w:r>
      <w:r w:rsidR="00291432">
        <w:rPr>
          <w:rFonts w:ascii="Calibri" w:hAnsi="Calibri"/>
          <w:b/>
          <w:sz w:val="20"/>
          <w:szCs w:val="20"/>
        </w:rPr>
        <w:t>„USŁ</w:t>
      </w:r>
      <w:r w:rsidR="00291432" w:rsidRPr="00600432">
        <w:rPr>
          <w:rFonts w:ascii="Calibri" w:hAnsi="Calibri"/>
          <w:b/>
          <w:sz w:val="20"/>
          <w:szCs w:val="20"/>
        </w:rPr>
        <w:t>UGI SPRZĘTOWO-TRANSPORTOWE W ZAKRESIE REMONTÓW I BIEŻĄCEGO UTRZYMANIA DRÓG NA TERENIE MIASTA I GMINY PIŃCZÓW”</w:t>
      </w:r>
    </w:p>
    <w:p w:rsidR="00966F06" w:rsidRPr="009E7FD7" w:rsidRDefault="009E7FD7" w:rsidP="009E7FD7">
      <w:pPr>
        <w:pStyle w:val="Bezodstpw"/>
        <w:ind w:left="851" w:hanging="143"/>
        <w:jc w:val="both"/>
        <w:rPr>
          <w:rFonts w:ascii="Arial" w:hAnsi="Arial" w:cs="Arial"/>
          <w:b/>
          <w:sz w:val="20"/>
          <w:szCs w:val="20"/>
        </w:rPr>
      </w:pPr>
      <w:r>
        <w:rPr>
          <w:rFonts w:ascii="Arial" w:hAnsi="Arial" w:cs="Arial"/>
          <w:b/>
          <w:sz w:val="20"/>
          <w:szCs w:val="20"/>
        </w:rPr>
        <w:t xml:space="preserve">   </w:t>
      </w:r>
      <w:r w:rsidR="00966F06">
        <w:rPr>
          <w:rFonts w:ascii="Arial" w:hAnsi="Arial" w:cs="Arial"/>
          <w:b/>
          <w:sz w:val="20"/>
          <w:szCs w:val="20"/>
        </w:rPr>
        <w:t>Otworzy</w:t>
      </w:r>
      <w:r w:rsidR="00291432">
        <w:rPr>
          <w:rFonts w:ascii="Arial" w:hAnsi="Arial" w:cs="Arial"/>
          <w:b/>
          <w:sz w:val="20"/>
          <w:szCs w:val="20"/>
        </w:rPr>
        <w:t>ć na otwarciu ofert w dniu 30</w:t>
      </w:r>
      <w:r>
        <w:rPr>
          <w:rFonts w:ascii="Arial" w:hAnsi="Arial" w:cs="Arial"/>
          <w:b/>
          <w:sz w:val="20"/>
          <w:szCs w:val="20"/>
        </w:rPr>
        <w:t xml:space="preserve"> maja 2018</w:t>
      </w:r>
      <w:r w:rsidR="00FC0D31">
        <w:rPr>
          <w:rFonts w:ascii="Arial" w:hAnsi="Arial" w:cs="Arial"/>
          <w:b/>
          <w:sz w:val="20"/>
          <w:szCs w:val="20"/>
        </w:rPr>
        <w:t>r.</w:t>
      </w:r>
      <w:r w:rsidR="00966F06">
        <w:rPr>
          <w:rFonts w:ascii="Arial" w:hAnsi="Arial" w:cs="Arial"/>
          <w:b/>
          <w:sz w:val="20"/>
          <w:szCs w:val="20"/>
        </w:rPr>
        <w:t xml:space="preserve"> o godz. </w:t>
      </w:r>
      <w:r>
        <w:rPr>
          <w:rFonts w:ascii="Arial" w:hAnsi="Arial" w:cs="Arial"/>
          <w:b/>
          <w:sz w:val="20"/>
          <w:szCs w:val="20"/>
        </w:rPr>
        <w:t>9,30</w:t>
      </w:r>
      <w:r>
        <w:rPr>
          <w:rFonts w:ascii="Arial" w:hAnsi="Arial" w:cs="Arial"/>
          <w:sz w:val="20"/>
          <w:szCs w:val="20"/>
        </w:rPr>
        <w:t xml:space="preserve"> i opatrzyć nazwą i </w:t>
      </w:r>
      <w:r w:rsidR="00966F06">
        <w:rPr>
          <w:rFonts w:ascii="Arial" w:hAnsi="Arial" w:cs="Arial"/>
          <w:sz w:val="20"/>
          <w:szCs w:val="20"/>
        </w:rPr>
        <w:t>dokładnym adresem Wykonawcy.</w:t>
      </w:r>
    </w:p>
    <w:p w:rsidR="00291432" w:rsidRDefault="00291432" w:rsidP="00966F06">
      <w:pPr>
        <w:pStyle w:val="Bezodstpw"/>
        <w:ind w:left="851" w:hanging="567"/>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12.11.Zamawiający informuje, iż zgodnie z art.8 w zw. z art.96 ust.3 ustawy </w:t>
      </w:r>
      <w:proofErr w:type="spellStart"/>
      <w:r>
        <w:rPr>
          <w:rFonts w:ascii="Arial" w:hAnsi="Arial" w:cs="Arial"/>
          <w:sz w:val="20"/>
          <w:szCs w:val="20"/>
        </w:rPr>
        <w:t>Pzp</w:t>
      </w:r>
      <w:proofErr w:type="spellEnd"/>
      <w:r>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poz.153 ze zm.), jeśli Wykonawca w terminie składania ofert zastrzegł, że nie mogą one być udostępnione i jednocześnie wykazał, iż zastrzeżone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12.12.Zamawiający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12.13.Zastrzeżenie informacji, które nie stanowią tajemnicy przedsiębiorstwa w rozumieniu ustawy o zwalczaniu nieuczciwej konkurencji będzie traktowane jako bezskuteczne.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12.14.Zamawiający informuje, iż w przypadku kiedy Wykonawca otrzyma od niego wezwanie w trybie art.90 </w:t>
      </w:r>
      <w:proofErr w:type="spellStart"/>
      <w:r>
        <w:rPr>
          <w:rFonts w:ascii="Arial" w:hAnsi="Arial" w:cs="Arial"/>
          <w:sz w:val="20"/>
          <w:szCs w:val="20"/>
        </w:rPr>
        <w:t>Pzp</w:t>
      </w:r>
      <w:proofErr w:type="spellEnd"/>
      <w:r>
        <w:rPr>
          <w:rFonts w:ascii="Arial" w:hAnsi="Arial" w:cs="Arial"/>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12.15.Wykonawca może wprowadzić zmiany, poprawki, modyfikacje i uzupełnienia do złożonej oferty pod warunkiem, że Zamawiający otrzymana pisemne zawiadomienie o wprowadzeniu zmian przed terminem składania ofert. Powiadomienie to musi być złożone wg takich samych zasad, jak składna oferta tj. w kopercie odpowiednio oznakowanej napisem „ZMIANA”. Koperty oznaczone „ZMIANA” zostaną otwarte przy otwieraniu oferty Wykonawcy, który wprowadził zmiany i po stwierdzeniu poprawności procedury dokonania zmian, zostaną dołączone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12.16.Wykonawca ma prawo przed upływem terminu składania ofert wycofać się z postępowania poprzez złożenie pisemnego powiadomienia, według tych samych zasad jak wprowadzenie </w:t>
      </w:r>
      <w:r>
        <w:rPr>
          <w:rFonts w:ascii="Arial" w:hAnsi="Arial" w:cs="Arial"/>
          <w:sz w:val="20"/>
          <w:szCs w:val="20"/>
        </w:rPr>
        <w:lastRenderedPageBreak/>
        <w:t>zmian i poprawek z napisem na kopercie „WYCOFANE”. Koperty oznakowane w ten sposób będą otwierane w pierwszej kolejności po potwierdzeniu poprawności postępowania Wykonawcy oraz zgodności ze złożonymi ofertami. Koperty ofert wycofywanych nie będą otwierane.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12.17.Oferta, której treść nie będzie odpowiadać treści SIWZ, z zastrzeżeniem art.87 ust.2 pkt 3 ustawy </w:t>
      </w:r>
      <w:proofErr w:type="spellStart"/>
      <w:r>
        <w:rPr>
          <w:rFonts w:ascii="Arial" w:hAnsi="Arial" w:cs="Arial"/>
          <w:sz w:val="20"/>
          <w:szCs w:val="20"/>
        </w:rPr>
        <w:t>Pzp</w:t>
      </w:r>
      <w:proofErr w:type="spellEnd"/>
      <w:r>
        <w:rPr>
          <w:rFonts w:ascii="Arial" w:hAnsi="Arial" w:cs="Arial"/>
          <w:sz w:val="20"/>
          <w:szCs w:val="20"/>
        </w:rPr>
        <w:t xml:space="preserve"> zostanie odrzucona (art.89 ust.1 pkt 2 ustawy </w:t>
      </w:r>
      <w:proofErr w:type="spellStart"/>
      <w:r>
        <w:rPr>
          <w:rFonts w:ascii="Arial" w:hAnsi="Arial" w:cs="Arial"/>
          <w:sz w:val="20"/>
          <w:szCs w:val="20"/>
        </w:rPr>
        <w:t>Pzp</w:t>
      </w:r>
      <w:proofErr w:type="spellEnd"/>
      <w:r>
        <w:rPr>
          <w:rFonts w:ascii="Arial" w:hAnsi="Arial" w:cs="Arial"/>
          <w:sz w:val="20"/>
          <w:szCs w:val="20"/>
        </w:rPr>
        <w:t xml:space="preserve">). Przepisy ustawy </w:t>
      </w:r>
      <w:proofErr w:type="spellStart"/>
      <w:r>
        <w:rPr>
          <w:rFonts w:ascii="Arial" w:hAnsi="Arial" w:cs="Arial"/>
          <w:sz w:val="20"/>
          <w:szCs w:val="20"/>
        </w:rPr>
        <w:t>Pzp</w:t>
      </w:r>
      <w:proofErr w:type="spellEnd"/>
      <w:r>
        <w:rPr>
          <w:rFonts w:ascii="Arial" w:hAnsi="Arial" w:cs="Arial"/>
          <w:sz w:val="20"/>
          <w:szCs w:val="20"/>
        </w:rPr>
        <w:t xml:space="preserve"> nie przewidują negocjacji warunków udzielenia zamówienia, w tym zapisów projektu umowy, po terminie otwarcia ofert.</w:t>
      </w:r>
    </w:p>
    <w:p w:rsidR="00966F06" w:rsidRDefault="00966F06" w:rsidP="00966F06">
      <w:pPr>
        <w:pStyle w:val="Bezodstpw"/>
        <w:jc w:val="both"/>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245"/>
      </w:tblGrid>
      <w:tr w:rsidR="00966F06" w:rsidTr="00FD09F7">
        <w:tc>
          <w:tcPr>
            <w:tcW w:w="9245"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13. Miejsce, oraz termin składania i otwarcia ofert</w:t>
            </w:r>
          </w:p>
        </w:tc>
      </w:tr>
    </w:tbl>
    <w:p w:rsidR="00966F06" w:rsidRPr="009554D8" w:rsidRDefault="00966F06" w:rsidP="00966F06">
      <w:pPr>
        <w:pStyle w:val="Bezodstpw"/>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13.1.</w:t>
      </w:r>
      <w:r>
        <w:rPr>
          <w:rFonts w:ascii="Arial" w:hAnsi="Arial" w:cs="Arial"/>
          <w:sz w:val="20"/>
          <w:szCs w:val="20"/>
        </w:rPr>
        <w:tab/>
        <w:t>Miejsce i termin składania ofert:</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Ofertę należy umieścić w zamkniętej kopercie, opatrzonej danymi wykonawcy oraz opisem zgodnym ze wskazówkami określonymi rozdziale 12 niniejszej SIWZ, i złożyć na </w:t>
      </w:r>
      <w:r w:rsidRPr="003D3AE6">
        <w:rPr>
          <w:rFonts w:ascii="Arial" w:hAnsi="Arial" w:cs="Arial"/>
          <w:sz w:val="20"/>
          <w:szCs w:val="20"/>
        </w:rPr>
        <w:t>Dziennik</w:t>
      </w:r>
      <w:r>
        <w:rPr>
          <w:rFonts w:ascii="Arial" w:hAnsi="Arial" w:cs="Arial"/>
          <w:sz w:val="20"/>
          <w:szCs w:val="20"/>
        </w:rPr>
        <w:t xml:space="preserve"> Podawczy</w:t>
      </w:r>
      <w:r w:rsidRPr="003D3AE6">
        <w:rPr>
          <w:rFonts w:ascii="Arial" w:hAnsi="Arial" w:cs="Arial"/>
          <w:sz w:val="20"/>
          <w:szCs w:val="20"/>
        </w:rPr>
        <w:t xml:space="preserve"> Urzędu Miejskiego w Pińczowie, ul. 3 Maja 10, Kancelaria pokój 29</w:t>
      </w:r>
      <w:r>
        <w:rPr>
          <w:rFonts w:ascii="Arial" w:hAnsi="Arial" w:cs="Arial"/>
          <w:sz w:val="20"/>
          <w:szCs w:val="20"/>
        </w:rPr>
        <w:t xml:space="preserve"> lub przesłać pocztą na adres siedziby Zamawiającego </w:t>
      </w:r>
      <w:r>
        <w:rPr>
          <w:rFonts w:ascii="Arial" w:hAnsi="Arial" w:cs="Arial"/>
          <w:b/>
          <w:sz w:val="20"/>
          <w:szCs w:val="20"/>
        </w:rPr>
        <w:t xml:space="preserve">do dnia </w:t>
      </w:r>
      <w:r w:rsidR="00291432">
        <w:rPr>
          <w:rFonts w:ascii="Arial" w:hAnsi="Arial" w:cs="Arial"/>
          <w:b/>
          <w:sz w:val="20"/>
          <w:szCs w:val="20"/>
        </w:rPr>
        <w:t>30</w:t>
      </w:r>
      <w:r w:rsidR="009E7FD7">
        <w:rPr>
          <w:rFonts w:ascii="Arial" w:hAnsi="Arial" w:cs="Arial"/>
          <w:b/>
          <w:sz w:val="20"/>
          <w:szCs w:val="20"/>
        </w:rPr>
        <w:t xml:space="preserve"> maja 2018</w:t>
      </w:r>
      <w:r w:rsidR="00FC0D31">
        <w:rPr>
          <w:rFonts w:ascii="Arial" w:hAnsi="Arial" w:cs="Arial"/>
          <w:b/>
          <w:sz w:val="20"/>
          <w:szCs w:val="20"/>
        </w:rPr>
        <w:t xml:space="preserve"> r.</w:t>
      </w:r>
      <w:r>
        <w:rPr>
          <w:rFonts w:ascii="Arial" w:hAnsi="Arial" w:cs="Arial"/>
          <w:b/>
          <w:sz w:val="20"/>
          <w:szCs w:val="20"/>
        </w:rPr>
        <w:t xml:space="preserve"> do godziny </w:t>
      </w:r>
      <w:r w:rsidR="00291432">
        <w:rPr>
          <w:rFonts w:ascii="Arial" w:hAnsi="Arial" w:cs="Arial"/>
          <w:b/>
          <w:sz w:val="20"/>
          <w:szCs w:val="20"/>
        </w:rPr>
        <w:t>9</w:t>
      </w:r>
      <w:r w:rsidR="00FC0D31">
        <w:rPr>
          <w:rFonts w:ascii="Arial" w:hAnsi="Arial" w:cs="Arial"/>
          <w:b/>
          <w:sz w:val="20"/>
          <w:szCs w:val="20"/>
        </w:rPr>
        <w:t xml:space="preserve">.00 </w:t>
      </w:r>
      <w:r>
        <w:rPr>
          <w:rFonts w:ascii="Arial" w:hAnsi="Arial" w:cs="Arial"/>
          <w:sz w:val="20"/>
          <w:szCs w:val="20"/>
        </w:rPr>
        <w:t>(uwaga: liczy się data i godzina wpływu do siedziby Zamawiającego, a nie data jej wysłania przesyłką pocztową czy kurierską)</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Wszystkie oferty otrzymane przez Zamawiającego po terminie podanym powyżej zostaną zwrócone wykonawcom.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13.2.  Miejsce i termin otwarcia ofert: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Otwarcie ofert nastąpi dnia </w:t>
      </w:r>
      <w:r w:rsidR="009E7FD7">
        <w:rPr>
          <w:rFonts w:ascii="Arial" w:hAnsi="Arial" w:cs="Arial"/>
          <w:b/>
          <w:sz w:val="20"/>
          <w:szCs w:val="20"/>
        </w:rPr>
        <w:t>30 maja 2018</w:t>
      </w:r>
      <w:r w:rsidR="00291432" w:rsidRPr="00291432">
        <w:rPr>
          <w:rFonts w:ascii="Arial" w:hAnsi="Arial" w:cs="Arial"/>
          <w:b/>
          <w:sz w:val="20"/>
          <w:szCs w:val="20"/>
        </w:rPr>
        <w:t xml:space="preserve"> r. o godz. 9.30</w:t>
      </w:r>
      <w:r>
        <w:rPr>
          <w:rFonts w:ascii="Arial" w:hAnsi="Arial" w:cs="Arial"/>
          <w:sz w:val="20"/>
          <w:szCs w:val="20"/>
        </w:rPr>
        <w:t xml:space="preserve"> w siedzibie Zamawiającego.</w:t>
      </w:r>
    </w:p>
    <w:p w:rsidR="00291432" w:rsidRDefault="00966F06" w:rsidP="00966F06">
      <w:pPr>
        <w:pStyle w:val="Bezodstpw"/>
        <w:ind w:left="786"/>
        <w:jc w:val="both"/>
        <w:rPr>
          <w:rFonts w:ascii="Arial" w:hAnsi="Arial" w:cs="Arial"/>
          <w:sz w:val="20"/>
          <w:szCs w:val="20"/>
        </w:rPr>
      </w:pPr>
      <w:r>
        <w:rPr>
          <w:rFonts w:ascii="Arial" w:hAnsi="Arial" w:cs="Arial"/>
          <w:sz w:val="20"/>
          <w:szCs w:val="20"/>
        </w:rPr>
        <w:t xml:space="preserve"> </w:t>
      </w:r>
    </w:p>
    <w:p w:rsidR="00966F06" w:rsidRDefault="00966F06" w:rsidP="00966F06">
      <w:pPr>
        <w:pStyle w:val="Bezodstpw"/>
        <w:ind w:left="786"/>
        <w:jc w:val="both"/>
        <w:rPr>
          <w:rFonts w:ascii="Arial" w:hAnsi="Arial" w:cs="Arial"/>
          <w:sz w:val="20"/>
          <w:szCs w:val="20"/>
          <w:u w:val="single"/>
        </w:rPr>
      </w:pPr>
      <w:r>
        <w:rPr>
          <w:rFonts w:ascii="Arial" w:hAnsi="Arial" w:cs="Arial"/>
          <w:sz w:val="20"/>
          <w:szCs w:val="20"/>
          <w:u w:val="single"/>
        </w:rPr>
        <w:t>Uwagi:</w:t>
      </w:r>
    </w:p>
    <w:p w:rsidR="00966F06" w:rsidRDefault="00966F06" w:rsidP="001A27AE">
      <w:pPr>
        <w:pStyle w:val="Bezodstpw"/>
        <w:numPr>
          <w:ilvl w:val="0"/>
          <w:numId w:val="5"/>
        </w:numPr>
        <w:jc w:val="both"/>
        <w:rPr>
          <w:rFonts w:ascii="Arial" w:hAnsi="Arial" w:cs="Arial"/>
          <w:sz w:val="20"/>
          <w:szCs w:val="20"/>
        </w:rPr>
      </w:pPr>
      <w:r>
        <w:rPr>
          <w:rFonts w:ascii="Arial" w:hAnsi="Arial" w:cs="Arial"/>
          <w:sz w:val="20"/>
          <w:szCs w:val="20"/>
        </w:rPr>
        <w:t>Przedłużenie terminu składania ofert:</w:t>
      </w:r>
    </w:p>
    <w:p w:rsidR="00966F06" w:rsidRDefault="00966F06" w:rsidP="00966F06">
      <w:pPr>
        <w:pStyle w:val="Bezodstpw"/>
        <w:ind w:left="1206"/>
        <w:jc w:val="both"/>
        <w:rPr>
          <w:rFonts w:ascii="Arial" w:hAnsi="Arial" w:cs="Arial"/>
          <w:sz w:val="20"/>
          <w:szCs w:val="20"/>
        </w:rPr>
      </w:pPr>
      <w:r>
        <w:rPr>
          <w:rFonts w:ascii="Arial" w:hAnsi="Arial" w:cs="Arial"/>
          <w:sz w:val="20"/>
          <w:szCs w:val="20"/>
        </w:rPr>
        <w:t xml:space="preserve">W uzasadnionych przypadkach Zamawiający może zgodnie z przepisami ustawy </w:t>
      </w:r>
      <w:proofErr w:type="spellStart"/>
      <w:r>
        <w:rPr>
          <w:rFonts w:ascii="Arial" w:hAnsi="Arial" w:cs="Arial"/>
          <w:sz w:val="20"/>
          <w:szCs w:val="20"/>
        </w:rPr>
        <w:t>Pzp</w:t>
      </w:r>
      <w:proofErr w:type="spellEnd"/>
      <w:r>
        <w:rPr>
          <w:rFonts w:ascii="Arial" w:hAnsi="Arial" w:cs="Arial"/>
          <w:sz w:val="20"/>
          <w:szCs w:val="20"/>
        </w:rPr>
        <w:t xml:space="preserve"> przedłużyć termin składania ofert, np. w celu umożliwienia wykonawcom uwzględnienia w przygotowanych ofertach otrzymanych wyjaśnień lub uzupełnień dotyczących SIWZ.</w:t>
      </w:r>
    </w:p>
    <w:p w:rsidR="00966F06" w:rsidRDefault="00966F06" w:rsidP="001A27AE">
      <w:pPr>
        <w:pStyle w:val="Bezodstpw"/>
        <w:numPr>
          <w:ilvl w:val="0"/>
          <w:numId w:val="5"/>
        </w:numPr>
        <w:jc w:val="both"/>
        <w:rPr>
          <w:rFonts w:ascii="Arial" w:hAnsi="Arial" w:cs="Arial"/>
          <w:sz w:val="20"/>
          <w:szCs w:val="20"/>
        </w:rPr>
      </w:pPr>
      <w:r>
        <w:rPr>
          <w:rFonts w:ascii="Arial" w:hAnsi="Arial" w:cs="Arial"/>
          <w:sz w:val="20"/>
          <w:szCs w:val="20"/>
        </w:rPr>
        <w:t>Tryb otwarcia ofert:</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Otwarcie ofert jest jawne.</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Podczas otwarcia ofert, Zamawiający podaje nazwy (firmy), oraz adresy Wykonawców, a także informacje dotyczące ceny, terminu wykonania zamówienia, okresu gwarancji i warunków płatności zawartych w ofertach.</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Niezwłocznie po otwarciu ofert Zamawiający zamieszcza na stronie internetowej informacje dotyczące:</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kwoty, jaką zamierza przeznaczyć na sfinansowanie zamówienia,</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firm oraz adresów Wykonawców, którzy złożyli oferty w terminie,</w:t>
      </w:r>
    </w:p>
    <w:p w:rsidR="008B0B07" w:rsidRDefault="008B0B07" w:rsidP="008B0B07">
      <w:pPr>
        <w:pStyle w:val="Bezodstpw"/>
        <w:ind w:left="708" w:firstLine="708"/>
        <w:jc w:val="both"/>
        <w:rPr>
          <w:rFonts w:ascii="Arial" w:hAnsi="Arial" w:cs="Arial"/>
          <w:sz w:val="20"/>
          <w:szCs w:val="20"/>
        </w:rPr>
      </w:pPr>
      <w:r>
        <w:rPr>
          <w:rFonts w:ascii="Arial" w:hAnsi="Arial" w:cs="Arial"/>
          <w:sz w:val="20"/>
          <w:szCs w:val="20"/>
        </w:rPr>
        <w:t xml:space="preserve">  - </w:t>
      </w:r>
      <w:r w:rsidR="00966F06">
        <w:rPr>
          <w:rFonts w:ascii="Arial" w:hAnsi="Arial" w:cs="Arial"/>
          <w:sz w:val="20"/>
          <w:szCs w:val="20"/>
        </w:rPr>
        <w:t xml:space="preserve">ceny, terminu wykonania zamówienia, okresu gwarancji i warunków płatności </w:t>
      </w:r>
    </w:p>
    <w:p w:rsidR="00966F06" w:rsidRDefault="008B0B07" w:rsidP="008B0B07">
      <w:pPr>
        <w:pStyle w:val="Bezodstpw"/>
        <w:ind w:left="708" w:firstLine="708"/>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zawartych w ofertach.</w:t>
      </w:r>
    </w:p>
    <w:p w:rsidR="00966F06" w:rsidRDefault="008B0B07" w:rsidP="00966F06">
      <w:pPr>
        <w:pStyle w:val="Bezodstpw"/>
        <w:ind w:left="1560" w:hanging="426"/>
        <w:jc w:val="both"/>
        <w:rPr>
          <w:rFonts w:ascii="Arial" w:hAnsi="Arial" w:cs="Arial"/>
          <w:sz w:val="20"/>
          <w:szCs w:val="20"/>
        </w:rPr>
      </w:pPr>
      <w:r>
        <w:rPr>
          <w:rFonts w:ascii="Arial" w:hAnsi="Arial" w:cs="Arial"/>
          <w:sz w:val="20"/>
          <w:szCs w:val="20"/>
        </w:rPr>
        <w:t xml:space="preserve">  e. </w:t>
      </w:r>
      <w:r w:rsidR="00966F06">
        <w:rPr>
          <w:rFonts w:ascii="Arial" w:hAnsi="Arial" w:cs="Arial"/>
          <w:sz w:val="20"/>
          <w:szCs w:val="20"/>
        </w:rPr>
        <w:t>w toku badania i oceny złożonych ofert Zamawiaj</w:t>
      </w:r>
      <w:r>
        <w:rPr>
          <w:rFonts w:ascii="Arial" w:hAnsi="Arial" w:cs="Arial"/>
          <w:sz w:val="20"/>
          <w:szCs w:val="20"/>
        </w:rPr>
        <w:t xml:space="preserve">ący może żądać udzielenia </w:t>
      </w:r>
      <w:proofErr w:type="spellStart"/>
      <w:r>
        <w:rPr>
          <w:rFonts w:ascii="Arial" w:hAnsi="Arial" w:cs="Arial"/>
          <w:sz w:val="20"/>
          <w:szCs w:val="20"/>
        </w:rPr>
        <w:t>przez</w:t>
      </w:r>
      <w:r w:rsidR="00966F06">
        <w:rPr>
          <w:rFonts w:ascii="Arial" w:hAnsi="Arial" w:cs="Arial"/>
          <w:sz w:val="20"/>
          <w:szCs w:val="20"/>
        </w:rPr>
        <w:t>Wykonawców</w:t>
      </w:r>
      <w:proofErr w:type="spellEnd"/>
      <w:r w:rsidR="00966F06">
        <w:rPr>
          <w:rFonts w:ascii="Arial" w:hAnsi="Arial" w:cs="Arial"/>
          <w:sz w:val="20"/>
          <w:szCs w:val="20"/>
        </w:rPr>
        <w:t xml:space="preserve"> wyjaśnień dotyczących treści złożonych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f.    Zamawiający poprawia w ofercie;</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 </w:t>
      </w:r>
      <w:r w:rsidR="00675E46">
        <w:rPr>
          <w:rFonts w:ascii="Arial" w:hAnsi="Arial" w:cs="Arial"/>
          <w:sz w:val="20"/>
          <w:szCs w:val="20"/>
        </w:rPr>
        <w:t xml:space="preserve">  </w:t>
      </w:r>
      <w:r>
        <w:rPr>
          <w:rFonts w:ascii="Arial" w:hAnsi="Arial" w:cs="Arial"/>
          <w:sz w:val="20"/>
          <w:szCs w:val="20"/>
        </w:rPr>
        <w:t xml:space="preserve">oczywiste omyłki pisarskie,  </w:t>
      </w:r>
    </w:p>
    <w:p w:rsidR="00966F06" w:rsidRDefault="00675E46" w:rsidP="00675E46">
      <w:pPr>
        <w:pStyle w:val="Bezodstpw"/>
        <w:ind w:left="1134"/>
        <w:jc w:val="both"/>
        <w:rPr>
          <w:rFonts w:ascii="Arial" w:hAnsi="Arial" w:cs="Arial"/>
          <w:sz w:val="20"/>
          <w:szCs w:val="20"/>
        </w:rPr>
      </w:pPr>
      <w:r>
        <w:rPr>
          <w:rFonts w:ascii="Arial" w:hAnsi="Arial" w:cs="Arial"/>
          <w:sz w:val="20"/>
          <w:szCs w:val="20"/>
        </w:rPr>
        <w:t xml:space="preserve">        - </w:t>
      </w:r>
      <w:r w:rsidR="00966F06">
        <w:rPr>
          <w:rFonts w:ascii="Arial" w:hAnsi="Arial" w:cs="Arial"/>
          <w:sz w:val="20"/>
          <w:szCs w:val="20"/>
        </w:rPr>
        <w:t>oczywiste omyłki rachunkowe, z uwzględnieniem konsekwencji rachunkowych dokonywanych poprawek</w:t>
      </w:r>
    </w:p>
    <w:p w:rsidR="00966F06" w:rsidRDefault="00966F06" w:rsidP="008B0B07">
      <w:pPr>
        <w:pStyle w:val="Bezodstpw"/>
        <w:ind w:left="1701" w:hanging="283"/>
        <w:jc w:val="both"/>
        <w:rPr>
          <w:rFonts w:ascii="Arial" w:hAnsi="Arial" w:cs="Arial"/>
          <w:sz w:val="20"/>
          <w:szCs w:val="20"/>
        </w:rPr>
      </w:pPr>
      <w:r>
        <w:rPr>
          <w:rFonts w:ascii="Arial" w:hAnsi="Arial" w:cs="Arial"/>
          <w:sz w:val="20"/>
          <w:szCs w:val="20"/>
        </w:rPr>
        <w:t xml:space="preserve">   - inne omyłki polegające na niezgodności z SIWZ niepowodujące istotnych zmian w treś</w:t>
      </w:r>
      <w:r w:rsidR="008B0B07">
        <w:rPr>
          <w:rFonts w:ascii="Arial" w:hAnsi="Arial" w:cs="Arial"/>
          <w:sz w:val="20"/>
          <w:szCs w:val="20"/>
        </w:rPr>
        <w:t xml:space="preserve">ci </w:t>
      </w:r>
      <w:proofErr w:type="spellStart"/>
      <w:r w:rsidR="008B0B07">
        <w:rPr>
          <w:rFonts w:ascii="Arial" w:hAnsi="Arial" w:cs="Arial"/>
          <w:sz w:val="20"/>
          <w:szCs w:val="20"/>
        </w:rPr>
        <w:t>oferty,</w:t>
      </w:r>
      <w:r>
        <w:rPr>
          <w:rFonts w:ascii="Arial" w:hAnsi="Arial" w:cs="Arial"/>
          <w:sz w:val="20"/>
          <w:szCs w:val="20"/>
        </w:rPr>
        <w:t>niezwłocznie</w:t>
      </w:r>
      <w:proofErr w:type="spellEnd"/>
      <w:r>
        <w:rPr>
          <w:rFonts w:ascii="Arial" w:hAnsi="Arial" w:cs="Arial"/>
          <w:sz w:val="20"/>
          <w:szCs w:val="20"/>
        </w:rPr>
        <w:t xml:space="preserve"> zawiadamiając o tym Wykonawcę, którego oferta została poprawiona.</w:t>
      </w:r>
    </w:p>
    <w:p w:rsidR="00966F06" w:rsidRDefault="00966F06" w:rsidP="00966F06">
      <w:pPr>
        <w:pStyle w:val="Bezodstpw"/>
        <w:ind w:left="426"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081F1C" w:rsidRDefault="00966F06" w:rsidP="00FD09F7">
            <w:pPr>
              <w:pStyle w:val="Bezodstpw"/>
              <w:jc w:val="both"/>
              <w:rPr>
                <w:rFonts w:ascii="Arial" w:hAnsi="Arial" w:cs="Arial"/>
                <w:b/>
                <w:sz w:val="20"/>
                <w:szCs w:val="20"/>
              </w:rPr>
            </w:pPr>
            <w:r>
              <w:rPr>
                <w:rFonts w:ascii="Arial" w:hAnsi="Arial" w:cs="Arial"/>
                <w:b/>
                <w:sz w:val="20"/>
                <w:szCs w:val="20"/>
              </w:rPr>
              <w:t>14. Opis sposobu obliczenia ceny.</w:t>
            </w:r>
          </w:p>
        </w:tc>
      </w:tr>
    </w:tbl>
    <w:p w:rsidR="00966F06" w:rsidRDefault="00966F06" w:rsidP="00966F06">
      <w:pPr>
        <w:pStyle w:val="Bezodstpw"/>
        <w:ind w:left="709" w:hanging="283"/>
        <w:jc w:val="both"/>
        <w:rPr>
          <w:rFonts w:ascii="Arial" w:hAnsi="Arial" w:cs="Arial"/>
          <w:sz w:val="20"/>
          <w:szCs w:val="20"/>
        </w:rPr>
      </w:pPr>
    </w:p>
    <w:p w:rsidR="00966F06" w:rsidRDefault="00291432"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Wykonawca określa w f</w:t>
      </w:r>
      <w:r w:rsidR="00966F06">
        <w:rPr>
          <w:rFonts w:ascii="Arial" w:hAnsi="Arial" w:cs="Arial"/>
          <w:sz w:val="20"/>
          <w:szCs w:val="20"/>
        </w:rPr>
        <w:t>ormularzu ofertowym sporządzonym według wzoru stanowiącego załąc</w:t>
      </w:r>
      <w:r>
        <w:rPr>
          <w:rFonts w:ascii="Arial" w:hAnsi="Arial" w:cs="Arial"/>
          <w:sz w:val="20"/>
          <w:szCs w:val="20"/>
        </w:rPr>
        <w:t>znik nr 1</w:t>
      </w:r>
      <w:r w:rsidR="00966F06">
        <w:rPr>
          <w:rFonts w:ascii="Arial" w:hAnsi="Arial" w:cs="Arial"/>
          <w:sz w:val="20"/>
          <w:szCs w:val="20"/>
        </w:rPr>
        <w:t xml:space="preserve"> ceny </w:t>
      </w:r>
      <w:r>
        <w:rPr>
          <w:rFonts w:ascii="Arial" w:hAnsi="Arial" w:cs="Arial"/>
          <w:sz w:val="20"/>
          <w:szCs w:val="20"/>
        </w:rPr>
        <w:t>jednostkowe (brutto).</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Cena winna być wyrażona w złotych polskich (PLN),</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Rozliczenie między Zamawiającym a Wykonawcą będzie prowadzone w złotych polskich (PLN).</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Zaproponowana pr</w:t>
      </w:r>
      <w:r w:rsidR="007E53E7">
        <w:rPr>
          <w:rFonts w:ascii="Arial" w:hAnsi="Arial" w:cs="Arial"/>
          <w:sz w:val="20"/>
          <w:szCs w:val="20"/>
        </w:rPr>
        <w:t>zez Wykonawcę ceny jednostkowe są stałe</w:t>
      </w:r>
      <w:r>
        <w:rPr>
          <w:rFonts w:ascii="Arial" w:hAnsi="Arial" w:cs="Arial"/>
          <w:sz w:val="20"/>
          <w:szCs w:val="20"/>
        </w:rPr>
        <w:t xml:space="preserve"> i nie podlega</w:t>
      </w:r>
      <w:r w:rsidR="007E53E7">
        <w:rPr>
          <w:rFonts w:ascii="Arial" w:hAnsi="Arial" w:cs="Arial"/>
          <w:sz w:val="20"/>
          <w:szCs w:val="20"/>
        </w:rPr>
        <w:t>ją</w:t>
      </w:r>
      <w:r>
        <w:rPr>
          <w:rFonts w:ascii="Arial" w:hAnsi="Arial" w:cs="Arial"/>
          <w:sz w:val="20"/>
          <w:szCs w:val="20"/>
        </w:rPr>
        <w:t xml:space="preserve"> zmianom w trakcie realizacji</w:t>
      </w:r>
      <w:r w:rsidR="007E53E7">
        <w:rPr>
          <w:rFonts w:ascii="Arial" w:hAnsi="Arial" w:cs="Arial"/>
          <w:sz w:val="20"/>
          <w:szCs w:val="20"/>
        </w:rPr>
        <w:t xml:space="preserve"> umowy.</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lastRenderedPageBreak/>
        <w:t>Stawka podatku VAT określona jest zgodnie z ustawą z dnia 11 marca 2004 r. o podatku od tow</w:t>
      </w:r>
      <w:r w:rsidR="009E7FD7">
        <w:rPr>
          <w:rFonts w:ascii="Arial" w:hAnsi="Arial" w:cs="Arial"/>
          <w:sz w:val="20"/>
          <w:szCs w:val="20"/>
        </w:rPr>
        <w:t>arów i usług (</w:t>
      </w:r>
      <w:proofErr w:type="spellStart"/>
      <w:r w:rsidR="009E7FD7">
        <w:rPr>
          <w:rFonts w:ascii="Arial" w:hAnsi="Arial" w:cs="Arial"/>
          <w:sz w:val="20"/>
          <w:szCs w:val="20"/>
        </w:rPr>
        <w:t>t.j</w:t>
      </w:r>
      <w:proofErr w:type="spellEnd"/>
      <w:r w:rsidR="009E7FD7">
        <w:rPr>
          <w:rFonts w:ascii="Arial" w:hAnsi="Arial" w:cs="Arial"/>
          <w:sz w:val="20"/>
          <w:szCs w:val="20"/>
        </w:rPr>
        <w:t>. Dz. U. z 2017 r., poz.1579</w:t>
      </w:r>
      <w:r>
        <w:rPr>
          <w:rFonts w:ascii="Arial" w:hAnsi="Arial" w:cs="Arial"/>
          <w:sz w:val="20"/>
          <w:szCs w:val="20"/>
        </w:rPr>
        <w:t xml:space="preserve"> ze zm.)</w:t>
      </w:r>
    </w:p>
    <w:p w:rsidR="00966F06" w:rsidRPr="00472F55"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 xml:space="preserve">Jeżeli w postępowaniu złożono ofertę, której wybór prowadziłby do powstania u Zamawiającego obowiązku podatkowego zgodnie z przepisami o podatku od towarów i usług, Zmawiający w celu oceny takiej oferty dolicza do przedstawionej w niej ceny podatek od towarów i usług, który miałby obowiązek rozliczyć zgodnie z tymi przepisami. </w:t>
      </w:r>
      <w:r>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6F06" w:rsidRDefault="00966F06" w:rsidP="00966F06">
      <w:pPr>
        <w:pStyle w:val="Bezodstpw"/>
        <w:ind w:left="709"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6C691C" w:rsidRDefault="00966F06" w:rsidP="00FD09F7">
            <w:pPr>
              <w:pStyle w:val="Bezodstpw"/>
              <w:jc w:val="both"/>
              <w:rPr>
                <w:rFonts w:ascii="Arial" w:hAnsi="Arial" w:cs="Arial"/>
                <w:b/>
                <w:sz w:val="20"/>
                <w:szCs w:val="20"/>
              </w:rPr>
            </w:pPr>
            <w:r>
              <w:rPr>
                <w:rFonts w:ascii="Arial" w:hAnsi="Arial" w:cs="Arial"/>
                <w:b/>
                <w:sz w:val="20"/>
                <w:szCs w:val="20"/>
              </w:rPr>
              <w:t>15. Opis kryteriów, którymi Zamawiający będzie kierował się, przy wyborze oferty, wraz z podaniem wag tych kryteriów i sposobu oceny ofert.</w:t>
            </w:r>
          </w:p>
        </w:tc>
      </w:tr>
    </w:tbl>
    <w:p w:rsidR="00966F06" w:rsidRDefault="00966F06" w:rsidP="00966F06">
      <w:pPr>
        <w:pStyle w:val="Bezodstpw"/>
        <w:ind w:left="786"/>
        <w:jc w:val="both"/>
        <w:rPr>
          <w:rFonts w:ascii="Arial" w:hAnsi="Arial" w:cs="Arial"/>
          <w:sz w:val="20"/>
          <w:szCs w:val="20"/>
        </w:rPr>
      </w:pPr>
    </w:p>
    <w:p w:rsidR="00291432" w:rsidRPr="00753FEE" w:rsidRDefault="00753FEE" w:rsidP="00753FEE">
      <w:pPr>
        <w:spacing w:before="120" w:after="120" w:line="240" w:lineRule="auto"/>
        <w:ind w:left="357"/>
        <w:jc w:val="both"/>
        <w:rPr>
          <w:rFonts w:ascii="Arial" w:hAnsi="Arial" w:cs="Arial"/>
          <w:sz w:val="20"/>
          <w:szCs w:val="20"/>
        </w:rPr>
      </w:pPr>
      <w:r w:rsidRPr="00753FEE">
        <w:rPr>
          <w:rFonts w:ascii="Arial" w:hAnsi="Arial" w:cs="Arial"/>
          <w:sz w:val="20"/>
          <w:szCs w:val="20"/>
        </w:rPr>
        <w:t>15.1.</w:t>
      </w:r>
      <w:r w:rsidR="00291432" w:rsidRPr="00753FEE">
        <w:rPr>
          <w:rFonts w:ascii="Arial" w:hAnsi="Arial" w:cs="Arial"/>
          <w:sz w:val="20"/>
          <w:szCs w:val="20"/>
        </w:rPr>
        <w:t>Opis sposobu obliczania ceny oferty.</w:t>
      </w:r>
    </w:p>
    <w:p w:rsidR="00291432" w:rsidRPr="00753FEE" w:rsidRDefault="00291432" w:rsidP="00291432">
      <w:pPr>
        <w:tabs>
          <w:tab w:val="left" w:pos="142"/>
          <w:tab w:val="left" w:pos="1872"/>
          <w:tab w:val="left" w:pos="2736"/>
          <w:tab w:val="left" w:pos="5040"/>
          <w:tab w:val="left" w:pos="8064"/>
        </w:tabs>
        <w:suppressAutoHyphens/>
        <w:ind w:left="360"/>
        <w:jc w:val="both"/>
        <w:rPr>
          <w:rFonts w:ascii="Arial" w:hAnsi="Arial"/>
          <w:sz w:val="20"/>
          <w:szCs w:val="20"/>
        </w:rPr>
      </w:pPr>
      <w:r w:rsidRPr="00753FEE">
        <w:rPr>
          <w:rFonts w:ascii="Arial" w:hAnsi="Arial"/>
          <w:sz w:val="20"/>
          <w:szCs w:val="20"/>
        </w:rPr>
        <w:t>Kryteria wyboru ofert:</w:t>
      </w:r>
    </w:p>
    <w:p w:rsidR="00291432" w:rsidRPr="00753FEE" w:rsidRDefault="007E53E7" w:rsidP="00753FEE">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sidRPr="00753FEE">
        <w:rPr>
          <w:rFonts w:ascii="Arial" w:hAnsi="Arial"/>
          <w:sz w:val="20"/>
          <w:szCs w:val="20"/>
        </w:rPr>
        <w:t>- cena – waga 6</w:t>
      </w:r>
      <w:r w:rsidR="00291432" w:rsidRPr="00753FEE">
        <w:rPr>
          <w:rFonts w:ascii="Arial" w:hAnsi="Arial"/>
          <w:sz w:val="20"/>
          <w:szCs w:val="20"/>
        </w:rPr>
        <w:t>0 %</w:t>
      </w:r>
    </w:p>
    <w:p w:rsidR="00291432" w:rsidRPr="00753FEE" w:rsidRDefault="00897762" w:rsidP="00753FEE">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gotowość do świadczenia usług</w:t>
      </w:r>
      <w:r w:rsidR="007E53E7" w:rsidRPr="00753FEE">
        <w:rPr>
          <w:rFonts w:ascii="Arial" w:hAnsi="Arial"/>
          <w:sz w:val="20"/>
          <w:szCs w:val="20"/>
        </w:rPr>
        <w:t xml:space="preserve"> – waga 2</w:t>
      </w:r>
      <w:r w:rsidR="00291432" w:rsidRPr="00753FEE">
        <w:rPr>
          <w:rFonts w:ascii="Arial" w:hAnsi="Arial"/>
          <w:sz w:val="20"/>
          <w:szCs w:val="20"/>
        </w:rPr>
        <w:t>0 %</w:t>
      </w:r>
    </w:p>
    <w:p w:rsidR="007E53E7" w:rsidRPr="00753FEE" w:rsidRDefault="00897762" w:rsidP="00753FEE">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xml:space="preserve">- gwarancja wykonania robót </w:t>
      </w:r>
      <w:r w:rsidR="007E53E7" w:rsidRPr="00753FEE">
        <w:rPr>
          <w:rFonts w:ascii="Arial" w:hAnsi="Arial"/>
          <w:sz w:val="20"/>
          <w:szCs w:val="20"/>
        </w:rPr>
        <w:t>– waga 20 %</w:t>
      </w:r>
    </w:p>
    <w:p w:rsidR="00291432" w:rsidRPr="00753FEE" w:rsidRDefault="00291432" w:rsidP="00291432">
      <w:pPr>
        <w:tabs>
          <w:tab w:val="left" w:pos="142"/>
          <w:tab w:val="left" w:pos="1872"/>
          <w:tab w:val="left" w:pos="2736"/>
          <w:tab w:val="left" w:pos="5040"/>
          <w:tab w:val="left" w:pos="8064"/>
        </w:tabs>
        <w:suppressAutoHyphens/>
        <w:ind w:left="360"/>
        <w:jc w:val="both"/>
        <w:rPr>
          <w:rFonts w:ascii="Arial" w:hAnsi="Arial"/>
          <w:sz w:val="20"/>
          <w:szCs w:val="20"/>
        </w:rPr>
      </w:pPr>
    </w:p>
    <w:p w:rsidR="00291432" w:rsidRPr="00753FEE" w:rsidRDefault="00753FEE" w:rsidP="00753FEE">
      <w:pPr>
        <w:tabs>
          <w:tab w:val="left" w:pos="142"/>
          <w:tab w:val="left" w:pos="1872"/>
          <w:tab w:val="left" w:pos="2736"/>
          <w:tab w:val="left" w:pos="5040"/>
          <w:tab w:val="left" w:pos="8064"/>
        </w:tabs>
        <w:suppressAutoHyphens/>
        <w:ind w:left="360"/>
        <w:jc w:val="both"/>
        <w:rPr>
          <w:rFonts w:ascii="Arial" w:hAnsi="Arial"/>
          <w:sz w:val="20"/>
          <w:szCs w:val="20"/>
        </w:rPr>
      </w:pPr>
      <w:r>
        <w:rPr>
          <w:rFonts w:ascii="Arial" w:hAnsi="Arial"/>
          <w:sz w:val="20"/>
          <w:szCs w:val="20"/>
        </w:rPr>
        <w:t>15.2.</w:t>
      </w:r>
      <w:r w:rsidR="00291432" w:rsidRPr="00753FEE">
        <w:rPr>
          <w:rFonts w:ascii="Arial" w:hAnsi="Arial"/>
          <w:sz w:val="20"/>
          <w:szCs w:val="20"/>
        </w:rPr>
        <w:t>Zamawiający dokona obliczenia ceny ofert systemem punktowym wg poniższego wzoru i z zastosowaniem następujących wag procentowych za wykonanie poszc</w:t>
      </w:r>
      <w:r>
        <w:rPr>
          <w:rFonts w:ascii="Arial" w:hAnsi="Arial"/>
          <w:sz w:val="20"/>
          <w:szCs w:val="20"/>
        </w:rPr>
        <w:t>zególnych elementów zamówienia:</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rPr>
      </w:pPr>
      <w:r w:rsidRPr="00753FEE">
        <w:rPr>
          <w:rFonts w:ascii="Arial" w:hAnsi="Arial"/>
          <w:sz w:val="20"/>
          <w:szCs w:val="20"/>
        </w:rPr>
        <w:tab/>
      </w:r>
      <w:r w:rsidRPr="00753FEE">
        <w:rPr>
          <w:rFonts w:ascii="Arial" w:hAnsi="Arial"/>
          <w:sz w:val="20"/>
          <w:szCs w:val="20"/>
        </w:rPr>
        <w:tab/>
        <w:t xml:space="preserve">           Cena najtańszej oferty </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rPr>
      </w:pPr>
      <w:r w:rsidRPr="00753FEE">
        <w:rPr>
          <w:rFonts w:ascii="Arial" w:hAnsi="Arial"/>
          <w:sz w:val="20"/>
          <w:szCs w:val="20"/>
        </w:rPr>
        <w:tab/>
      </w:r>
      <w:r w:rsidRPr="00753FEE">
        <w:rPr>
          <w:rFonts w:ascii="Arial" w:hAnsi="Arial"/>
          <w:sz w:val="20"/>
          <w:szCs w:val="20"/>
        </w:rPr>
        <w:tab/>
        <w:t xml:space="preserve">             (badanej usługi)</w:t>
      </w:r>
    </w:p>
    <w:p w:rsidR="00291432" w:rsidRPr="00753FEE" w:rsidRDefault="00291432" w:rsidP="00753FEE">
      <w:pPr>
        <w:tabs>
          <w:tab w:val="left" w:pos="142"/>
          <w:tab w:val="left" w:pos="720"/>
        </w:tabs>
        <w:suppressAutoHyphens/>
        <w:spacing w:after="0" w:line="240" w:lineRule="auto"/>
        <w:ind w:left="720"/>
        <w:jc w:val="both"/>
        <w:rPr>
          <w:rFonts w:ascii="Arial" w:hAnsi="Arial"/>
          <w:sz w:val="20"/>
          <w:szCs w:val="20"/>
        </w:rPr>
      </w:pPr>
      <w:proofErr w:type="spellStart"/>
      <w:r w:rsidRPr="00753FEE">
        <w:rPr>
          <w:rFonts w:ascii="Arial" w:hAnsi="Arial"/>
          <w:sz w:val="20"/>
          <w:szCs w:val="20"/>
        </w:rPr>
        <w:t>X</w:t>
      </w:r>
      <w:r w:rsidRPr="00753FEE">
        <w:rPr>
          <w:rFonts w:ascii="Arial" w:hAnsi="Arial"/>
          <w:sz w:val="20"/>
          <w:szCs w:val="20"/>
          <w:vertAlign w:val="subscript"/>
        </w:rPr>
        <w:t>n</w:t>
      </w:r>
      <w:proofErr w:type="spellEnd"/>
      <w:r w:rsidRPr="00753FEE">
        <w:rPr>
          <w:rFonts w:ascii="Arial" w:hAnsi="Arial"/>
          <w:sz w:val="20"/>
          <w:szCs w:val="20"/>
        </w:rPr>
        <w:t xml:space="preserve"> = -------------------------------------- x waga procentowa </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rPr>
      </w:pPr>
      <w:r w:rsidRPr="00753FEE">
        <w:rPr>
          <w:rFonts w:ascii="Arial" w:hAnsi="Arial"/>
          <w:sz w:val="20"/>
          <w:szCs w:val="20"/>
        </w:rPr>
        <w:t xml:space="preserve">                        Cena badanej oferty </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ind w:left="720"/>
        <w:jc w:val="both"/>
        <w:rPr>
          <w:rFonts w:ascii="Arial" w:hAnsi="Arial"/>
          <w:sz w:val="20"/>
          <w:szCs w:val="20"/>
        </w:rPr>
      </w:pPr>
      <w:r w:rsidRPr="00753FEE">
        <w:rPr>
          <w:rFonts w:ascii="Arial" w:hAnsi="Arial"/>
          <w:sz w:val="20"/>
          <w:szCs w:val="20"/>
        </w:rPr>
        <w:t xml:space="preserve">             (badanej usługi)</w:t>
      </w:r>
    </w:p>
    <w:p w:rsidR="00291432" w:rsidRPr="00753FEE" w:rsidRDefault="00291432" w:rsidP="00291432">
      <w:pPr>
        <w:tabs>
          <w:tab w:val="left" w:pos="142"/>
          <w:tab w:val="num" w:pos="720"/>
          <w:tab w:val="left" w:pos="1872"/>
          <w:tab w:val="left" w:pos="2736"/>
          <w:tab w:val="left" w:pos="5040"/>
          <w:tab w:val="left" w:pos="8064"/>
        </w:tabs>
        <w:suppressAutoHyphens/>
        <w:ind w:left="720"/>
        <w:jc w:val="both"/>
        <w:rPr>
          <w:rFonts w:ascii="Arial" w:hAnsi="Arial"/>
          <w:sz w:val="20"/>
          <w:szCs w:val="20"/>
        </w:rPr>
      </w:pPr>
      <w:r w:rsidRPr="00753FEE">
        <w:rPr>
          <w:rFonts w:ascii="Arial" w:hAnsi="Arial"/>
          <w:sz w:val="20"/>
          <w:szCs w:val="20"/>
        </w:rPr>
        <w:t>gdzie:</w:t>
      </w:r>
    </w:p>
    <w:p w:rsidR="00291432" w:rsidRPr="00753FEE" w:rsidRDefault="00291432" w:rsidP="00753FEE">
      <w:pPr>
        <w:tabs>
          <w:tab w:val="left" w:pos="142"/>
          <w:tab w:val="num" w:pos="720"/>
          <w:tab w:val="left" w:pos="1872"/>
          <w:tab w:val="left" w:pos="2736"/>
          <w:tab w:val="left" w:pos="5040"/>
          <w:tab w:val="left" w:pos="8064"/>
        </w:tabs>
        <w:suppressAutoHyphens/>
        <w:ind w:left="720"/>
        <w:jc w:val="both"/>
        <w:rPr>
          <w:rFonts w:ascii="Arial" w:hAnsi="Arial"/>
          <w:sz w:val="20"/>
          <w:szCs w:val="20"/>
        </w:rPr>
      </w:pPr>
      <w:proofErr w:type="spellStart"/>
      <w:r w:rsidRPr="00753FEE">
        <w:rPr>
          <w:rFonts w:ascii="Arial" w:hAnsi="Arial"/>
          <w:sz w:val="20"/>
          <w:szCs w:val="20"/>
        </w:rPr>
        <w:t>X</w:t>
      </w:r>
      <w:r w:rsidRPr="00753FEE">
        <w:rPr>
          <w:rFonts w:ascii="Arial" w:hAnsi="Arial"/>
          <w:sz w:val="20"/>
          <w:szCs w:val="20"/>
          <w:vertAlign w:val="subscript"/>
        </w:rPr>
        <w:t>n</w:t>
      </w:r>
      <w:proofErr w:type="spellEnd"/>
      <w:r w:rsidRPr="00753FEE">
        <w:rPr>
          <w:rFonts w:ascii="Arial" w:hAnsi="Arial"/>
          <w:sz w:val="20"/>
          <w:szCs w:val="20"/>
        </w:rPr>
        <w:t xml:space="preserve"> - (ilość pun</w:t>
      </w:r>
      <w:r w:rsidR="00753FEE">
        <w:rPr>
          <w:rFonts w:ascii="Arial" w:hAnsi="Arial"/>
          <w:sz w:val="20"/>
          <w:szCs w:val="20"/>
        </w:rPr>
        <w:t xml:space="preserve">któw badanego zadania oferty)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roboczogodzina</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ładowarką  o poj. łyżki  2.0-2,5 m3</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równiarką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koparką  o poj. łyżki 0.25-0.60  m3</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walcem  10 ton</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transportowych sam. samowyładowczymi pow. 20 ton</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u w:val="single"/>
        </w:rPr>
      </w:pPr>
    </w:p>
    <w:p w:rsidR="00291432" w:rsidRPr="00753FEE" w:rsidRDefault="00291432" w:rsidP="00753FEE">
      <w:pPr>
        <w:tabs>
          <w:tab w:val="left" w:pos="142"/>
          <w:tab w:val="num" w:pos="720"/>
          <w:tab w:val="left" w:pos="1872"/>
          <w:tab w:val="left" w:pos="2736"/>
          <w:tab w:val="left" w:pos="5040"/>
          <w:tab w:val="left" w:pos="8064"/>
        </w:tabs>
        <w:suppressAutoHyphens/>
        <w:ind w:left="720"/>
        <w:jc w:val="both"/>
        <w:rPr>
          <w:rFonts w:ascii="Arial" w:hAnsi="Arial"/>
          <w:sz w:val="20"/>
          <w:szCs w:val="20"/>
          <w:u w:val="single"/>
        </w:rPr>
      </w:pPr>
      <w:r w:rsidRPr="00753FEE">
        <w:rPr>
          <w:rFonts w:ascii="Arial" w:hAnsi="Arial"/>
          <w:sz w:val="20"/>
          <w:szCs w:val="20"/>
          <w:u w:val="single"/>
        </w:rPr>
        <w:t>w</w:t>
      </w:r>
      <w:r w:rsidR="00753FEE">
        <w:rPr>
          <w:rFonts w:ascii="Arial" w:hAnsi="Arial"/>
          <w:sz w:val="20"/>
          <w:szCs w:val="20"/>
          <w:u w:val="single"/>
        </w:rPr>
        <w:t>aga procentowa – kryterium cena</w:t>
      </w:r>
    </w:p>
    <w:p w:rsidR="00291432" w:rsidRPr="00753FEE" w:rsidRDefault="00291432" w:rsidP="00753FEE">
      <w:pPr>
        <w:tabs>
          <w:tab w:val="left" w:pos="0"/>
        </w:tabs>
        <w:suppressAutoHyphens/>
        <w:spacing w:after="0" w:line="240" w:lineRule="auto"/>
        <w:jc w:val="both"/>
        <w:rPr>
          <w:rFonts w:ascii="Arial" w:hAnsi="Arial"/>
          <w:sz w:val="20"/>
          <w:szCs w:val="20"/>
        </w:rPr>
      </w:pPr>
      <w:r w:rsidRPr="00753FEE">
        <w:rPr>
          <w:rFonts w:ascii="Arial" w:hAnsi="Arial"/>
          <w:sz w:val="20"/>
          <w:szCs w:val="20"/>
        </w:rPr>
        <w:t xml:space="preserve">           - roboczogodzina </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5</w:t>
      </w:r>
      <w:r w:rsidRPr="00753FEE">
        <w:rPr>
          <w:rFonts w:ascii="Arial" w:hAnsi="Arial"/>
          <w:sz w:val="20"/>
          <w:szCs w:val="20"/>
        </w:rPr>
        <w:t xml:space="preserve">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ładowarką</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5</w:t>
      </w:r>
      <w:r w:rsidRPr="00753FEE">
        <w:rPr>
          <w:rFonts w:ascii="Arial" w:hAnsi="Arial"/>
          <w:sz w:val="20"/>
          <w:szCs w:val="20"/>
        </w:rPr>
        <w:t xml:space="preserve">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równiarką</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- 1</w:t>
      </w:r>
      <w:r w:rsidRPr="00753FEE">
        <w:rPr>
          <w:rFonts w:ascii="Arial" w:hAnsi="Arial"/>
          <w:sz w:val="20"/>
          <w:szCs w:val="20"/>
        </w:rPr>
        <w:t>0 %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koparką</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xml:space="preserve">-   </w:t>
      </w:r>
      <w:r w:rsidRPr="00753FEE">
        <w:rPr>
          <w:rFonts w:ascii="Arial" w:hAnsi="Arial"/>
          <w:sz w:val="20"/>
          <w:szCs w:val="20"/>
        </w:rPr>
        <w:t>5 %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walcem</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- 15</w:t>
      </w:r>
      <w:r w:rsidRPr="00753FEE">
        <w:rPr>
          <w:rFonts w:ascii="Arial" w:hAnsi="Arial"/>
          <w:sz w:val="20"/>
          <w:szCs w:val="20"/>
        </w:rPr>
        <w:t xml:space="preserve">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transportowych sam. samowyładowczymi</w:t>
      </w:r>
      <w:r w:rsidRPr="00753FEE">
        <w:rPr>
          <w:rFonts w:ascii="Arial" w:hAnsi="Arial"/>
          <w:sz w:val="20"/>
          <w:szCs w:val="20"/>
        </w:rPr>
        <w:tab/>
      </w:r>
      <w:r w:rsidR="00753FEE">
        <w:rPr>
          <w:rFonts w:ascii="Arial" w:hAnsi="Arial"/>
          <w:sz w:val="20"/>
          <w:szCs w:val="20"/>
        </w:rPr>
        <w:tab/>
      </w:r>
      <w:r w:rsidR="00E96633">
        <w:rPr>
          <w:rFonts w:ascii="Arial" w:hAnsi="Arial"/>
          <w:sz w:val="20"/>
          <w:szCs w:val="20"/>
        </w:rPr>
        <w:t>- 20</w:t>
      </w:r>
      <w:r w:rsidRPr="00753FEE">
        <w:rPr>
          <w:rFonts w:ascii="Arial" w:hAnsi="Arial"/>
          <w:sz w:val="20"/>
          <w:szCs w:val="20"/>
        </w:rPr>
        <w:t xml:space="preserve"> %</w:t>
      </w:r>
    </w:p>
    <w:p w:rsidR="00753FEE" w:rsidRPr="00753FEE" w:rsidRDefault="00291432" w:rsidP="00291432">
      <w:pPr>
        <w:tabs>
          <w:tab w:val="left" w:pos="4032"/>
        </w:tabs>
        <w:suppressAutoHyphens/>
        <w:jc w:val="both"/>
        <w:rPr>
          <w:rFonts w:ascii="Arial" w:hAnsi="Arial"/>
          <w:sz w:val="20"/>
          <w:szCs w:val="20"/>
        </w:rPr>
      </w:pPr>
      <w:r w:rsidRPr="00753FEE">
        <w:rPr>
          <w:rFonts w:ascii="Arial" w:hAnsi="Arial"/>
          <w:sz w:val="20"/>
          <w:szCs w:val="20"/>
        </w:rPr>
        <w:t xml:space="preserve">           </w:t>
      </w:r>
    </w:p>
    <w:p w:rsidR="00291432" w:rsidRPr="00753FEE" w:rsidRDefault="00291432" w:rsidP="00753FEE">
      <w:pPr>
        <w:tabs>
          <w:tab w:val="left" w:pos="142"/>
          <w:tab w:val="num" w:pos="720"/>
          <w:tab w:val="left" w:pos="1872"/>
          <w:tab w:val="left" w:pos="2736"/>
          <w:tab w:val="left" w:pos="5040"/>
          <w:tab w:val="left" w:pos="8064"/>
        </w:tabs>
        <w:suppressAutoHyphens/>
        <w:ind w:left="720"/>
        <w:jc w:val="both"/>
        <w:rPr>
          <w:rFonts w:ascii="Arial" w:hAnsi="Arial"/>
          <w:sz w:val="20"/>
          <w:szCs w:val="20"/>
          <w:u w:val="single"/>
        </w:rPr>
      </w:pPr>
      <w:r w:rsidRPr="00753FEE">
        <w:rPr>
          <w:rFonts w:ascii="Arial" w:hAnsi="Arial"/>
          <w:sz w:val="20"/>
          <w:szCs w:val="20"/>
          <w:u w:val="single"/>
        </w:rPr>
        <w:t>waga procentowa – kryteriu</w:t>
      </w:r>
      <w:r w:rsidR="00753FEE">
        <w:rPr>
          <w:rFonts w:ascii="Arial" w:hAnsi="Arial"/>
          <w:sz w:val="20"/>
          <w:szCs w:val="20"/>
          <w:u w:val="single"/>
        </w:rPr>
        <w:t>m gotowość do świadczenia usług</w:t>
      </w:r>
    </w:p>
    <w:p w:rsidR="00291432" w:rsidRPr="00753FEE" w:rsidRDefault="00291432" w:rsidP="00753FEE">
      <w:pPr>
        <w:tabs>
          <w:tab w:val="left" w:pos="720"/>
        </w:tabs>
        <w:suppressAutoHyphens/>
        <w:spacing w:after="0" w:line="240" w:lineRule="auto"/>
        <w:jc w:val="both"/>
        <w:rPr>
          <w:rFonts w:ascii="Arial" w:hAnsi="Arial"/>
          <w:sz w:val="20"/>
          <w:szCs w:val="20"/>
        </w:rPr>
      </w:pPr>
      <w:r w:rsidRPr="00753FEE">
        <w:rPr>
          <w:rFonts w:ascii="Arial" w:hAnsi="Arial"/>
          <w:sz w:val="20"/>
          <w:szCs w:val="20"/>
        </w:rPr>
        <w:tab/>
        <w:t>- niezwłocznie lub dnia nastę</w:t>
      </w:r>
      <w:r w:rsidR="00E96633">
        <w:rPr>
          <w:rFonts w:ascii="Arial" w:hAnsi="Arial"/>
          <w:sz w:val="20"/>
          <w:szCs w:val="20"/>
        </w:rPr>
        <w:t>pnego od podjęcia wiadomości – 2</w:t>
      </w:r>
      <w:r w:rsidRPr="00753FEE">
        <w:rPr>
          <w:rFonts w:ascii="Arial" w:hAnsi="Arial"/>
          <w:sz w:val="20"/>
          <w:szCs w:val="20"/>
        </w:rPr>
        <w:t>0 %</w:t>
      </w:r>
    </w:p>
    <w:p w:rsidR="00291432" w:rsidRPr="00753FEE" w:rsidRDefault="00291432" w:rsidP="00753FEE">
      <w:pPr>
        <w:tabs>
          <w:tab w:val="left" w:pos="720"/>
        </w:tabs>
        <w:suppressAutoHyphens/>
        <w:spacing w:after="0" w:line="240" w:lineRule="auto"/>
        <w:jc w:val="both"/>
        <w:rPr>
          <w:rFonts w:ascii="Arial" w:hAnsi="Arial"/>
          <w:sz w:val="20"/>
          <w:szCs w:val="20"/>
        </w:rPr>
      </w:pPr>
      <w:r w:rsidRPr="00753FEE">
        <w:rPr>
          <w:rFonts w:ascii="Arial" w:hAnsi="Arial"/>
          <w:sz w:val="20"/>
          <w:szCs w:val="20"/>
        </w:rPr>
        <w:tab/>
        <w:t xml:space="preserve">- drugiego dnia od podjęcia wiadomości – </w:t>
      </w:r>
      <w:r w:rsidR="00E96633">
        <w:rPr>
          <w:rFonts w:ascii="Arial" w:hAnsi="Arial"/>
          <w:sz w:val="20"/>
          <w:szCs w:val="20"/>
        </w:rPr>
        <w:t>10</w:t>
      </w:r>
      <w:r w:rsidRPr="00753FEE">
        <w:rPr>
          <w:rFonts w:ascii="Arial" w:hAnsi="Arial"/>
          <w:sz w:val="20"/>
          <w:szCs w:val="20"/>
        </w:rPr>
        <w:t xml:space="preserve"> %</w:t>
      </w:r>
    </w:p>
    <w:p w:rsidR="00291432" w:rsidRPr="00753FEE" w:rsidRDefault="00291432" w:rsidP="00753FEE">
      <w:pPr>
        <w:tabs>
          <w:tab w:val="left" w:pos="720"/>
        </w:tabs>
        <w:suppressAutoHyphens/>
        <w:spacing w:after="0" w:line="240" w:lineRule="auto"/>
        <w:jc w:val="both"/>
        <w:rPr>
          <w:rFonts w:ascii="Arial" w:hAnsi="Arial"/>
          <w:sz w:val="20"/>
          <w:szCs w:val="20"/>
        </w:rPr>
      </w:pPr>
      <w:r w:rsidRPr="00753FEE">
        <w:rPr>
          <w:rFonts w:ascii="Arial" w:hAnsi="Arial"/>
          <w:sz w:val="20"/>
          <w:szCs w:val="20"/>
        </w:rPr>
        <w:tab/>
        <w:t>- trzeciego lub w dniach kolejnych od podjęcia wiadomości – 0 %</w:t>
      </w:r>
    </w:p>
    <w:p w:rsidR="00897762" w:rsidRDefault="00897762" w:rsidP="00897762">
      <w:pPr>
        <w:tabs>
          <w:tab w:val="left" w:pos="142"/>
          <w:tab w:val="left" w:pos="1872"/>
          <w:tab w:val="left" w:pos="2736"/>
          <w:tab w:val="left" w:pos="5040"/>
          <w:tab w:val="left" w:pos="8064"/>
        </w:tabs>
        <w:suppressAutoHyphens/>
        <w:spacing w:after="0" w:line="240" w:lineRule="auto"/>
        <w:ind w:left="357"/>
        <w:jc w:val="both"/>
        <w:rPr>
          <w:rFonts w:ascii="Arial" w:hAnsi="Arial" w:cs="Arial"/>
          <w:sz w:val="20"/>
          <w:szCs w:val="20"/>
        </w:rPr>
      </w:pPr>
    </w:p>
    <w:p w:rsidR="00897762" w:rsidRDefault="00897762" w:rsidP="00897762">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u w:val="single"/>
        </w:rPr>
      </w:pPr>
      <w:r>
        <w:rPr>
          <w:rFonts w:ascii="Arial" w:hAnsi="Arial" w:cs="Arial"/>
          <w:sz w:val="20"/>
          <w:szCs w:val="20"/>
        </w:rPr>
        <w:t xml:space="preserve">      </w:t>
      </w:r>
      <w:r w:rsidRPr="00897762">
        <w:rPr>
          <w:rFonts w:ascii="Arial" w:hAnsi="Arial" w:cs="Arial"/>
          <w:sz w:val="20"/>
          <w:szCs w:val="20"/>
          <w:u w:val="single"/>
        </w:rPr>
        <w:t xml:space="preserve">waga procentowa </w:t>
      </w:r>
      <w:r>
        <w:rPr>
          <w:rFonts w:ascii="Arial" w:hAnsi="Arial" w:cs="Arial"/>
          <w:sz w:val="20"/>
          <w:szCs w:val="20"/>
          <w:u w:val="single"/>
        </w:rPr>
        <w:t>–</w:t>
      </w:r>
      <w:r w:rsidRPr="00897762">
        <w:rPr>
          <w:rFonts w:ascii="Arial" w:hAnsi="Arial" w:cs="Arial"/>
          <w:sz w:val="20"/>
          <w:szCs w:val="20"/>
          <w:u w:val="single"/>
        </w:rPr>
        <w:t xml:space="preserve"> </w:t>
      </w:r>
      <w:r>
        <w:rPr>
          <w:rFonts w:ascii="Arial" w:hAnsi="Arial" w:cs="Arial"/>
          <w:sz w:val="20"/>
          <w:szCs w:val="20"/>
          <w:u w:val="single"/>
        </w:rPr>
        <w:t xml:space="preserve">kryterium </w:t>
      </w:r>
      <w:r w:rsidRPr="00897762">
        <w:rPr>
          <w:rFonts w:ascii="Arial" w:hAnsi="Arial"/>
          <w:sz w:val="20"/>
          <w:szCs w:val="20"/>
          <w:u w:val="single"/>
        </w:rPr>
        <w:t>gwarancja wykonan</w:t>
      </w:r>
      <w:r>
        <w:rPr>
          <w:rFonts w:ascii="Arial" w:hAnsi="Arial"/>
          <w:sz w:val="20"/>
          <w:szCs w:val="20"/>
          <w:u w:val="single"/>
        </w:rPr>
        <w:t>ia robót*</w:t>
      </w:r>
    </w:p>
    <w:p w:rsidR="00E96633" w:rsidRDefault="009E7FD7" w:rsidP="009E7FD7">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lastRenderedPageBreak/>
        <w:tab/>
        <w:t>- gwarancja 12 m-</w:t>
      </w:r>
      <w:proofErr w:type="spellStart"/>
      <w:r>
        <w:rPr>
          <w:rFonts w:ascii="Arial" w:hAnsi="Arial" w:cs="Arial"/>
          <w:sz w:val="20"/>
          <w:szCs w:val="20"/>
        </w:rPr>
        <w:t>cy</w:t>
      </w:r>
      <w:proofErr w:type="spellEnd"/>
      <w:r>
        <w:rPr>
          <w:rFonts w:ascii="Arial" w:hAnsi="Arial" w:cs="Arial"/>
          <w:sz w:val="20"/>
          <w:szCs w:val="20"/>
        </w:rPr>
        <w:t xml:space="preserve">          </w:t>
      </w:r>
      <w:r>
        <w:rPr>
          <w:rFonts w:ascii="Arial" w:hAnsi="Arial" w:cs="Arial"/>
          <w:sz w:val="20"/>
          <w:szCs w:val="20"/>
        </w:rPr>
        <w:tab/>
      </w:r>
      <w:r w:rsidR="00E96633">
        <w:rPr>
          <w:rFonts w:ascii="Arial" w:hAnsi="Arial" w:cs="Arial"/>
          <w:sz w:val="20"/>
          <w:szCs w:val="20"/>
        </w:rPr>
        <w:t>-  20 %</w:t>
      </w:r>
    </w:p>
    <w:p w:rsidR="00E96633" w:rsidRDefault="009E7FD7" w:rsidP="009E7FD7">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r>
      <w:r w:rsidR="00E96633">
        <w:rPr>
          <w:rFonts w:ascii="Arial" w:hAnsi="Arial" w:cs="Arial"/>
          <w:sz w:val="20"/>
          <w:szCs w:val="20"/>
        </w:rPr>
        <w:t xml:space="preserve">- </w:t>
      </w:r>
      <w:r>
        <w:rPr>
          <w:rFonts w:ascii="Arial" w:hAnsi="Arial" w:cs="Arial"/>
          <w:sz w:val="20"/>
          <w:szCs w:val="20"/>
        </w:rPr>
        <w:t>gwarancja 9 m-</w:t>
      </w:r>
      <w:proofErr w:type="spellStart"/>
      <w:r>
        <w:rPr>
          <w:rFonts w:ascii="Arial" w:hAnsi="Arial" w:cs="Arial"/>
          <w:sz w:val="20"/>
          <w:szCs w:val="20"/>
        </w:rPr>
        <w:t>cy</w:t>
      </w:r>
      <w:proofErr w:type="spellEnd"/>
      <w:r>
        <w:rPr>
          <w:rFonts w:ascii="Arial" w:hAnsi="Arial" w:cs="Arial"/>
          <w:sz w:val="20"/>
          <w:szCs w:val="20"/>
        </w:rPr>
        <w:t xml:space="preserve">               </w:t>
      </w:r>
      <w:r>
        <w:rPr>
          <w:rFonts w:ascii="Arial" w:hAnsi="Arial" w:cs="Arial"/>
          <w:sz w:val="20"/>
          <w:szCs w:val="20"/>
        </w:rPr>
        <w:tab/>
      </w:r>
      <w:r w:rsidR="00E96633">
        <w:rPr>
          <w:rFonts w:ascii="Arial" w:hAnsi="Arial" w:cs="Arial"/>
          <w:sz w:val="20"/>
          <w:szCs w:val="20"/>
        </w:rPr>
        <w:t>-  10 %</w:t>
      </w:r>
    </w:p>
    <w:p w:rsidR="00E96633" w:rsidRDefault="009E7FD7" w:rsidP="009E7FD7">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r>
      <w:r w:rsidR="00E96633">
        <w:rPr>
          <w:rFonts w:ascii="Arial" w:hAnsi="Arial" w:cs="Arial"/>
          <w:sz w:val="20"/>
          <w:szCs w:val="20"/>
        </w:rPr>
        <w:t>- g</w:t>
      </w:r>
      <w:r>
        <w:rPr>
          <w:rFonts w:ascii="Arial" w:hAnsi="Arial" w:cs="Arial"/>
          <w:sz w:val="20"/>
          <w:szCs w:val="20"/>
        </w:rPr>
        <w:t>warancja 6 m-</w:t>
      </w:r>
      <w:proofErr w:type="spellStart"/>
      <w:r>
        <w:rPr>
          <w:rFonts w:ascii="Arial" w:hAnsi="Arial" w:cs="Arial"/>
          <w:sz w:val="20"/>
          <w:szCs w:val="20"/>
        </w:rPr>
        <w:t>cy</w:t>
      </w:r>
      <w:proofErr w:type="spellEnd"/>
      <w:r>
        <w:rPr>
          <w:rFonts w:ascii="Arial" w:hAnsi="Arial" w:cs="Arial"/>
          <w:sz w:val="20"/>
          <w:szCs w:val="20"/>
        </w:rPr>
        <w:t xml:space="preserve">                </w:t>
      </w:r>
      <w:r w:rsidR="00E96633">
        <w:rPr>
          <w:rFonts w:ascii="Arial" w:hAnsi="Arial" w:cs="Arial"/>
          <w:sz w:val="20"/>
          <w:szCs w:val="20"/>
        </w:rPr>
        <w:t>-    5 %</w:t>
      </w:r>
    </w:p>
    <w:p w:rsidR="00BC5763" w:rsidRDefault="009E7FD7" w:rsidP="009E7FD7">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t>- gwarancja poniżej 6 m-</w:t>
      </w:r>
      <w:proofErr w:type="spellStart"/>
      <w:r>
        <w:rPr>
          <w:rFonts w:ascii="Arial" w:hAnsi="Arial" w:cs="Arial"/>
          <w:sz w:val="20"/>
          <w:szCs w:val="20"/>
        </w:rPr>
        <w:t>cy</w:t>
      </w:r>
      <w:proofErr w:type="spellEnd"/>
      <w:r>
        <w:rPr>
          <w:rFonts w:ascii="Arial" w:hAnsi="Arial" w:cs="Arial"/>
          <w:sz w:val="20"/>
          <w:szCs w:val="20"/>
        </w:rPr>
        <w:t xml:space="preserve">   </w:t>
      </w:r>
      <w:r w:rsidR="00F3770E">
        <w:rPr>
          <w:rFonts w:ascii="Arial" w:hAnsi="Arial" w:cs="Arial"/>
          <w:sz w:val="20"/>
          <w:szCs w:val="20"/>
        </w:rPr>
        <w:t xml:space="preserve"> </w:t>
      </w:r>
      <w:r w:rsidR="00E96633">
        <w:rPr>
          <w:rFonts w:ascii="Arial" w:hAnsi="Arial" w:cs="Arial"/>
          <w:sz w:val="20"/>
          <w:szCs w:val="20"/>
        </w:rPr>
        <w:t xml:space="preserve">- </w:t>
      </w:r>
      <w:r w:rsidR="00F3770E">
        <w:rPr>
          <w:rFonts w:ascii="Arial" w:hAnsi="Arial" w:cs="Arial"/>
          <w:sz w:val="20"/>
          <w:szCs w:val="20"/>
        </w:rPr>
        <w:t xml:space="preserve"> </w:t>
      </w:r>
      <w:r w:rsidR="00E96633">
        <w:rPr>
          <w:rFonts w:ascii="Arial" w:hAnsi="Arial" w:cs="Arial"/>
          <w:sz w:val="20"/>
          <w:szCs w:val="20"/>
        </w:rPr>
        <w:t xml:space="preserve">  0 %</w:t>
      </w:r>
    </w:p>
    <w:p w:rsidR="00E96633" w:rsidRDefault="00E96633" w:rsidP="00E96633">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r>
    </w:p>
    <w:tbl>
      <w:tblPr>
        <w:tblStyle w:val="Tabela-Siatka"/>
        <w:tblW w:w="0" w:type="auto"/>
        <w:tblInd w:w="675" w:type="dxa"/>
        <w:tblLook w:val="04A0" w:firstRow="1" w:lastRow="0" w:firstColumn="1" w:lastColumn="0" w:noHBand="0" w:noVBand="1"/>
      </w:tblPr>
      <w:tblGrid>
        <w:gridCol w:w="8364"/>
      </w:tblGrid>
      <w:tr w:rsidR="00BC5763" w:rsidTr="00BC5763">
        <w:tc>
          <w:tcPr>
            <w:tcW w:w="8364" w:type="dxa"/>
          </w:tcPr>
          <w:p w:rsidR="00BC5763" w:rsidRPr="00BC5763" w:rsidRDefault="00F3770E" w:rsidP="00BC5763">
            <w:pPr>
              <w:spacing w:after="0" w:line="240" w:lineRule="auto"/>
              <w:jc w:val="center"/>
              <w:rPr>
                <w:rFonts w:ascii="Arial" w:hAnsi="Arial" w:cs="Arial"/>
                <w:sz w:val="20"/>
                <w:szCs w:val="20"/>
              </w:rPr>
            </w:pPr>
            <w:r>
              <w:rPr>
                <w:rFonts w:ascii="Arial" w:hAnsi="Arial" w:cs="Arial"/>
                <w:sz w:val="20"/>
                <w:szCs w:val="20"/>
              </w:rPr>
              <w:t xml:space="preserve">* </w:t>
            </w:r>
            <w:r w:rsidR="00BC5763" w:rsidRPr="00BC5763">
              <w:rPr>
                <w:rFonts w:ascii="Arial" w:hAnsi="Arial" w:cs="Arial"/>
                <w:sz w:val="20"/>
                <w:szCs w:val="20"/>
              </w:rPr>
              <w:t xml:space="preserve"> dotyczy robót drogowych polegających na podwyższeniu standardu nawierzchni drogi,</w:t>
            </w:r>
          </w:p>
          <w:p w:rsidR="00BC5763" w:rsidRDefault="00BC5763" w:rsidP="00BC5763">
            <w:pPr>
              <w:spacing w:after="0" w:line="240" w:lineRule="auto"/>
              <w:jc w:val="center"/>
              <w:rPr>
                <w:rFonts w:ascii="Arial" w:hAnsi="Arial" w:cs="Arial"/>
                <w:sz w:val="20"/>
                <w:szCs w:val="20"/>
              </w:rPr>
            </w:pPr>
            <w:r w:rsidRPr="00BC5763">
              <w:rPr>
                <w:rFonts w:ascii="Arial" w:hAnsi="Arial" w:cs="Arial"/>
                <w:sz w:val="20"/>
                <w:szCs w:val="20"/>
              </w:rPr>
              <w:t>wzmocnieniu konstrukcji nawierzchni, przebudowy lub remontu.</w:t>
            </w:r>
          </w:p>
        </w:tc>
      </w:tr>
    </w:tbl>
    <w:p w:rsidR="00BC5763" w:rsidRDefault="00BC5763" w:rsidP="00753FEE">
      <w:pPr>
        <w:spacing w:after="0" w:line="240" w:lineRule="auto"/>
        <w:jc w:val="both"/>
        <w:rPr>
          <w:rFonts w:ascii="Arial" w:hAnsi="Arial" w:cs="Arial"/>
          <w:sz w:val="20"/>
          <w:szCs w:val="20"/>
        </w:rPr>
      </w:pPr>
    </w:p>
    <w:p w:rsidR="00753FEE" w:rsidRDefault="00753FEE" w:rsidP="00753FEE">
      <w:pPr>
        <w:spacing w:after="0" w:line="240" w:lineRule="auto"/>
        <w:jc w:val="both"/>
        <w:rPr>
          <w:rFonts w:ascii="Arial" w:hAnsi="Arial" w:cs="Arial"/>
          <w:sz w:val="20"/>
          <w:szCs w:val="20"/>
        </w:rPr>
      </w:pPr>
      <w:r>
        <w:rPr>
          <w:rFonts w:ascii="Arial" w:hAnsi="Arial" w:cs="Arial"/>
          <w:sz w:val="20"/>
          <w:szCs w:val="20"/>
        </w:rPr>
        <w:t xml:space="preserve">15.3. </w:t>
      </w:r>
      <w:r w:rsidR="00291432" w:rsidRPr="00753FEE">
        <w:rPr>
          <w:rFonts w:ascii="Arial" w:hAnsi="Arial" w:cs="Arial"/>
          <w:sz w:val="20"/>
          <w:szCs w:val="20"/>
        </w:rPr>
        <w:t>Aby w trakcie realizacji umowy Zamawiający mógł egzekwować od Wykonawcy robót to kryterium</w:t>
      </w: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 we wzorze umowy dokonano następującego zapisu:</w:t>
      </w:r>
    </w:p>
    <w:p w:rsidR="00753FEE" w:rsidRDefault="00753FEE" w:rsidP="00753FEE">
      <w:pPr>
        <w:spacing w:after="0" w:line="240" w:lineRule="auto"/>
        <w:jc w:val="both"/>
        <w:rPr>
          <w:rFonts w:ascii="Arial" w:hAnsi="Arial" w:cs="Arial"/>
          <w:sz w:val="20"/>
          <w:szCs w:val="20"/>
        </w:rPr>
      </w:pPr>
      <w:r>
        <w:rPr>
          <w:rFonts w:ascii="Arial" w:hAnsi="Arial" w:cs="Arial"/>
          <w:sz w:val="20"/>
          <w:szCs w:val="20"/>
        </w:rPr>
        <w:t xml:space="preserve">         </w:t>
      </w:r>
    </w:p>
    <w:p w:rsidR="00753FEE"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„Jeżeli Wykonawca przystąpi do realizacji zlecenia w trzecim lub kolejnym dniu od podjęcia</w:t>
      </w:r>
    </w:p>
    <w:p w:rsidR="00291432" w:rsidRPr="00753FEE"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 xml:space="preserve"> wiadomości, wartość wykonanych robót zostanie pomniejszona o 10 % ceny kosztorysowej.</w:t>
      </w:r>
    </w:p>
    <w:p w:rsidR="00753FEE"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 xml:space="preserve">Jeżeli Wykonawca przystąpi do realizacji zlecenia w drugim dniu od podjęcia wiadomości, </w:t>
      </w:r>
    </w:p>
    <w:p w:rsidR="00291432"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wartość wykonanych robót zostanie pomniejszona o 5 % ceny kosztorysowej.</w:t>
      </w:r>
    </w:p>
    <w:p w:rsidR="00291432" w:rsidRDefault="00291432" w:rsidP="00BC5763">
      <w:pPr>
        <w:spacing w:after="0" w:line="240" w:lineRule="auto"/>
        <w:ind w:firstLine="641"/>
        <w:jc w:val="both"/>
        <w:rPr>
          <w:rFonts w:ascii="Arial" w:hAnsi="Arial" w:cs="Arial"/>
          <w:sz w:val="20"/>
          <w:szCs w:val="20"/>
        </w:rPr>
      </w:pPr>
      <w:r w:rsidRPr="00753FEE">
        <w:rPr>
          <w:rFonts w:ascii="Arial" w:hAnsi="Arial" w:cs="Arial"/>
          <w:sz w:val="20"/>
          <w:szCs w:val="20"/>
        </w:rPr>
        <w:t>W pozostałych przypadkach wartość kosztoryso</w:t>
      </w:r>
      <w:r w:rsidR="00BC5763">
        <w:rPr>
          <w:rFonts w:ascii="Arial" w:hAnsi="Arial" w:cs="Arial"/>
          <w:sz w:val="20"/>
          <w:szCs w:val="20"/>
        </w:rPr>
        <w:t>wa robót nie ulegnie zmianie.”</w:t>
      </w:r>
    </w:p>
    <w:p w:rsidR="00F3770E" w:rsidRPr="00753FEE" w:rsidRDefault="00F3770E" w:rsidP="00BC5763">
      <w:pPr>
        <w:spacing w:after="0" w:line="240" w:lineRule="auto"/>
        <w:ind w:firstLine="641"/>
        <w:jc w:val="both"/>
        <w:rPr>
          <w:rFonts w:ascii="Arial" w:hAnsi="Arial" w:cs="Arial"/>
          <w:sz w:val="20"/>
          <w:szCs w:val="20"/>
        </w:rPr>
      </w:pP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15.4.</w:t>
      </w:r>
      <w:r w:rsidR="00291432" w:rsidRPr="00753FEE">
        <w:rPr>
          <w:rFonts w:ascii="Arial" w:hAnsi="Arial" w:cs="Arial"/>
          <w:sz w:val="20"/>
          <w:szCs w:val="20"/>
        </w:rPr>
        <w:t>Zaoferowane ceny nie ulegają zmianie w okresie obo</w:t>
      </w:r>
      <w:r w:rsidR="00291432" w:rsidRPr="00753FEE">
        <w:rPr>
          <w:rFonts w:ascii="Arial" w:hAnsi="Arial" w:cs="Arial"/>
          <w:sz w:val="20"/>
          <w:szCs w:val="20"/>
        </w:rPr>
        <w:softHyphen/>
        <w:t>wiązywania umowy.</w:t>
      </w: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15.5.</w:t>
      </w:r>
      <w:r w:rsidR="00291432" w:rsidRPr="00753FEE">
        <w:rPr>
          <w:rFonts w:ascii="Arial" w:hAnsi="Arial" w:cs="Arial"/>
          <w:sz w:val="20"/>
          <w:szCs w:val="20"/>
        </w:rPr>
        <w:t>Ceny zawierają wszelkie koszty związane z realizacją usługi</w:t>
      </w: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15.6.</w:t>
      </w:r>
      <w:r w:rsidR="00291432" w:rsidRPr="00753FEE">
        <w:rPr>
          <w:rFonts w:ascii="Arial" w:hAnsi="Arial" w:cs="Arial"/>
          <w:sz w:val="20"/>
          <w:szCs w:val="20"/>
        </w:rPr>
        <w:t>Zaoferowane ceny są cenami brutto.</w:t>
      </w:r>
    </w:p>
    <w:p w:rsidR="00335FB3" w:rsidRDefault="00753FEE" w:rsidP="00753FEE">
      <w:pPr>
        <w:spacing w:after="0" w:line="240" w:lineRule="auto"/>
        <w:jc w:val="both"/>
        <w:rPr>
          <w:rFonts w:ascii="Arial" w:hAnsi="Arial" w:cs="Arial"/>
          <w:sz w:val="20"/>
          <w:szCs w:val="20"/>
        </w:rPr>
      </w:pPr>
      <w:r>
        <w:rPr>
          <w:rFonts w:ascii="Arial" w:hAnsi="Arial" w:cs="Arial"/>
          <w:sz w:val="20"/>
          <w:szCs w:val="20"/>
        </w:rPr>
        <w:t>15.7.</w:t>
      </w:r>
      <w:r w:rsidR="00291432" w:rsidRPr="00753FEE">
        <w:rPr>
          <w:rFonts w:ascii="Arial" w:hAnsi="Arial" w:cs="Arial"/>
          <w:sz w:val="20"/>
          <w:szCs w:val="20"/>
        </w:rPr>
        <w:t>Rozliczenie wykonanych usług sprzętowo-transportowych następować będzie w oparciu o</w:t>
      </w:r>
    </w:p>
    <w:p w:rsidR="00335FB3" w:rsidRDefault="00335FB3" w:rsidP="00753FEE">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 kosztorys powykonawczy uwzględniający zakres rzeczowy wykonanych prac w oparciu o </w:t>
      </w:r>
    </w:p>
    <w:p w:rsidR="00291432" w:rsidRPr="00753FEE" w:rsidRDefault="00335FB3" w:rsidP="00753FEE">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zaoferowane ceny jednostkowe</w:t>
      </w:r>
      <w:r>
        <w:rPr>
          <w:rFonts w:ascii="Arial" w:hAnsi="Arial" w:cs="Arial"/>
          <w:sz w:val="20"/>
          <w:szCs w:val="20"/>
        </w:rPr>
        <w:t>.</w:t>
      </w:r>
    </w:p>
    <w:p w:rsidR="00335FB3" w:rsidRDefault="00335FB3" w:rsidP="00335FB3">
      <w:pPr>
        <w:spacing w:after="0" w:line="240" w:lineRule="auto"/>
        <w:jc w:val="both"/>
        <w:rPr>
          <w:rFonts w:ascii="Arial" w:hAnsi="Arial" w:cs="Arial"/>
          <w:sz w:val="20"/>
          <w:szCs w:val="20"/>
        </w:rPr>
      </w:pPr>
      <w:r>
        <w:rPr>
          <w:rFonts w:ascii="Arial" w:hAnsi="Arial" w:cs="Arial"/>
          <w:sz w:val="20"/>
          <w:szCs w:val="20"/>
        </w:rPr>
        <w:t>15.8.</w:t>
      </w:r>
      <w:r w:rsidR="00291432" w:rsidRPr="00753FEE">
        <w:rPr>
          <w:rFonts w:ascii="Arial" w:hAnsi="Arial" w:cs="Arial"/>
          <w:sz w:val="20"/>
          <w:szCs w:val="20"/>
        </w:rPr>
        <w:t xml:space="preserve">Suma punktów za poszczególne elementy zamówienia jest odzwierciedleniem całkowitej ceny </w:t>
      </w:r>
    </w:p>
    <w:p w:rsidR="00335FB3" w:rsidRDefault="00335FB3" w:rsidP="00335FB3">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oferty i jest podstawą do ich porównania pod kątem wyboru najkorzystniejszej spośród ofert </w:t>
      </w:r>
    </w:p>
    <w:p w:rsidR="00291432" w:rsidRDefault="00335FB3" w:rsidP="00335FB3">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spełniających wymogi określone w SIWZ oraz ustawie Prawo zamówień publicznych.</w:t>
      </w:r>
    </w:p>
    <w:p w:rsidR="00335FB3" w:rsidRPr="00753FEE" w:rsidRDefault="00335FB3" w:rsidP="00335FB3">
      <w:pPr>
        <w:spacing w:after="0" w:line="240" w:lineRule="auto"/>
        <w:jc w:val="both"/>
        <w:rPr>
          <w:rFonts w:ascii="Arial" w:hAnsi="Arial" w:cs="Arial"/>
          <w:sz w:val="20"/>
          <w:szCs w:val="20"/>
        </w:rPr>
      </w:pPr>
    </w:p>
    <w:p w:rsidR="00335FB3" w:rsidRDefault="00335FB3" w:rsidP="00335FB3">
      <w:pPr>
        <w:tabs>
          <w:tab w:val="left" w:pos="720"/>
        </w:tabs>
        <w:suppressAutoHyphens/>
        <w:spacing w:after="0" w:line="240" w:lineRule="auto"/>
        <w:jc w:val="both"/>
        <w:rPr>
          <w:rFonts w:ascii="Arial" w:hAnsi="Arial" w:cs="Arial"/>
          <w:sz w:val="20"/>
          <w:szCs w:val="20"/>
        </w:rPr>
      </w:pPr>
      <w:r>
        <w:rPr>
          <w:rFonts w:ascii="Arial" w:hAnsi="Arial" w:cs="Arial"/>
          <w:sz w:val="20"/>
          <w:szCs w:val="20"/>
        </w:rPr>
        <w:t>15.9.</w:t>
      </w:r>
      <w:r w:rsidR="00291432" w:rsidRPr="00753FEE">
        <w:rPr>
          <w:rFonts w:ascii="Arial" w:hAnsi="Arial" w:cs="Arial"/>
          <w:sz w:val="20"/>
          <w:szCs w:val="20"/>
        </w:rPr>
        <w:t>Wykonawca podaje w ofercie kwotę całkowitą brutto wyliczoną w oparciu o ceny jednostkowe za</w:t>
      </w:r>
    </w:p>
    <w:p w:rsidR="00291432" w:rsidRPr="00753FEE" w:rsidRDefault="00335FB3" w:rsidP="00335FB3">
      <w:pPr>
        <w:tabs>
          <w:tab w:val="left" w:pos="720"/>
        </w:tabs>
        <w:suppressAutoHyphens/>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 wykonanie poszczególnych elementów przedmiotu zamówienia.</w:t>
      </w:r>
    </w:p>
    <w:p w:rsidR="00291432" w:rsidRPr="00753FEE" w:rsidRDefault="00335FB3" w:rsidP="00335FB3">
      <w:pPr>
        <w:tabs>
          <w:tab w:val="left" w:pos="720"/>
          <w:tab w:val="left" w:pos="1728"/>
        </w:tabs>
        <w:suppressAutoHyphens/>
        <w:spacing w:after="0" w:line="240" w:lineRule="auto"/>
        <w:jc w:val="both"/>
        <w:rPr>
          <w:rFonts w:ascii="Arial" w:hAnsi="Arial" w:cs="Arial"/>
          <w:sz w:val="20"/>
          <w:szCs w:val="20"/>
        </w:rPr>
      </w:pPr>
      <w:r>
        <w:rPr>
          <w:rFonts w:ascii="Arial" w:hAnsi="Arial" w:cs="Arial"/>
          <w:sz w:val="20"/>
          <w:szCs w:val="20"/>
        </w:rPr>
        <w:t>15.10.</w:t>
      </w:r>
      <w:r w:rsidR="00291432" w:rsidRPr="00753FEE">
        <w:rPr>
          <w:rFonts w:ascii="Arial" w:hAnsi="Arial" w:cs="Arial"/>
          <w:sz w:val="20"/>
          <w:szCs w:val="20"/>
        </w:rPr>
        <w:t>Zaoferowane ceny nie ulegają zmianie w okresie obo</w:t>
      </w:r>
      <w:r w:rsidR="00291432" w:rsidRPr="00753FEE">
        <w:rPr>
          <w:rFonts w:ascii="Arial" w:hAnsi="Arial" w:cs="Arial"/>
          <w:sz w:val="20"/>
          <w:szCs w:val="20"/>
        </w:rPr>
        <w:softHyphen/>
        <w:t>wiązywania umowy.</w:t>
      </w:r>
    </w:p>
    <w:p w:rsidR="00291432" w:rsidRPr="00753FEE" w:rsidRDefault="00335FB3" w:rsidP="00335FB3">
      <w:pPr>
        <w:tabs>
          <w:tab w:val="left" w:pos="720"/>
        </w:tabs>
        <w:suppressAutoHyphens/>
        <w:spacing w:after="0" w:line="240" w:lineRule="auto"/>
        <w:jc w:val="both"/>
        <w:rPr>
          <w:rFonts w:ascii="Arial" w:hAnsi="Arial" w:cs="Arial"/>
          <w:sz w:val="20"/>
          <w:szCs w:val="20"/>
        </w:rPr>
      </w:pPr>
      <w:r>
        <w:rPr>
          <w:rFonts w:ascii="Arial" w:hAnsi="Arial" w:cs="Arial"/>
          <w:sz w:val="20"/>
          <w:szCs w:val="20"/>
        </w:rPr>
        <w:t>15.11.</w:t>
      </w:r>
      <w:r w:rsidR="00291432" w:rsidRPr="00753FEE">
        <w:rPr>
          <w:rFonts w:ascii="Arial" w:hAnsi="Arial" w:cs="Arial"/>
          <w:sz w:val="20"/>
          <w:szCs w:val="20"/>
        </w:rPr>
        <w:t>Ceny zawierają wszelkie koszty związane z realizacją zadania.</w:t>
      </w:r>
    </w:p>
    <w:p w:rsidR="00335FB3" w:rsidRDefault="00966F06" w:rsidP="00335FB3">
      <w:pPr>
        <w:pStyle w:val="Bezodstpw"/>
        <w:jc w:val="both"/>
        <w:rPr>
          <w:rFonts w:ascii="Arial" w:hAnsi="Arial" w:cs="Arial"/>
          <w:sz w:val="20"/>
          <w:szCs w:val="20"/>
        </w:rPr>
      </w:pPr>
      <w:r>
        <w:rPr>
          <w:rFonts w:ascii="Arial" w:hAnsi="Arial" w:cs="Arial"/>
          <w:sz w:val="20"/>
          <w:szCs w:val="20"/>
        </w:rPr>
        <w:t>15.1</w:t>
      </w:r>
      <w:r w:rsidR="00335FB3">
        <w:rPr>
          <w:rFonts w:ascii="Arial" w:hAnsi="Arial" w:cs="Arial"/>
          <w:sz w:val="20"/>
          <w:szCs w:val="20"/>
        </w:rPr>
        <w:t>2</w:t>
      </w:r>
      <w:r>
        <w:rPr>
          <w:rFonts w:ascii="Arial" w:hAnsi="Arial" w:cs="Arial"/>
          <w:sz w:val="20"/>
          <w:szCs w:val="20"/>
        </w:rPr>
        <w:t>.Za ofertę najkorzystniejszą zostanie uznana oferta zawierająca najkorzystniejszy bilans punktów</w:t>
      </w:r>
    </w:p>
    <w:p w:rsidR="00966F06" w:rsidRDefault="00335FB3" w:rsidP="00335F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 kryteriach:</w:t>
      </w:r>
    </w:p>
    <w:p w:rsidR="00335FB3" w:rsidRPr="00753FEE" w:rsidRDefault="00335FB3" w:rsidP="00335FB3">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xml:space="preserve">- cena – </w:t>
      </w:r>
      <w:r w:rsidRPr="00753FEE">
        <w:rPr>
          <w:rFonts w:ascii="Arial" w:hAnsi="Arial"/>
          <w:sz w:val="20"/>
          <w:szCs w:val="20"/>
        </w:rPr>
        <w:t xml:space="preserve"> 60 %</w:t>
      </w:r>
    </w:p>
    <w:p w:rsidR="00335FB3" w:rsidRPr="00753FEE" w:rsidRDefault="00F3770E" w:rsidP="00335FB3">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gotowość do świadczenia usług</w:t>
      </w:r>
      <w:r w:rsidR="00335FB3">
        <w:rPr>
          <w:rFonts w:ascii="Arial" w:hAnsi="Arial"/>
          <w:sz w:val="20"/>
          <w:szCs w:val="20"/>
        </w:rPr>
        <w:t xml:space="preserve"> – </w:t>
      </w:r>
      <w:r w:rsidR="00335FB3" w:rsidRPr="00753FEE">
        <w:rPr>
          <w:rFonts w:ascii="Arial" w:hAnsi="Arial"/>
          <w:sz w:val="20"/>
          <w:szCs w:val="20"/>
        </w:rPr>
        <w:t xml:space="preserve"> 20 %</w:t>
      </w:r>
    </w:p>
    <w:p w:rsidR="00335FB3" w:rsidRPr="00F3770E" w:rsidRDefault="00F3770E" w:rsidP="00335FB3">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sidRPr="00F3770E">
        <w:rPr>
          <w:rFonts w:ascii="Arial" w:hAnsi="Arial"/>
          <w:sz w:val="20"/>
          <w:szCs w:val="20"/>
        </w:rPr>
        <w:t>- gwarancja wykonania robót</w:t>
      </w:r>
      <w:r w:rsidR="00335FB3" w:rsidRPr="00F3770E">
        <w:rPr>
          <w:rFonts w:ascii="Arial" w:hAnsi="Arial"/>
          <w:sz w:val="20"/>
          <w:szCs w:val="20"/>
        </w:rPr>
        <w:t xml:space="preserve"> –  20 %</w:t>
      </w:r>
    </w:p>
    <w:p w:rsidR="00966F06" w:rsidRPr="00B82175" w:rsidRDefault="00966F06" w:rsidP="00335FB3">
      <w:pPr>
        <w:pStyle w:val="Bezodstpw"/>
        <w:jc w:val="both"/>
        <w:rPr>
          <w:rFonts w:ascii="Arial" w:hAnsi="Arial" w:cs="Arial"/>
          <w:sz w:val="20"/>
          <w:szCs w:val="20"/>
          <w:vertAlign w:val="subscript"/>
        </w:rPr>
      </w:pPr>
      <w:r>
        <w:rPr>
          <w:rFonts w:ascii="Arial" w:hAnsi="Arial" w:cs="Arial"/>
          <w:sz w:val="20"/>
          <w:szCs w:val="20"/>
        </w:rPr>
        <w:tab/>
      </w:r>
      <w:r>
        <w:rPr>
          <w:rFonts w:ascii="Arial" w:hAnsi="Arial" w:cs="Arial"/>
          <w:sz w:val="20"/>
          <w:szCs w:val="20"/>
        </w:rPr>
        <w:tab/>
      </w: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DA3BCC" w:rsidRDefault="00966F06" w:rsidP="00FD09F7">
            <w:pPr>
              <w:pStyle w:val="Bezodstpw"/>
              <w:ind w:left="317" w:hanging="317"/>
              <w:jc w:val="both"/>
              <w:rPr>
                <w:rFonts w:ascii="Arial" w:hAnsi="Arial" w:cs="Arial"/>
                <w:b/>
                <w:sz w:val="20"/>
                <w:szCs w:val="20"/>
              </w:rPr>
            </w:pPr>
            <w:r>
              <w:rPr>
                <w:rFonts w:ascii="Arial" w:hAnsi="Arial" w:cs="Arial"/>
                <w:b/>
                <w:sz w:val="20"/>
                <w:szCs w:val="20"/>
              </w:rPr>
              <w:t>16. Informacje o formalnościach, jakie powinny zostać dopełnione po wyborze oferty w celu podpisania umowy</w:t>
            </w:r>
          </w:p>
        </w:tc>
      </w:tr>
    </w:tbl>
    <w:p w:rsidR="00966F06" w:rsidRDefault="00966F06" w:rsidP="00966F06">
      <w:pPr>
        <w:pStyle w:val="Bezodstpw"/>
        <w:ind w:left="851"/>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sidRPr="00EE6D2E">
        <w:rPr>
          <w:rFonts w:ascii="Arial" w:hAnsi="Arial" w:cs="Arial"/>
          <w:sz w:val="20"/>
          <w:szCs w:val="20"/>
        </w:rPr>
        <w:t>16.1.</w:t>
      </w:r>
      <w:r>
        <w:rPr>
          <w:rFonts w:ascii="Arial" w:hAnsi="Arial" w:cs="Arial"/>
          <w:sz w:val="20"/>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16.2</w:t>
      </w:r>
      <w:r w:rsidR="00966F06">
        <w:rPr>
          <w:rFonts w:ascii="Arial" w:hAnsi="Arial" w:cs="Arial"/>
          <w:sz w:val="20"/>
          <w:szCs w:val="20"/>
        </w:rPr>
        <w:t>. Przed zawarciem umowy Zamawiający wezwie Wykonawcę do przedłożenia oświadczenia Wykonawcy, w którym wskaże osoby które skieruje do wykonania czynności określonych w punkcie III Opi</w:t>
      </w:r>
      <w:r>
        <w:rPr>
          <w:rFonts w:ascii="Arial" w:hAnsi="Arial" w:cs="Arial"/>
          <w:sz w:val="20"/>
          <w:szCs w:val="20"/>
        </w:rPr>
        <w:t>su przedmiotu zamówienia</w:t>
      </w:r>
      <w:r w:rsidR="00966F06">
        <w:rPr>
          <w:rFonts w:ascii="Arial" w:hAnsi="Arial" w:cs="Arial"/>
          <w:sz w:val="20"/>
          <w:szCs w:val="20"/>
        </w:rPr>
        <w:t>, podając imiona i nazwiska oraz podstawę dysponowania tymi osobami.</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16.3</w:t>
      </w:r>
      <w:r w:rsidR="00966F06">
        <w:rPr>
          <w:rFonts w:ascii="Arial" w:hAnsi="Arial" w:cs="Arial"/>
          <w:sz w:val="20"/>
          <w:szCs w:val="20"/>
        </w:rPr>
        <w:t>.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16.4</w:t>
      </w:r>
      <w:r w:rsidR="00966F06">
        <w:rPr>
          <w:rFonts w:ascii="Arial" w:hAnsi="Arial" w:cs="Arial"/>
          <w:sz w:val="20"/>
          <w:szCs w:val="20"/>
        </w:rPr>
        <w:t>.  Zawarcie umowy nastąpi wg wzoru Zamawiającego.</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16.5</w:t>
      </w:r>
      <w:r w:rsidR="00966F06">
        <w:rPr>
          <w:rFonts w:ascii="Arial" w:hAnsi="Arial" w:cs="Arial"/>
          <w:sz w:val="20"/>
          <w:szCs w:val="20"/>
        </w:rPr>
        <w:t>.  Postanowienia ustalone we wzorze umowy nie podlegają negocjacjom.</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16.6</w:t>
      </w:r>
      <w:r w:rsidR="00966F06">
        <w:rPr>
          <w:rFonts w:ascii="Arial" w:hAnsi="Arial" w:cs="Arial"/>
          <w:sz w:val="20"/>
          <w:szCs w:val="20"/>
        </w:rPr>
        <w:t xml:space="preserve">.  W przypadku, gdy Wykonawca, którego oferta została wybrana jako najkorzystniejsza, uchyla się od zawarcia umowy, Zamawiający będzie mógł wybrać ofertę najkorzystniejszą spośród </w:t>
      </w:r>
      <w:r w:rsidR="00966F06">
        <w:rPr>
          <w:rFonts w:ascii="Arial" w:hAnsi="Arial" w:cs="Arial"/>
          <w:sz w:val="20"/>
          <w:szCs w:val="20"/>
        </w:rPr>
        <w:lastRenderedPageBreak/>
        <w:t xml:space="preserve">pozostałych ofert, bez przeprowadzenia ich badania i oceny chyba, że zachodzą przesłanki, o których mowa w art.93 ust.1 ustawy </w:t>
      </w:r>
      <w:proofErr w:type="spellStart"/>
      <w:r w:rsidR="00966F06">
        <w:rPr>
          <w:rFonts w:ascii="Arial" w:hAnsi="Arial" w:cs="Arial"/>
          <w:sz w:val="20"/>
          <w:szCs w:val="20"/>
        </w:rPr>
        <w:t>Pzp</w:t>
      </w:r>
      <w:proofErr w:type="spellEnd"/>
      <w:r w:rsidR="00966F06">
        <w:rPr>
          <w:rFonts w:ascii="Arial" w:hAnsi="Arial" w:cs="Arial"/>
          <w:sz w:val="20"/>
          <w:szCs w:val="20"/>
        </w:rPr>
        <w:t>.</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16.7</w:t>
      </w:r>
      <w:r w:rsidR="00966F06">
        <w:rPr>
          <w:rFonts w:ascii="Arial" w:hAnsi="Arial" w:cs="Arial"/>
          <w:sz w:val="20"/>
          <w:szCs w:val="20"/>
        </w:rPr>
        <w:t>.  Zamawiający informuje niezwłocznie wszystkich Wykonawców o:</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Wykonawcach, którzy zostali wykluczeni,</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c)  Wykonawcach, których oferty zostały odrzucone, powodach odrzucenia oferty,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d)  unieważnieniu postępowania</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 podając uzasadnienie faktyczne i prawne.</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16.8</w:t>
      </w:r>
      <w:r w:rsidR="00966F06">
        <w:rPr>
          <w:rFonts w:ascii="Arial" w:hAnsi="Arial" w:cs="Arial"/>
          <w:sz w:val="20"/>
          <w:szCs w:val="20"/>
        </w:rPr>
        <w:t>.  W przypadkach, o których mowa w art. 24 ust.8, informacja, o której mowa w 16.8.b), zawiera wyjaśnienie powodów, dla których dowody przedstawione przez Wykonawcę, Zamawiający uznał za niewystarczające.</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16.9</w:t>
      </w:r>
      <w:r w:rsidR="00966F06">
        <w:rPr>
          <w:rFonts w:ascii="Arial" w:hAnsi="Arial" w:cs="Arial"/>
          <w:sz w:val="20"/>
          <w:szCs w:val="20"/>
        </w:rPr>
        <w:t>.Zamawiający udostępnia informacje, o których mowa w 16.8. a) i d) na stronie internetowej.</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16.10</w:t>
      </w:r>
      <w:r w:rsidR="00966F06">
        <w:rPr>
          <w:rFonts w:ascii="Arial" w:hAnsi="Arial" w:cs="Arial"/>
          <w:sz w:val="20"/>
          <w:szCs w:val="20"/>
        </w:rPr>
        <w:t>.Zamawiający może nie ujawniać informacji, o których mowa w 16.8. jeżeli ich ujawnienie byłoby sprzeczne z ważnym interesem publicznym.</w:t>
      </w:r>
    </w:p>
    <w:p w:rsidR="00966F06" w:rsidRDefault="00966F06" w:rsidP="00966F06">
      <w:pPr>
        <w:pStyle w:val="Bezodstpw"/>
        <w:ind w:left="851" w:hanging="567"/>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BFBFBF" w:themeFill="background1" w:themeFillShade="BF"/>
          </w:tcPr>
          <w:p w:rsidR="00966F06" w:rsidRPr="00AC28DC" w:rsidRDefault="00966F06" w:rsidP="00FD09F7">
            <w:pPr>
              <w:pStyle w:val="Bezodstpw"/>
              <w:jc w:val="both"/>
              <w:rPr>
                <w:rFonts w:ascii="Arial" w:hAnsi="Arial" w:cs="Arial"/>
                <w:b/>
                <w:sz w:val="20"/>
                <w:szCs w:val="20"/>
              </w:rPr>
            </w:pPr>
            <w:r>
              <w:rPr>
                <w:rFonts w:ascii="Arial" w:hAnsi="Arial" w:cs="Arial"/>
                <w:b/>
                <w:sz w:val="20"/>
                <w:szCs w:val="20"/>
              </w:rPr>
              <w:t>17. Wymagania dotyczące zabezpieczenia należytego wykonania umowy</w:t>
            </w:r>
          </w:p>
        </w:tc>
      </w:tr>
    </w:tbl>
    <w:p w:rsidR="00966F06" w:rsidRDefault="00966F06" w:rsidP="00966F06">
      <w:pPr>
        <w:pStyle w:val="Bezodstpw"/>
        <w:ind w:left="851" w:hanging="567"/>
        <w:jc w:val="both"/>
        <w:rPr>
          <w:rFonts w:ascii="Arial" w:hAnsi="Arial" w:cs="Arial"/>
          <w:sz w:val="20"/>
          <w:szCs w:val="20"/>
        </w:rPr>
      </w:pPr>
    </w:p>
    <w:p w:rsidR="00966F06" w:rsidRPr="00B25017" w:rsidRDefault="00966F06" w:rsidP="00F969B6">
      <w:pPr>
        <w:pStyle w:val="Bezodstpw"/>
        <w:ind w:left="851"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969B6">
        <w:rPr>
          <w:rFonts w:ascii="Arial" w:hAnsi="Arial" w:cs="Arial"/>
          <w:sz w:val="20"/>
          <w:szCs w:val="20"/>
        </w:rPr>
        <w:t>Zamawiający nie żąda wniesienia zabezpieczenia należytego wykonania umowy.</w:t>
      </w:r>
    </w:p>
    <w:p w:rsidR="00966F06" w:rsidRDefault="00966F06" w:rsidP="00966F06">
      <w:pPr>
        <w:pStyle w:val="Bezodstpw"/>
        <w:ind w:left="1418"/>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0E7FD7" w:rsidRDefault="00966F06" w:rsidP="00FD09F7">
            <w:pPr>
              <w:pStyle w:val="Bezodstpw"/>
              <w:jc w:val="both"/>
              <w:rPr>
                <w:rFonts w:ascii="Arial" w:hAnsi="Arial" w:cs="Arial"/>
                <w:b/>
                <w:sz w:val="20"/>
                <w:szCs w:val="20"/>
              </w:rPr>
            </w:pPr>
            <w:r>
              <w:rPr>
                <w:rFonts w:ascii="Arial" w:hAnsi="Arial" w:cs="Arial"/>
                <w:b/>
                <w:sz w:val="20"/>
                <w:szCs w:val="20"/>
              </w:rPr>
              <w:t>18.  Pouczenie o środkach ochrony prawnej przysługujących wykonawcy w toku postępowania</w:t>
            </w:r>
          </w:p>
        </w:tc>
      </w:tr>
    </w:tbl>
    <w:p w:rsidR="00966F06" w:rsidRDefault="00966F06" w:rsidP="00966F06">
      <w:pPr>
        <w:pStyle w:val="Bezodstpw"/>
        <w:ind w:left="1134" w:hanging="141"/>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18.1. 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przewidziane w dziale VI </w:t>
      </w:r>
      <w:proofErr w:type="spellStart"/>
      <w:r>
        <w:rPr>
          <w:rFonts w:ascii="Arial" w:hAnsi="Arial" w:cs="Arial"/>
          <w:sz w:val="20"/>
          <w:szCs w:val="20"/>
        </w:rPr>
        <w:t>Pzp</w:t>
      </w:r>
      <w:proofErr w:type="spellEnd"/>
      <w:r>
        <w:rPr>
          <w:rFonts w:ascii="Arial" w:hAnsi="Arial" w:cs="Arial"/>
          <w:sz w:val="20"/>
          <w:szCs w:val="20"/>
        </w:rPr>
        <w:t xml:space="preserve"> jak dla postępowań poniżej kwoty określonej w przepisach wykonawczy wydanych na podstawie art.11 ust.8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18.2. Środki ochrony prawnej wobec ogłoszenia o zamówieniu oraz SIWZ przysługują również organizacjom wpisanym na listę, o której mowa w art.154 pkt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9179"/>
      </w:tblGrid>
      <w:tr w:rsidR="00966F06" w:rsidTr="00FD09F7">
        <w:tc>
          <w:tcPr>
            <w:tcW w:w="9179" w:type="dxa"/>
            <w:shd w:val="clear" w:color="auto" w:fill="D9D9D9" w:themeFill="background1" w:themeFillShade="D9"/>
          </w:tcPr>
          <w:p w:rsidR="00966F06" w:rsidRPr="00B23503" w:rsidRDefault="00966F06" w:rsidP="00FD09F7">
            <w:pPr>
              <w:pStyle w:val="Bezodstpw"/>
              <w:ind w:left="317" w:hanging="283"/>
              <w:jc w:val="both"/>
              <w:rPr>
                <w:rFonts w:ascii="Arial" w:hAnsi="Arial" w:cs="Arial"/>
                <w:b/>
                <w:sz w:val="20"/>
                <w:szCs w:val="20"/>
              </w:rPr>
            </w:pPr>
            <w:r>
              <w:rPr>
                <w:rFonts w:ascii="Arial" w:hAnsi="Arial" w:cs="Arial"/>
                <w:b/>
                <w:sz w:val="20"/>
                <w:szCs w:val="20"/>
              </w:rPr>
              <w:t>19. Istotne dla stron postanowienia – wzór umowy, w tym dopuszczalność zmian w umowie oraz kary umowne.</w:t>
            </w:r>
          </w:p>
        </w:tc>
      </w:tr>
    </w:tbl>
    <w:p w:rsidR="00966F06" w:rsidRDefault="00966F06" w:rsidP="00966F06">
      <w:pPr>
        <w:pStyle w:val="Bezodstpw"/>
        <w:ind w:left="993" w:hanging="284"/>
        <w:jc w:val="both"/>
        <w:rPr>
          <w:rFonts w:ascii="Arial" w:hAnsi="Arial" w:cs="Arial"/>
          <w:sz w:val="20"/>
          <w:szCs w:val="20"/>
        </w:rPr>
      </w:pPr>
    </w:p>
    <w:p w:rsidR="00966F06" w:rsidRPr="003D6501"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19.1.  </w:t>
      </w:r>
      <w:r w:rsidR="00F969B6">
        <w:rPr>
          <w:rFonts w:ascii="Arial" w:hAnsi="Arial" w:cs="Arial"/>
          <w:b/>
          <w:sz w:val="20"/>
          <w:szCs w:val="20"/>
        </w:rPr>
        <w:t>Istotne postanowienia umowy</w:t>
      </w:r>
      <w:r>
        <w:rPr>
          <w:rFonts w:ascii="Arial" w:hAnsi="Arial" w:cs="Arial"/>
          <w:b/>
          <w:sz w:val="20"/>
          <w:szCs w:val="20"/>
        </w:rPr>
        <w:t xml:space="preserve"> </w:t>
      </w:r>
      <w:r w:rsidRPr="003D6501">
        <w:rPr>
          <w:rFonts w:ascii="Arial" w:hAnsi="Arial" w:cs="Arial"/>
          <w:sz w:val="20"/>
          <w:szCs w:val="20"/>
        </w:rPr>
        <w:t>– wzór umowy, w tym dopuszczalność zmian w umowie:</w:t>
      </w:r>
    </w:p>
    <w:p w:rsidR="00F969B6" w:rsidRDefault="00F969B6" w:rsidP="00966F06">
      <w:pPr>
        <w:pStyle w:val="Bezodstpw"/>
        <w:ind w:left="993" w:hanging="284"/>
        <w:jc w:val="both"/>
        <w:rPr>
          <w:rFonts w:ascii="Arial" w:hAnsi="Arial" w:cs="Arial"/>
          <w:sz w:val="20"/>
          <w:szCs w:val="20"/>
        </w:rPr>
      </w:pPr>
      <w:r>
        <w:rPr>
          <w:rFonts w:ascii="Arial" w:hAnsi="Arial" w:cs="Arial"/>
          <w:sz w:val="20"/>
          <w:szCs w:val="20"/>
        </w:rPr>
        <w:t xml:space="preserve">  </w:t>
      </w:r>
    </w:p>
    <w:p w:rsidR="00966F06" w:rsidRDefault="00F969B6" w:rsidP="00F969B6">
      <w:pPr>
        <w:pStyle w:val="Bezodstpw"/>
        <w:ind w:firstLine="284"/>
        <w:jc w:val="both"/>
        <w:rPr>
          <w:rFonts w:ascii="Arial" w:hAnsi="Arial" w:cs="Arial"/>
          <w:sz w:val="20"/>
          <w:szCs w:val="20"/>
        </w:rPr>
      </w:pPr>
      <w:r>
        <w:rPr>
          <w:rFonts w:ascii="Arial" w:hAnsi="Arial" w:cs="Arial"/>
          <w:sz w:val="20"/>
          <w:szCs w:val="20"/>
        </w:rPr>
        <w:t>1)</w:t>
      </w:r>
      <w:r w:rsidR="00966F06">
        <w:rPr>
          <w:rFonts w:ascii="Arial" w:hAnsi="Arial" w:cs="Arial"/>
          <w:sz w:val="20"/>
          <w:szCs w:val="20"/>
        </w:rPr>
        <w:t>Wykonawca składając ofertę oświadcza na formularzu oferty, że akceptuje postanowienia umowy.</w:t>
      </w:r>
    </w:p>
    <w:p w:rsidR="00F969B6" w:rsidRDefault="00966F06" w:rsidP="00F969B6">
      <w:pPr>
        <w:pStyle w:val="Bezodstpw"/>
        <w:ind w:firstLine="284"/>
        <w:jc w:val="both"/>
        <w:rPr>
          <w:rFonts w:ascii="Arial" w:hAnsi="Arial" w:cs="Arial"/>
          <w:sz w:val="20"/>
          <w:szCs w:val="20"/>
        </w:rPr>
      </w:pPr>
      <w:r>
        <w:rPr>
          <w:rFonts w:ascii="Arial" w:hAnsi="Arial" w:cs="Arial"/>
          <w:sz w:val="20"/>
          <w:szCs w:val="20"/>
        </w:rPr>
        <w:t xml:space="preserve">2)Strony przewidują możliwość dokonania zmiany zawartej Umowy w przypadku, gdy konieczność </w:t>
      </w:r>
    </w:p>
    <w:p w:rsidR="00F969B6" w:rsidRDefault="00F969B6" w:rsidP="00F969B6">
      <w:pPr>
        <w:pStyle w:val="Bezodstpw"/>
        <w:ind w:firstLine="284"/>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wprowadzenia zmian wynika z okoliczności, który nie można było przewidzieć w chwili zawarcia </w:t>
      </w:r>
    </w:p>
    <w:p w:rsidR="00966F06" w:rsidRDefault="00F969B6" w:rsidP="00F969B6">
      <w:pPr>
        <w:pStyle w:val="Bezodstpw"/>
        <w:ind w:firstLine="284"/>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Umowy, tj. spowodowanych:</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a)</w:t>
      </w:r>
      <w:r>
        <w:rPr>
          <w:rFonts w:ascii="Arial" w:hAnsi="Arial" w:cs="Arial"/>
          <w:sz w:val="20"/>
          <w:szCs w:val="20"/>
        </w:rPr>
        <w:tab/>
        <w:t>zmianą powszechnie obowiązujących przepisów prawa w takim zakresie , w jakim będzie to niezbędne w celu dostosowania postanowień Umowy do zaistniałego stanu prawnego lub faktycznego,</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F969B6" w:rsidRDefault="00F969B6" w:rsidP="00F969B6">
      <w:pPr>
        <w:pStyle w:val="Bezodstpw"/>
        <w:jc w:val="both"/>
        <w:rPr>
          <w:rFonts w:ascii="Arial" w:hAnsi="Arial" w:cs="Arial"/>
          <w:sz w:val="20"/>
          <w:szCs w:val="20"/>
        </w:rPr>
      </w:pPr>
      <w:r>
        <w:rPr>
          <w:rFonts w:ascii="Arial" w:hAnsi="Arial" w:cs="Arial"/>
          <w:sz w:val="20"/>
          <w:szCs w:val="20"/>
        </w:rPr>
        <w:t xml:space="preserve">     3</w:t>
      </w:r>
      <w:r w:rsidR="00966F06">
        <w:rPr>
          <w:rFonts w:ascii="Arial" w:hAnsi="Arial" w:cs="Arial"/>
          <w:sz w:val="20"/>
          <w:szCs w:val="20"/>
        </w:rPr>
        <w:t xml:space="preserve">)Termin powiadomienie o konieczności wprowadzenia zmian w zawartej umowie nie może nastąpić </w:t>
      </w:r>
    </w:p>
    <w:p w:rsidR="00966F06" w:rsidRDefault="00F969B6" w:rsidP="00F969B6">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później niż 7 dni od zaistnienia okoliczności uzasadniających zmiany w umowie.</w:t>
      </w:r>
    </w:p>
    <w:p w:rsidR="00F969B6" w:rsidRDefault="00F969B6" w:rsidP="00F969B6">
      <w:pPr>
        <w:pStyle w:val="Bezodstpw"/>
        <w:jc w:val="both"/>
        <w:rPr>
          <w:rFonts w:ascii="Arial" w:hAnsi="Arial" w:cs="Arial"/>
          <w:sz w:val="20"/>
          <w:szCs w:val="20"/>
        </w:rPr>
      </w:pPr>
      <w:r>
        <w:rPr>
          <w:rFonts w:ascii="Arial" w:hAnsi="Arial" w:cs="Arial"/>
          <w:sz w:val="20"/>
          <w:szCs w:val="20"/>
        </w:rPr>
        <w:t xml:space="preserve">     </w:t>
      </w:r>
      <w:r w:rsidR="00CF0D92">
        <w:rPr>
          <w:rFonts w:ascii="Arial" w:hAnsi="Arial" w:cs="Arial"/>
          <w:sz w:val="20"/>
          <w:szCs w:val="20"/>
        </w:rPr>
        <w:t>4</w:t>
      </w:r>
      <w:r w:rsidR="00966F06">
        <w:rPr>
          <w:rFonts w:ascii="Arial" w:hAnsi="Arial" w:cs="Arial"/>
          <w:sz w:val="20"/>
          <w:szCs w:val="20"/>
        </w:rPr>
        <w:t xml:space="preserve">)Wszelkie zmiany i uzupełnienia treści umowy muszą mieć formę pisemnego aneksu pod rygorem </w:t>
      </w:r>
    </w:p>
    <w:p w:rsidR="00966F06" w:rsidRDefault="00F969B6" w:rsidP="00F969B6">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nieważności.</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5</w:t>
      </w:r>
      <w:r w:rsidR="00966F06">
        <w:rPr>
          <w:rFonts w:ascii="Arial" w:hAnsi="Arial" w:cs="Arial"/>
          <w:sz w:val="20"/>
          <w:szCs w:val="20"/>
        </w:rPr>
        <w:t xml:space="preserve">)Strony przewidują możliwość dokonania zmiany wysokości wynagrodzenia należnego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Wykonawcy, w formie pisemnego aneksu, każdorazowo w przypadku wystąpienia jednej z </w:t>
      </w:r>
    </w:p>
    <w:p w:rsidR="00966F06"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następujących okoliczności: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lastRenderedPageBreak/>
        <w:t xml:space="preserve">     a)  zmiany stawki podatku od towarów i usług,</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 zmiany wysokości minimalnego wynagrodzenia za pracę albo wysokości minimalnej stawki godzinowej, ustalonych na podstawie przepisów ustawy z dnia 10 października 2002 r. o mi</w:t>
      </w:r>
      <w:r w:rsidR="00445AD0">
        <w:rPr>
          <w:rFonts w:ascii="Arial" w:hAnsi="Arial" w:cs="Arial"/>
          <w:sz w:val="20"/>
          <w:szCs w:val="20"/>
        </w:rPr>
        <w:t>nimalnym wynagrodzeniu za pracę (Dz. U. z 2017 roku poz. 17470</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c)  zmiany zasad podlegania ubezpieczeniom społecznym lub ubezpieczeniu zdrowotnemu lub wysokości stawki składki na ubezpieczenie społeczne lub zdrowotne</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 xml:space="preserve">        - na zasadach i w sposób określony w umowie, jeżeli zmiany te będą miały wpływ na koszty wykonania umowy przez Wykonawcę.</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6</w:t>
      </w:r>
      <w:r w:rsidR="00966F06">
        <w:rPr>
          <w:rFonts w:ascii="Arial" w:hAnsi="Arial" w:cs="Arial"/>
          <w:sz w:val="20"/>
          <w:szCs w:val="20"/>
        </w:rPr>
        <w:t xml:space="preserve">)Zmiana wysokości wynagrodzenia należnego Wykonawcy w przypadku zaistnienia przesłanki, o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której mowa w punkcie 19.1 </w:t>
      </w:r>
      <w:proofErr w:type="spellStart"/>
      <w:r w:rsidR="00966F06">
        <w:rPr>
          <w:rFonts w:ascii="Arial" w:hAnsi="Arial" w:cs="Arial"/>
          <w:sz w:val="20"/>
          <w:szCs w:val="20"/>
        </w:rPr>
        <w:t>ppkkt</w:t>
      </w:r>
      <w:proofErr w:type="spellEnd"/>
      <w:r w:rsidR="00966F06">
        <w:rPr>
          <w:rFonts w:ascii="Arial" w:hAnsi="Arial" w:cs="Arial"/>
          <w:sz w:val="20"/>
          <w:szCs w:val="20"/>
        </w:rPr>
        <w:t xml:space="preserve"> 6 </w:t>
      </w:r>
      <w:proofErr w:type="spellStart"/>
      <w:r w:rsidR="00966F06">
        <w:rPr>
          <w:rFonts w:ascii="Arial" w:hAnsi="Arial" w:cs="Arial"/>
          <w:sz w:val="20"/>
          <w:szCs w:val="20"/>
        </w:rPr>
        <w:t>lit.a</w:t>
      </w:r>
      <w:proofErr w:type="spellEnd"/>
      <w:r w:rsidR="00966F06">
        <w:rPr>
          <w:rFonts w:ascii="Arial" w:hAnsi="Arial" w:cs="Arial"/>
          <w:sz w:val="20"/>
          <w:szCs w:val="20"/>
        </w:rPr>
        <w:t xml:space="preserve">) niniejszej SIWZ, będzie odnosić się do części przedmiotu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Umowy zrealizowanej, zgodnie z terminami ustalonymi Umową, po dniu wejścia w życie przepisów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zmieniających stawkę podatku od towarów i usług wyłącznie do części przedmiotu Umowy, do </w:t>
      </w:r>
    </w:p>
    <w:p w:rsidR="00966F06"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której zastosowanie znajdzie zmiana stawki podatku od towarów i usług.</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7</w:t>
      </w:r>
      <w:r w:rsidR="00966F06">
        <w:rPr>
          <w:rFonts w:ascii="Arial" w:hAnsi="Arial" w:cs="Arial"/>
          <w:sz w:val="20"/>
          <w:szCs w:val="20"/>
        </w:rPr>
        <w:t xml:space="preserve">)W przypadku zmiany, o której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6 </w:t>
      </w:r>
      <w:proofErr w:type="spellStart"/>
      <w:r w:rsidR="00966F06">
        <w:rPr>
          <w:rFonts w:ascii="Arial" w:hAnsi="Arial" w:cs="Arial"/>
          <w:sz w:val="20"/>
          <w:szCs w:val="20"/>
        </w:rPr>
        <w:t>lit.a</w:t>
      </w:r>
      <w:proofErr w:type="spellEnd"/>
      <w:r w:rsidR="00966F06">
        <w:rPr>
          <w:rFonts w:ascii="Arial" w:hAnsi="Arial" w:cs="Arial"/>
          <w:sz w:val="20"/>
          <w:szCs w:val="20"/>
        </w:rPr>
        <w:t xml:space="preserve">) niniejszej SIWZ, wartość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BC5763">
        <w:rPr>
          <w:rFonts w:ascii="Arial" w:hAnsi="Arial" w:cs="Arial"/>
          <w:sz w:val="20"/>
          <w:szCs w:val="20"/>
        </w:rPr>
        <w:t xml:space="preserve"> </w:t>
      </w:r>
      <w:r w:rsidR="00966F06">
        <w:rPr>
          <w:rFonts w:ascii="Arial" w:hAnsi="Arial" w:cs="Arial"/>
          <w:sz w:val="20"/>
          <w:szCs w:val="20"/>
        </w:rPr>
        <w:t xml:space="preserve">wynagrodzenia netto nie zmieni się, a wartość wynagrodzenia brutto zostanie wyliczona na </w:t>
      </w:r>
    </w:p>
    <w:p w:rsidR="00966F06" w:rsidRDefault="00CF0D92" w:rsidP="00CF0D92">
      <w:pPr>
        <w:pStyle w:val="Bezodstpw"/>
        <w:jc w:val="both"/>
        <w:rPr>
          <w:rFonts w:ascii="Arial" w:hAnsi="Arial" w:cs="Arial"/>
          <w:sz w:val="20"/>
          <w:szCs w:val="20"/>
        </w:rPr>
      </w:pPr>
      <w:r>
        <w:rPr>
          <w:rFonts w:ascii="Arial" w:hAnsi="Arial" w:cs="Arial"/>
          <w:sz w:val="20"/>
          <w:szCs w:val="20"/>
        </w:rPr>
        <w:t xml:space="preserve">       </w:t>
      </w:r>
      <w:r w:rsidR="00BC5763">
        <w:rPr>
          <w:rFonts w:ascii="Arial" w:hAnsi="Arial" w:cs="Arial"/>
          <w:sz w:val="20"/>
          <w:szCs w:val="20"/>
        </w:rPr>
        <w:t xml:space="preserve"> </w:t>
      </w:r>
      <w:r w:rsidR="00966F06">
        <w:rPr>
          <w:rFonts w:ascii="Arial" w:hAnsi="Arial" w:cs="Arial"/>
          <w:sz w:val="20"/>
          <w:szCs w:val="20"/>
        </w:rPr>
        <w:t>podstawie nowych przepisów.</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8</w:t>
      </w:r>
      <w:r w:rsidR="00966F06">
        <w:rPr>
          <w:rFonts w:ascii="Arial" w:hAnsi="Arial" w:cs="Arial"/>
          <w:sz w:val="20"/>
          <w:szCs w:val="20"/>
        </w:rPr>
        <w:t xml:space="preserve">)Zmiana wysokości wynagrodzenia w przypadku zaistnienia przesłanki, o której mowa w punkcie </w:t>
      </w:r>
    </w:p>
    <w:p w:rsidR="00CF0D92" w:rsidRDefault="00CF0D92" w:rsidP="00CF0D92">
      <w:pPr>
        <w:pStyle w:val="Bezodstpw"/>
        <w:jc w:val="both"/>
        <w:rPr>
          <w:rFonts w:ascii="Arial" w:hAnsi="Arial" w:cs="Arial"/>
          <w:sz w:val="20"/>
          <w:szCs w:val="20"/>
        </w:rPr>
      </w:pPr>
    </w:p>
    <w:p w:rsidR="00966F06" w:rsidRDefault="00CF0D92" w:rsidP="00CF0D92">
      <w:pPr>
        <w:pStyle w:val="Bezodstpw"/>
        <w:jc w:val="both"/>
        <w:rPr>
          <w:rFonts w:ascii="Arial" w:hAnsi="Arial" w:cs="Arial"/>
          <w:sz w:val="20"/>
          <w:szCs w:val="20"/>
        </w:rPr>
      </w:pPr>
      <w:r>
        <w:rPr>
          <w:rFonts w:ascii="Arial" w:hAnsi="Arial" w:cs="Arial"/>
          <w:sz w:val="20"/>
          <w:szCs w:val="20"/>
        </w:rPr>
        <w:t xml:space="preserve">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lit.b</w:t>
      </w:r>
      <w:proofErr w:type="spellEnd"/>
      <w:r w:rsidR="00966F06">
        <w:rPr>
          <w:rFonts w:ascii="Arial" w:hAnsi="Arial" w:cs="Arial"/>
          <w:sz w:val="20"/>
          <w:szCs w:val="20"/>
        </w:rPr>
        <w:t>)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zasad podlegania ubezpieczeniom społecznym lub ubezpieczeniu zdrowotnemu lub w zakresie wysokości stawki składki  na ubezpieczenie społeczne lub zdrowotne.</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2</w:t>
      </w:r>
      <w:r w:rsidR="00966F06">
        <w:rPr>
          <w:rFonts w:ascii="Arial" w:hAnsi="Arial" w:cs="Arial"/>
          <w:sz w:val="20"/>
          <w:szCs w:val="20"/>
        </w:rPr>
        <w:t xml:space="preserve">)W przypadku zmiany, o której mowa </w:t>
      </w:r>
      <w:r>
        <w:rPr>
          <w:rFonts w:ascii="Arial" w:hAnsi="Arial" w:cs="Arial"/>
          <w:sz w:val="20"/>
          <w:szCs w:val="20"/>
        </w:rPr>
        <w:t xml:space="preserve">w punkcie 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lit.b</w:t>
      </w:r>
      <w:proofErr w:type="spellEnd"/>
      <w:r w:rsidR="00966F06">
        <w:rPr>
          <w:rFonts w:ascii="Arial" w:hAnsi="Arial" w:cs="Arial"/>
          <w:sz w:val="20"/>
          <w:szCs w:val="20"/>
        </w:rPr>
        <w:t>) niniejszej SIWZ, wynagrodzenie Wykonawcy ulegnie zmianie o kwotę odpowiadającą wzrostowi kosztu Wykonawcy w związku ze zwiększeniem wysokości wynagrodzeń pracowników świadczących usługę do wysokości aktualnie obowiązującego minimum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 wykonują oni prace bezpośrednio związane z realizacją przedmiotu umowy.</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3</w:t>
      </w:r>
      <w:r w:rsidR="00966F06">
        <w:rPr>
          <w:rFonts w:ascii="Arial" w:hAnsi="Arial" w:cs="Arial"/>
          <w:sz w:val="20"/>
          <w:szCs w:val="20"/>
        </w:rPr>
        <w:t>)W przypadku zmiany, o kt</w:t>
      </w:r>
      <w:r>
        <w:rPr>
          <w:rFonts w:ascii="Arial" w:hAnsi="Arial" w:cs="Arial"/>
          <w:sz w:val="20"/>
          <w:szCs w:val="20"/>
        </w:rPr>
        <w:t xml:space="preserve">órej mowa w punkcie 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lit.c</w:t>
      </w:r>
      <w:proofErr w:type="spellEnd"/>
      <w:r w:rsidR="00966F06">
        <w:rPr>
          <w:rFonts w:ascii="Arial" w:hAnsi="Arial" w:cs="Arial"/>
          <w:sz w:val="20"/>
          <w:szCs w:val="20"/>
        </w:rPr>
        <w:t>) niniejszej SIWZ, wynagrodzenie Wykonawcy ulegnie zmianie o kwotę odpowiadającą zmianie kosztu Wykonawcy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4</w:t>
      </w:r>
      <w:r w:rsidR="00966F06">
        <w:rPr>
          <w:rFonts w:ascii="Arial" w:hAnsi="Arial" w:cs="Arial"/>
          <w:sz w:val="20"/>
          <w:szCs w:val="20"/>
        </w:rPr>
        <w:t xml:space="preserve">)W celu zawarcia aneksu, o którym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5</w:t>
      </w:r>
      <w:r w:rsidR="00966F06">
        <w:rPr>
          <w:rFonts w:ascii="Arial" w:hAnsi="Arial" w:cs="Arial"/>
          <w:sz w:val="20"/>
          <w:szCs w:val="20"/>
        </w:rPr>
        <w:t>)W przypadku zmian, o któ</w:t>
      </w:r>
      <w:r>
        <w:rPr>
          <w:rFonts w:ascii="Arial" w:hAnsi="Arial" w:cs="Arial"/>
          <w:sz w:val="20"/>
          <w:szCs w:val="20"/>
        </w:rPr>
        <w:t xml:space="preserve">rych mowa w punkcie 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lit.b</w:t>
      </w:r>
      <w:proofErr w:type="spellEnd"/>
      <w:r w:rsidR="00966F06">
        <w:rPr>
          <w:rFonts w:ascii="Arial" w:hAnsi="Arial" w:cs="Arial"/>
          <w:sz w:val="20"/>
          <w:szCs w:val="20"/>
        </w:rPr>
        <w:t>) lub c) niniejszej SIWZ,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lub</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w:t>
      </w:r>
      <w:r w:rsidR="00BC5763">
        <w:rPr>
          <w:rFonts w:ascii="Arial" w:hAnsi="Arial" w:cs="Arial"/>
          <w:sz w:val="20"/>
          <w:szCs w:val="20"/>
        </w:rPr>
        <w:t xml:space="preserve">b) </w:t>
      </w:r>
      <w:r>
        <w:rPr>
          <w:rFonts w:ascii="Arial" w:hAnsi="Arial" w:cs="Arial"/>
          <w:sz w:val="20"/>
          <w:szCs w:val="20"/>
        </w:rPr>
        <w:t xml:space="preserve">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w:t>
      </w:r>
      <w:r>
        <w:rPr>
          <w:rFonts w:ascii="Arial" w:hAnsi="Arial" w:cs="Arial"/>
          <w:sz w:val="20"/>
          <w:szCs w:val="20"/>
        </w:rPr>
        <w:lastRenderedPageBreak/>
        <w:t>realizacją przedmiotu umowy oraz części wynagrodzenia odpowiadającej temu zakresowi – w przypadku zmiany, o kt</w:t>
      </w:r>
      <w:r w:rsidR="00CF0D92">
        <w:rPr>
          <w:rFonts w:ascii="Arial" w:hAnsi="Arial" w:cs="Arial"/>
          <w:sz w:val="20"/>
          <w:szCs w:val="20"/>
        </w:rPr>
        <w:t xml:space="preserve">órej mowa w punkcie 19.1. </w:t>
      </w:r>
      <w:proofErr w:type="spellStart"/>
      <w:r w:rsidR="00CF0D92">
        <w:rPr>
          <w:rFonts w:ascii="Arial" w:hAnsi="Arial" w:cs="Arial"/>
          <w:sz w:val="20"/>
          <w:szCs w:val="20"/>
        </w:rPr>
        <w:t>ppkt</w:t>
      </w:r>
      <w:proofErr w:type="spellEnd"/>
      <w:r w:rsidR="00CF0D92">
        <w:rPr>
          <w:rFonts w:ascii="Arial" w:hAnsi="Arial" w:cs="Arial"/>
          <w:sz w:val="20"/>
          <w:szCs w:val="20"/>
        </w:rPr>
        <w:t xml:space="preserve"> 5</w:t>
      </w:r>
      <w:r>
        <w:rPr>
          <w:rFonts w:ascii="Arial" w:hAnsi="Arial" w:cs="Arial"/>
          <w:sz w:val="20"/>
          <w:szCs w:val="20"/>
        </w:rPr>
        <w:t xml:space="preserve"> </w:t>
      </w:r>
      <w:proofErr w:type="spellStart"/>
      <w:r>
        <w:rPr>
          <w:rFonts w:ascii="Arial" w:hAnsi="Arial" w:cs="Arial"/>
          <w:sz w:val="20"/>
          <w:szCs w:val="20"/>
        </w:rPr>
        <w:t>lit.c</w:t>
      </w:r>
      <w:proofErr w:type="spellEnd"/>
      <w:r>
        <w:rPr>
          <w:rFonts w:ascii="Arial" w:hAnsi="Arial" w:cs="Arial"/>
          <w:sz w:val="20"/>
          <w:szCs w:val="20"/>
        </w:rPr>
        <w:t>) niniejszej SIWZ.</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6</w:t>
      </w:r>
      <w:r w:rsidR="00966F06">
        <w:rPr>
          <w:rFonts w:ascii="Arial" w:hAnsi="Arial" w:cs="Arial"/>
          <w:sz w:val="20"/>
          <w:szCs w:val="20"/>
        </w:rPr>
        <w:t>)W przypadku zmiany, o kt</w:t>
      </w:r>
      <w:r>
        <w:rPr>
          <w:rFonts w:ascii="Arial" w:hAnsi="Arial" w:cs="Arial"/>
          <w:sz w:val="20"/>
          <w:szCs w:val="20"/>
        </w:rPr>
        <w:t xml:space="preserve">órej mowa w punkcie 18.1.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lit.c</w:t>
      </w:r>
      <w:proofErr w:type="spellEnd"/>
      <w:r w:rsidR="00966F06">
        <w:rPr>
          <w:rFonts w:ascii="Arial" w:hAnsi="Arial" w:cs="Arial"/>
          <w:sz w:val="20"/>
          <w:szCs w:val="20"/>
        </w:rPr>
        <w:t>)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punkcie 19.1. ppkt.13 b) niniejszej SIWZ.</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7</w:t>
      </w:r>
      <w:r w:rsidR="00966F06">
        <w:rPr>
          <w:rFonts w:ascii="Arial" w:hAnsi="Arial" w:cs="Arial"/>
          <w:sz w:val="20"/>
          <w:szCs w:val="20"/>
        </w:rPr>
        <w:t xml:space="preserve">)W terminie 7 dni roboczych od dnia przekazania wniosku, o którym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12 niniejszej SIWZ,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8</w:t>
      </w:r>
      <w:r w:rsidR="00AE5984">
        <w:rPr>
          <w:rFonts w:ascii="Arial" w:hAnsi="Arial" w:cs="Arial"/>
          <w:sz w:val="20"/>
          <w:szCs w:val="20"/>
        </w:rPr>
        <w:t xml:space="preserve">)W </w:t>
      </w:r>
      <w:r w:rsidR="00966F06">
        <w:rPr>
          <w:rFonts w:ascii="Arial" w:hAnsi="Arial" w:cs="Arial"/>
          <w:sz w:val="20"/>
          <w:szCs w:val="20"/>
        </w:rPr>
        <w:t xml:space="preserve">przypadku otrzymania przez stronę informacji o niezatwierdzeniu wniosku lub częściowym zatwierdzeniu wniosku, strona ta może ponownie wystąpić z wnioskiem, o którym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12 niniejszej SIWZ. W takim przypadku przepisy punktu 19.1. </w:t>
      </w:r>
      <w:proofErr w:type="spellStart"/>
      <w:r w:rsidR="00966F06">
        <w:rPr>
          <w:rFonts w:ascii="Arial" w:hAnsi="Arial" w:cs="Arial"/>
          <w:sz w:val="20"/>
          <w:szCs w:val="20"/>
        </w:rPr>
        <w:t>ppkt</w:t>
      </w:r>
      <w:proofErr w:type="spellEnd"/>
      <w:r w:rsidR="00966F06">
        <w:rPr>
          <w:rFonts w:ascii="Arial" w:hAnsi="Arial" w:cs="Arial"/>
          <w:sz w:val="20"/>
          <w:szCs w:val="20"/>
        </w:rPr>
        <w:t xml:space="preserve"> 13-15 oraz 17 stosuje się odpowiednio.</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9</w:t>
      </w:r>
      <w:r w:rsidR="00966F06">
        <w:rPr>
          <w:rFonts w:ascii="Arial" w:hAnsi="Arial" w:cs="Arial"/>
          <w:sz w:val="20"/>
          <w:szCs w:val="20"/>
        </w:rPr>
        <w:t>)Zawarcie aneksu nastąpi nie później niż w terminie 10 dni roboczych od dnia zatwierdzenia wniosku o dokonanie zmiany wysokości wynagrodzenia należnego Wykonawcy.</w:t>
      </w:r>
    </w:p>
    <w:p w:rsidR="004B7C59" w:rsidRDefault="00966F06" w:rsidP="004B7C59">
      <w:pPr>
        <w:pStyle w:val="Bezodstpw"/>
        <w:jc w:val="both"/>
        <w:rPr>
          <w:rFonts w:ascii="Arial" w:hAnsi="Arial" w:cs="Arial"/>
          <w:b/>
          <w:sz w:val="20"/>
          <w:szCs w:val="20"/>
        </w:rPr>
      </w:pPr>
      <w:r>
        <w:rPr>
          <w:rFonts w:ascii="Arial" w:hAnsi="Arial" w:cs="Arial"/>
          <w:sz w:val="20"/>
          <w:szCs w:val="20"/>
        </w:rPr>
        <w:t xml:space="preserve">19.2. </w:t>
      </w:r>
      <w:r w:rsidR="00AE5984">
        <w:rPr>
          <w:rFonts w:ascii="Arial" w:hAnsi="Arial" w:cs="Arial"/>
          <w:sz w:val="20"/>
          <w:szCs w:val="20"/>
        </w:rPr>
        <w:t xml:space="preserve">  </w:t>
      </w:r>
      <w:r>
        <w:rPr>
          <w:rFonts w:ascii="Arial" w:hAnsi="Arial" w:cs="Arial"/>
          <w:b/>
          <w:sz w:val="20"/>
          <w:szCs w:val="20"/>
        </w:rPr>
        <w:t>Kary umowne:</w:t>
      </w:r>
    </w:p>
    <w:p w:rsidR="00CF0D92" w:rsidRDefault="00AE5984" w:rsidP="004B7C59">
      <w:pPr>
        <w:pStyle w:val="Bezodstpw"/>
        <w:ind w:firstLine="567"/>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Wykonawca jest odpowiedzialny wobec Zamawiającego </w:t>
      </w:r>
      <w:r w:rsidR="00CF0D92">
        <w:rPr>
          <w:rFonts w:ascii="Arial" w:hAnsi="Arial" w:cs="Arial"/>
          <w:sz w:val="20"/>
          <w:szCs w:val="20"/>
        </w:rPr>
        <w:t>za niewykonanie lub nienależyte</w:t>
      </w:r>
    </w:p>
    <w:p w:rsidR="00CF0D92" w:rsidRDefault="00AE5984" w:rsidP="004B7C59">
      <w:pPr>
        <w:pStyle w:val="Bezodstpw"/>
        <w:ind w:firstLine="567"/>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wykonanie umowy. Strony postanawiają, że obow</w:t>
      </w:r>
      <w:r w:rsidR="00CF0D92">
        <w:rPr>
          <w:rFonts w:ascii="Arial" w:hAnsi="Arial" w:cs="Arial"/>
          <w:sz w:val="20"/>
          <w:szCs w:val="20"/>
        </w:rPr>
        <w:t>iązującą je formę odszkodowania</w:t>
      </w:r>
    </w:p>
    <w:p w:rsidR="004B7C59" w:rsidRDefault="004B7C59" w:rsidP="004B7C59">
      <w:pPr>
        <w:pStyle w:val="Bezodstpw"/>
        <w:jc w:val="both"/>
        <w:rPr>
          <w:rFonts w:ascii="Arial" w:hAnsi="Arial" w:cs="Arial"/>
          <w:sz w:val="20"/>
          <w:szCs w:val="20"/>
        </w:rPr>
      </w:pPr>
      <w:r>
        <w:rPr>
          <w:rFonts w:ascii="Arial" w:hAnsi="Arial" w:cs="Arial"/>
          <w:sz w:val="20"/>
          <w:szCs w:val="20"/>
        </w:rPr>
        <w:t xml:space="preserve"> </w:t>
      </w:r>
      <w:r w:rsidR="00CF0D92">
        <w:rPr>
          <w:rFonts w:ascii="Arial" w:hAnsi="Arial" w:cs="Arial"/>
          <w:sz w:val="20"/>
          <w:szCs w:val="20"/>
        </w:rPr>
        <w:t xml:space="preserve">         </w:t>
      </w:r>
      <w:r w:rsidR="00AE5984">
        <w:rPr>
          <w:rFonts w:ascii="Arial" w:hAnsi="Arial" w:cs="Arial"/>
          <w:sz w:val="20"/>
          <w:szCs w:val="20"/>
        </w:rPr>
        <w:t xml:space="preserve"> </w:t>
      </w:r>
      <w:r w:rsidR="00966F06">
        <w:rPr>
          <w:rFonts w:ascii="Arial" w:hAnsi="Arial" w:cs="Arial"/>
          <w:sz w:val="20"/>
          <w:szCs w:val="20"/>
        </w:rPr>
        <w:t>stanowią kary umowne. Strony ustalają, iż z tytułu niewykonania lub nienależytego</w:t>
      </w:r>
    </w:p>
    <w:p w:rsidR="004B7C59" w:rsidRDefault="00966F06" w:rsidP="004B7C59">
      <w:pPr>
        <w:pStyle w:val="Bezodstpw"/>
        <w:jc w:val="both"/>
        <w:rPr>
          <w:rFonts w:ascii="Arial" w:hAnsi="Arial" w:cs="Arial"/>
          <w:sz w:val="20"/>
          <w:szCs w:val="20"/>
        </w:rPr>
      </w:pPr>
      <w:r>
        <w:rPr>
          <w:rFonts w:ascii="Arial" w:hAnsi="Arial" w:cs="Arial"/>
          <w:sz w:val="20"/>
          <w:szCs w:val="20"/>
        </w:rPr>
        <w:t xml:space="preserve"> </w:t>
      </w:r>
      <w:r w:rsidR="004B7C59">
        <w:rPr>
          <w:rFonts w:ascii="Arial" w:hAnsi="Arial" w:cs="Arial"/>
          <w:sz w:val="20"/>
          <w:szCs w:val="20"/>
        </w:rPr>
        <w:t xml:space="preserve">        </w:t>
      </w:r>
      <w:r w:rsidR="00AE5984">
        <w:rPr>
          <w:rFonts w:ascii="Arial" w:hAnsi="Arial" w:cs="Arial"/>
          <w:sz w:val="20"/>
          <w:szCs w:val="20"/>
        </w:rPr>
        <w:t xml:space="preserve"> </w:t>
      </w:r>
      <w:r w:rsidR="004B7C59">
        <w:rPr>
          <w:rFonts w:ascii="Arial" w:hAnsi="Arial" w:cs="Arial"/>
          <w:sz w:val="20"/>
          <w:szCs w:val="20"/>
        </w:rPr>
        <w:t xml:space="preserve"> </w:t>
      </w:r>
      <w:r>
        <w:rPr>
          <w:rFonts w:ascii="Arial" w:hAnsi="Arial" w:cs="Arial"/>
          <w:sz w:val="20"/>
          <w:szCs w:val="20"/>
        </w:rPr>
        <w:t xml:space="preserve">wykonania umowy stosowane będą kary umowne w wysokościach określonych we wzorze </w:t>
      </w:r>
      <w:r w:rsidR="004B7C59">
        <w:rPr>
          <w:rFonts w:ascii="Arial" w:hAnsi="Arial" w:cs="Arial"/>
          <w:sz w:val="20"/>
          <w:szCs w:val="20"/>
        </w:rPr>
        <w:t xml:space="preserve">            </w:t>
      </w:r>
    </w:p>
    <w:p w:rsidR="00966F06" w:rsidRDefault="004B7C59" w:rsidP="004B7C59">
      <w:pPr>
        <w:pStyle w:val="Bezodstpw"/>
        <w:jc w:val="both"/>
        <w:rPr>
          <w:rFonts w:ascii="Arial" w:hAnsi="Arial" w:cs="Arial"/>
          <w:sz w:val="20"/>
          <w:szCs w:val="20"/>
        </w:rPr>
      </w:pPr>
      <w:r>
        <w:rPr>
          <w:rFonts w:ascii="Arial" w:hAnsi="Arial" w:cs="Arial"/>
          <w:sz w:val="20"/>
          <w:szCs w:val="20"/>
        </w:rPr>
        <w:t xml:space="preserve">          </w:t>
      </w:r>
      <w:r w:rsidR="00AE5984">
        <w:rPr>
          <w:rFonts w:ascii="Arial" w:hAnsi="Arial" w:cs="Arial"/>
          <w:sz w:val="20"/>
          <w:szCs w:val="20"/>
        </w:rPr>
        <w:t xml:space="preserve"> </w:t>
      </w:r>
      <w:r w:rsidR="00CF0D92">
        <w:rPr>
          <w:rFonts w:ascii="Arial" w:hAnsi="Arial" w:cs="Arial"/>
          <w:sz w:val="20"/>
          <w:szCs w:val="20"/>
        </w:rPr>
        <w:t>umowy.</w:t>
      </w:r>
    </w:p>
    <w:p w:rsidR="004B7C59" w:rsidRDefault="004B7C59" w:rsidP="004B7C59">
      <w:pPr>
        <w:pStyle w:val="Bezodstpw"/>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9179"/>
      </w:tblGrid>
      <w:tr w:rsidR="004B7C59" w:rsidTr="00E96633">
        <w:tc>
          <w:tcPr>
            <w:tcW w:w="9179" w:type="dxa"/>
            <w:shd w:val="clear" w:color="auto" w:fill="D9D9D9" w:themeFill="background1" w:themeFillShade="D9"/>
          </w:tcPr>
          <w:p w:rsidR="004B7C59" w:rsidRPr="00EA4602" w:rsidRDefault="004B7C59" w:rsidP="00E96633">
            <w:pPr>
              <w:pStyle w:val="Bezodstpw"/>
              <w:jc w:val="both"/>
              <w:rPr>
                <w:rFonts w:ascii="Arial" w:hAnsi="Arial" w:cs="Arial"/>
                <w:b/>
                <w:sz w:val="20"/>
                <w:szCs w:val="20"/>
              </w:rPr>
            </w:pPr>
            <w:r>
              <w:rPr>
                <w:rFonts w:ascii="Arial" w:hAnsi="Arial" w:cs="Arial"/>
                <w:b/>
                <w:sz w:val="20"/>
                <w:szCs w:val="20"/>
              </w:rPr>
              <w:t>20</w:t>
            </w:r>
            <w:r w:rsidRPr="00EA4602">
              <w:rPr>
                <w:rFonts w:ascii="Arial" w:hAnsi="Arial" w:cs="Arial"/>
                <w:b/>
                <w:sz w:val="20"/>
                <w:szCs w:val="20"/>
              </w:rPr>
              <w:t>.</w:t>
            </w:r>
            <w:r>
              <w:rPr>
                <w:rFonts w:ascii="Arial" w:hAnsi="Arial" w:cs="Arial"/>
                <w:b/>
                <w:sz w:val="20"/>
                <w:szCs w:val="20"/>
              </w:rPr>
              <w:t xml:space="preserve"> Wymagania dotyczące zatrudnienia</w:t>
            </w:r>
          </w:p>
        </w:tc>
      </w:tr>
    </w:tbl>
    <w:p w:rsidR="004B7C59" w:rsidRDefault="004B7C59" w:rsidP="004B7C59">
      <w:pPr>
        <w:pStyle w:val="Bezodstpw"/>
        <w:ind w:left="709" w:hanging="425"/>
        <w:jc w:val="both"/>
        <w:rPr>
          <w:rFonts w:ascii="Arial" w:hAnsi="Arial" w:cs="Arial"/>
          <w:sz w:val="20"/>
          <w:szCs w:val="20"/>
        </w:rPr>
      </w:pPr>
    </w:p>
    <w:p w:rsidR="004B7C59" w:rsidRDefault="004B7C59" w:rsidP="004B7C59">
      <w:pPr>
        <w:pStyle w:val="Bezodstpw"/>
        <w:ind w:left="709" w:hanging="425"/>
        <w:jc w:val="both"/>
        <w:rPr>
          <w:rFonts w:ascii="Arial" w:hAnsi="Arial" w:cs="Arial"/>
          <w:sz w:val="20"/>
          <w:szCs w:val="20"/>
          <w:u w:val="single"/>
        </w:rPr>
      </w:pPr>
      <w:r>
        <w:rPr>
          <w:rFonts w:ascii="Arial" w:hAnsi="Arial" w:cs="Arial"/>
          <w:sz w:val="20"/>
          <w:szCs w:val="20"/>
        </w:rPr>
        <w:t>20.1</w:t>
      </w:r>
      <w:r>
        <w:rPr>
          <w:rFonts w:ascii="Arial" w:hAnsi="Arial" w:cs="Arial"/>
          <w:sz w:val="20"/>
          <w:szCs w:val="20"/>
        </w:rPr>
        <w:tab/>
      </w:r>
      <w:r w:rsidRPr="007C4A3B">
        <w:rPr>
          <w:rFonts w:ascii="Arial" w:hAnsi="Arial" w:cs="Arial"/>
          <w:sz w:val="20"/>
          <w:szCs w:val="20"/>
          <w:u w:val="single"/>
        </w:rPr>
        <w:t>Wymagania dotyczące zatrudnienia przez Wykonawcę lub podwykonawcę na podstawie umowy o pracę osób wykonujących wskazane przez Zamawiającego czynności w zakresie realizacji zamówienia.</w:t>
      </w:r>
    </w:p>
    <w:p w:rsidR="004B7C59" w:rsidRDefault="004B7C59" w:rsidP="004B7C59">
      <w:pPr>
        <w:pStyle w:val="Bezodstpw"/>
        <w:numPr>
          <w:ilvl w:val="0"/>
          <w:numId w:val="11"/>
        </w:numPr>
        <w:jc w:val="both"/>
        <w:rPr>
          <w:rFonts w:ascii="Arial" w:hAnsi="Arial" w:cs="Arial"/>
          <w:sz w:val="20"/>
          <w:szCs w:val="20"/>
        </w:rPr>
      </w:pPr>
      <w:r>
        <w:rPr>
          <w:rFonts w:ascii="Arial" w:hAnsi="Arial" w:cs="Arial"/>
          <w:sz w:val="20"/>
          <w:szCs w:val="20"/>
        </w:rPr>
        <w:t>Zamawiający wymaga zatrudnienia przez Wykonawcę lub Podwykonawcę na podstawie umowy o pracę osób do wykonywania następujących czynności w zakresie realizacji zamówienia:</w:t>
      </w:r>
    </w:p>
    <w:p w:rsidR="004B7C59" w:rsidRDefault="004B7C59" w:rsidP="004B7C59">
      <w:pPr>
        <w:pStyle w:val="Bezodstpw"/>
        <w:numPr>
          <w:ilvl w:val="0"/>
          <w:numId w:val="12"/>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w:t>
      </w:r>
    </w:p>
    <w:p w:rsidR="004B7C59" w:rsidRPr="007C4A3B" w:rsidRDefault="004B7C59" w:rsidP="004B7C59">
      <w:pPr>
        <w:pStyle w:val="Bezodstpw"/>
        <w:numPr>
          <w:ilvl w:val="0"/>
          <w:numId w:val="12"/>
        </w:numPr>
        <w:tabs>
          <w:tab w:val="left" w:pos="5482"/>
        </w:tabs>
        <w:jc w:val="both"/>
        <w:rPr>
          <w:rFonts w:ascii="Arial" w:hAnsi="Arial" w:cs="Arial"/>
          <w:sz w:val="20"/>
          <w:szCs w:val="20"/>
          <w:u w:val="single"/>
        </w:rPr>
      </w:pPr>
      <w:r w:rsidRPr="007C4A3B">
        <w:rPr>
          <w:rFonts w:ascii="Arial" w:hAnsi="Arial" w:cs="Arial"/>
          <w:sz w:val="20"/>
          <w:szCs w:val="20"/>
        </w:rPr>
        <w:t xml:space="preserve">Wykonywanie prac fizycznych związanych z realizacją usługi (operatorzy śmieciarek – </w:t>
      </w:r>
      <w:r>
        <w:rPr>
          <w:rFonts w:ascii="Arial" w:hAnsi="Arial" w:cs="Arial"/>
          <w:sz w:val="20"/>
          <w:szCs w:val="20"/>
        </w:rPr>
        <w:t xml:space="preserve"> </w:t>
      </w:r>
      <w:r w:rsidRPr="007C4A3B">
        <w:rPr>
          <w:rFonts w:ascii="Arial" w:hAnsi="Arial" w:cs="Arial"/>
          <w:sz w:val="20"/>
          <w:szCs w:val="20"/>
        </w:rPr>
        <w:t xml:space="preserve">kierowcy, ładowacze nieczystości stałych) </w:t>
      </w:r>
    </w:p>
    <w:p w:rsidR="004B7C59" w:rsidRPr="002C5A69" w:rsidRDefault="004B7C59" w:rsidP="002C5A69">
      <w:pPr>
        <w:pStyle w:val="Bezodstpw"/>
        <w:numPr>
          <w:ilvl w:val="0"/>
          <w:numId w:val="11"/>
        </w:numPr>
        <w:tabs>
          <w:tab w:val="left" w:pos="5482"/>
        </w:tabs>
        <w:jc w:val="both"/>
        <w:rPr>
          <w:rFonts w:ascii="Arial" w:hAnsi="Arial" w:cs="Arial"/>
          <w:sz w:val="20"/>
          <w:szCs w:val="20"/>
        </w:rPr>
      </w:pPr>
      <w:r>
        <w:rPr>
          <w:rFonts w:ascii="Arial" w:hAnsi="Arial" w:cs="Arial"/>
          <w:sz w:val="20"/>
          <w:szCs w:val="20"/>
        </w:rPr>
        <w:t xml:space="preserve">Wykonawca składając ofertę, w formularzu oferty wskazuje minimalną ilość osób odpowiedzialnych za realizację wymagań określonych w pkt 1. Dodatkowo przed podpisaniem umowy o udzielenie zamówienia z wybranym Wykonawcą, najpóźniej w dniu jej podpisania, Zamawiający wymaga złożenia oświadczenia Wykonawcy, w  którym wskaże osoby, które skieruje on do wykonania czynności określonych w pkt 1, z podaniem ich imienia i nazwiska oraz podstawy dysponowania tymi osobami. Każdorazowa (na etapie realizacji zamówienia) uzasadniona zmiana osób wskazanych przez Wykonawcę będzie wymagała złożenia zaktualizowanego Załącznika </w:t>
      </w:r>
      <w:proofErr w:type="spellStart"/>
      <w:r>
        <w:rPr>
          <w:rFonts w:ascii="Arial" w:hAnsi="Arial" w:cs="Arial"/>
          <w:sz w:val="20"/>
          <w:szCs w:val="20"/>
        </w:rPr>
        <w:t>pn</w:t>
      </w:r>
      <w:proofErr w:type="spellEnd"/>
      <w:r>
        <w:rPr>
          <w:rFonts w:ascii="Arial" w:hAnsi="Arial" w:cs="Arial"/>
          <w:sz w:val="20"/>
          <w:szCs w:val="20"/>
        </w:rPr>
        <w:t>.”Wykaz Pracowników Świadczących Usługi”.</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9179"/>
      </w:tblGrid>
      <w:tr w:rsidR="00966F06" w:rsidTr="00FD09F7">
        <w:tc>
          <w:tcPr>
            <w:tcW w:w="9179" w:type="dxa"/>
            <w:shd w:val="clear" w:color="auto" w:fill="D9D9D9" w:themeFill="background1" w:themeFillShade="D9"/>
          </w:tcPr>
          <w:p w:rsidR="00966F06" w:rsidRPr="00EA4602" w:rsidRDefault="004B7C59" w:rsidP="00FD09F7">
            <w:pPr>
              <w:pStyle w:val="Bezodstpw"/>
              <w:jc w:val="both"/>
              <w:rPr>
                <w:rFonts w:ascii="Arial" w:hAnsi="Arial" w:cs="Arial"/>
                <w:b/>
                <w:sz w:val="20"/>
                <w:szCs w:val="20"/>
              </w:rPr>
            </w:pPr>
            <w:r>
              <w:rPr>
                <w:rFonts w:ascii="Arial" w:hAnsi="Arial" w:cs="Arial"/>
                <w:b/>
                <w:sz w:val="20"/>
                <w:szCs w:val="20"/>
              </w:rPr>
              <w:t>21</w:t>
            </w:r>
            <w:r w:rsidR="00966F06" w:rsidRPr="00EA4602">
              <w:rPr>
                <w:rFonts w:ascii="Arial" w:hAnsi="Arial" w:cs="Arial"/>
                <w:b/>
                <w:sz w:val="20"/>
                <w:szCs w:val="20"/>
              </w:rPr>
              <w:t>.</w:t>
            </w:r>
            <w:r w:rsidR="00966F06">
              <w:rPr>
                <w:rFonts w:ascii="Arial" w:hAnsi="Arial" w:cs="Arial"/>
                <w:b/>
                <w:sz w:val="20"/>
                <w:szCs w:val="20"/>
              </w:rPr>
              <w:t xml:space="preserve"> Wyk</w:t>
            </w:r>
            <w:r w:rsidR="002C5A69">
              <w:rPr>
                <w:rFonts w:ascii="Arial" w:hAnsi="Arial" w:cs="Arial"/>
                <w:b/>
                <w:sz w:val="20"/>
                <w:szCs w:val="20"/>
              </w:rPr>
              <w:t>az załączników do niniejszej SIWZ</w:t>
            </w:r>
            <w:r w:rsidR="00966F06">
              <w:rPr>
                <w:rFonts w:ascii="Arial" w:hAnsi="Arial" w:cs="Arial"/>
                <w:b/>
                <w:sz w:val="20"/>
                <w:szCs w:val="20"/>
              </w:rPr>
              <w:t>.</w:t>
            </w:r>
          </w:p>
        </w:tc>
      </w:tr>
    </w:tbl>
    <w:p w:rsidR="00966F06" w:rsidRDefault="00966F06" w:rsidP="00966F06">
      <w:pPr>
        <w:pStyle w:val="Bezodstpw"/>
        <w:ind w:left="993" w:hanging="284"/>
        <w:jc w:val="both"/>
        <w:rPr>
          <w:rFonts w:ascii="Arial" w:hAnsi="Arial" w:cs="Arial"/>
          <w:sz w:val="20"/>
          <w:szCs w:val="20"/>
        </w:rPr>
      </w:pPr>
    </w:p>
    <w:p w:rsidR="00966F06" w:rsidRPr="002C5A69" w:rsidRDefault="00F3770E" w:rsidP="00966F06">
      <w:pPr>
        <w:pStyle w:val="Bezodstpw"/>
        <w:ind w:left="993" w:hanging="284"/>
        <w:jc w:val="both"/>
        <w:rPr>
          <w:rFonts w:ascii="Arial" w:hAnsi="Arial" w:cs="Arial"/>
          <w:sz w:val="18"/>
          <w:szCs w:val="18"/>
        </w:rPr>
      </w:pPr>
      <w:r w:rsidRPr="002C5A69">
        <w:rPr>
          <w:rFonts w:ascii="Arial" w:hAnsi="Arial" w:cs="Arial"/>
          <w:sz w:val="18"/>
          <w:szCs w:val="18"/>
        </w:rPr>
        <w:t>Załącznikami do niniejszej SIWZ</w:t>
      </w:r>
      <w:r w:rsidR="00966F06" w:rsidRPr="002C5A69">
        <w:rPr>
          <w:rFonts w:ascii="Arial" w:hAnsi="Arial" w:cs="Arial"/>
          <w:sz w:val="18"/>
          <w:szCs w:val="18"/>
        </w:rPr>
        <w:t xml:space="preserve"> są następujące wzory:</w:t>
      </w:r>
    </w:p>
    <w:p w:rsidR="00475BCE" w:rsidRPr="002C5A69" w:rsidRDefault="00475BCE" w:rsidP="00966F06">
      <w:pPr>
        <w:pStyle w:val="Bezodstpw"/>
        <w:ind w:left="993" w:hanging="284"/>
        <w:jc w:val="both"/>
        <w:rPr>
          <w:rFonts w:ascii="Arial" w:hAnsi="Arial" w:cs="Arial"/>
          <w:sz w:val="18"/>
          <w:szCs w:val="18"/>
        </w:rPr>
      </w:pP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:1</w:t>
      </w:r>
      <w:r w:rsidRPr="002C5A69">
        <w:rPr>
          <w:rFonts w:ascii="Arial" w:hAnsi="Arial" w:cs="Arial"/>
          <w:sz w:val="18"/>
          <w:szCs w:val="18"/>
        </w:rPr>
        <w:tab/>
        <w:t>Formularz oferty</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:2</w:t>
      </w:r>
      <w:r w:rsidRPr="002C5A69">
        <w:rPr>
          <w:rFonts w:ascii="Arial" w:hAnsi="Arial" w:cs="Arial"/>
          <w:sz w:val="18"/>
          <w:szCs w:val="18"/>
        </w:rPr>
        <w:tab/>
        <w:t xml:space="preserve">Oświadczenie wykonawcy o spełnieniu warunków udziału w postępowaniu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3</w:t>
      </w:r>
      <w:r w:rsidRPr="002C5A69">
        <w:rPr>
          <w:rFonts w:ascii="Arial" w:hAnsi="Arial" w:cs="Arial"/>
          <w:sz w:val="18"/>
          <w:szCs w:val="18"/>
        </w:rPr>
        <w:tab/>
        <w:t xml:space="preserve">Oświadczenie wykonawcy o wykluczenia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:4</w:t>
      </w:r>
      <w:r w:rsidRPr="002C5A69">
        <w:rPr>
          <w:rFonts w:ascii="Arial" w:hAnsi="Arial" w:cs="Arial"/>
          <w:sz w:val="18"/>
          <w:szCs w:val="18"/>
        </w:rPr>
        <w:tab/>
        <w:t xml:space="preserve">Oświadczenie o przynależności do grupy kapitałowej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5</w:t>
      </w:r>
      <w:r w:rsidRPr="002C5A69">
        <w:rPr>
          <w:rFonts w:ascii="Arial" w:hAnsi="Arial" w:cs="Arial"/>
          <w:sz w:val="18"/>
          <w:szCs w:val="18"/>
        </w:rPr>
        <w:tab/>
        <w:t xml:space="preserve">Wykaz osób które będą uczestniczyć w wykonywaniu zamówienia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:6</w:t>
      </w:r>
      <w:r w:rsidRPr="002C5A69">
        <w:rPr>
          <w:rFonts w:ascii="Arial" w:hAnsi="Arial" w:cs="Arial"/>
          <w:sz w:val="18"/>
          <w:szCs w:val="18"/>
        </w:rPr>
        <w:tab/>
        <w:t>Wzór umowy</w:t>
      </w:r>
    </w:p>
    <w:p w:rsidR="00604C2F" w:rsidRPr="002C5A69" w:rsidRDefault="00475BCE" w:rsidP="00AE5984">
      <w:pPr>
        <w:pStyle w:val="Bezodstpw"/>
        <w:ind w:left="426"/>
        <w:rPr>
          <w:rFonts w:ascii="Arial" w:hAnsi="Arial" w:cs="Arial"/>
          <w:sz w:val="18"/>
          <w:szCs w:val="18"/>
        </w:rPr>
      </w:pPr>
      <w:r w:rsidRPr="002C5A69">
        <w:rPr>
          <w:rFonts w:ascii="Arial" w:hAnsi="Arial" w:cs="Arial"/>
          <w:sz w:val="18"/>
          <w:szCs w:val="18"/>
        </w:rPr>
        <w:t>Załącznik nr :7          Wykaz robót budowlanych</w:t>
      </w:r>
    </w:p>
    <w:p w:rsidR="002C5A69" w:rsidRPr="002C5A69" w:rsidRDefault="002C5A69" w:rsidP="00AE5984">
      <w:pPr>
        <w:pStyle w:val="Bezodstpw"/>
        <w:ind w:left="426"/>
        <w:rPr>
          <w:sz w:val="18"/>
          <w:szCs w:val="18"/>
        </w:rPr>
      </w:pPr>
      <w:r w:rsidRPr="002C5A69">
        <w:rPr>
          <w:rFonts w:ascii="Arial" w:hAnsi="Arial" w:cs="Arial"/>
          <w:sz w:val="18"/>
          <w:szCs w:val="18"/>
        </w:rPr>
        <w:t>Załącznik nr: 8</w:t>
      </w:r>
      <w:r w:rsidRPr="002C5A69">
        <w:rPr>
          <w:rFonts w:ascii="Arial" w:hAnsi="Arial" w:cs="Arial"/>
          <w:sz w:val="18"/>
          <w:szCs w:val="18"/>
        </w:rPr>
        <w:tab/>
        <w:t>wykaz posiadanego sprzętu</w:t>
      </w:r>
    </w:p>
    <w:sectPr w:rsidR="002C5A69" w:rsidRPr="002C5A69" w:rsidSect="00FD09F7">
      <w:headerReference w:type="default"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A8" w:rsidRDefault="006F69A8">
      <w:pPr>
        <w:spacing w:after="0" w:line="240" w:lineRule="auto"/>
      </w:pPr>
      <w:r>
        <w:separator/>
      </w:r>
    </w:p>
  </w:endnote>
  <w:endnote w:type="continuationSeparator" w:id="0">
    <w:p w:rsidR="006F69A8" w:rsidRDefault="006F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902"/>
      <w:docPartObj>
        <w:docPartGallery w:val="Page Numbers (Bottom of Page)"/>
        <w:docPartUnique/>
      </w:docPartObj>
    </w:sdtPr>
    <w:sdtEndPr/>
    <w:sdtContent>
      <w:p w:rsidR="009E7FD7" w:rsidRDefault="009E7FD7">
        <w:pPr>
          <w:pStyle w:val="Stopka"/>
          <w:jc w:val="center"/>
        </w:pPr>
        <w:r>
          <w:fldChar w:fldCharType="begin"/>
        </w:r>
        <w:r>
          <w:instrText xml:space="preserve"> PAGE   \* MERGEFORMAT </w:instrText>
        </w:r>
        <w:r>
          <w:fldChar w:fldCharType="separate"/>
        </w:r>
        <w:r w:rsidR="00A81198">
          <w:rPr>
            <w:noProof/>
          </w:rPr>
          <w:t>14</w:t>
        </w:r>
        <w:r>
          <w:rPr>
            <w:noProof/>
          </w:rPr>
          <w:fldChar w:fldCharType="end"/>
        </w:r>
      </w:p>
    </w:sdtContent>
  </w:sdt>
  <w:p w:rsidR="009E7FD7" w:rsidRDefault="009E7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A8" w:rsidRDefault="006F69A8">
      <w:pPr>
        <w:spacing w:after="0" w:line="240" w:lineRule="auto"/>
      </w:pPr>
      <w:r>
        <w:separator/>
      </w:r>
    </w:p>
  </w:footnote>
  <w:footnote w:type="continuationSeparator" w:id="0">
    <w:p w:rsidR="006F69A8" w:rsidRDefault="006F6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7" w:rsidRPr="00600432" w:rsidRDefault="009E7FD7" w:rsidP="00600432">
    <w:pPr>
      <w:spacing w:after="0" w:line="240" w:lineRule="auto"/>
      <w:ind w:firstLine="708"/>
      <w:jc w:val="center"/>
      <w:rPr>
        <w:rFonts w:ascii="Calibri" w:hAnsi="Calibri"/>
        <w:b/>
        <w:sz w:val="20"/>
        <w:szCs w:val="20"/>
      </w:rPr>
    </w:pPr>
    <w:r w:rsidRPr="00600432">
      <w:rPr>
        <w:rFonts w:ascii="Calibri" w:hAnsi="Calibri"/>
        <w:b/>
        <w:sz w:val="20"/>
        <w:szCs w:val="20"/>
      </w:rPr>
      <w:t>„USLUGI SPRZĘTOWO-TRANSPORTOWE W ZAKRESIE REMONTÓW I BIEŻĄCEGO UTRZYMANIA DRÓG NA TERENIE MIASTA I GMINY PIŃCZÓW”</w:t>
    </w:r>
  </w:p>
  <w:p w:rsidR="009E7FD7" w:rsidRPr="0009553D" w:rsidRDefault="009E7FD7" w:rsidP="00FD09F7">
    <w:pPr>
      <w:pStyle w:val="Nagwek"/>
      <w:jc w:val="center"/>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5A6E"/>
    <w:multiLevelType w:val="hybridMultilevel"/>
    <w:tmpl w:val="10B07E9E"/>
    <w:lvl w:ilvl="0" w:tplc="5568EB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180371BA"/>
    <w:multiLevelType w:val="hybridMultilevel"/>
    <w:tmpl w:val="8094546E"/>
    <w:lvl w:ilvl="0" w:tplc="1B88895E">
      <w:start w:val="1"/>
      <w:numFmt w:val="lowerLetter"/>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nsid w:val="185704C0"/>
    <w:multiLevelType w:val="hybridMultilevel"/>
    <w:tmpl w:val="FB520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E4583E"/>
    <w:multiLevelType w:val="hybridMultilevel"/>
    <w:tmpl w:val="0DC6A2A8"/>
    <w:lvl w:ilvl="0" w:tplc="7444D886">
      <w:start w:val="1"/>
      <w:numFmt w:val="decimal"/>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
    <w:nsid w:val="26DB4BC3"/>
    <w:multiLevelType w:val="hybridMultilevel"/>
    <w:tmpl w:val="374CD282"/>
    <w:lvl w:ilvl="0" w:tplc="7138E7B8">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3F2D81"/>
    <w:multiLevelType w:val="hybridMultilevel"/>
    <w:tmpl w:val="5AA03B2E"/>
    <w:lvl w:ilvl="0" w:tplc="AE74261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5DE73625"/>
    <w:multiLevelType w:val="hybridMultilevel"/>
    <w:tmpl w:val="B08A1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312A64"/>
    <w:multiLevelType w:val="multilevel"/>
    <w:tmpl w:val="E14227FE"/>
    <w:lvl w:ilvl="0">
      <w:start w:val="14"/>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26502B8"/>
    <w:multiLevelType w:val="hybridMultilevel"/>
    <w:tmpl w:val="9176FB04"/>
    <w:lvl w:ilvl="0" w:tplc="8D6E1E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4B78CB"/>
    <w:multiLevelType w:val="hybridMultilevel"/>
    <w:tmpl w:val="8D208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A32399"/>
    <w:multiLevelType w:val="hybridMultilevel"/>
    <w:tmpl w:val="87A0718A"/>
    <w:lvl w:ilvl="0" w:tplc="42D0B484">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CF05E7"/>
    <w:multiLevelType w:val="hybridMultilevel"/>
    <w:tmpl w:val="1D5815B6"/>
    <w:lvl w:ilvl="0" w:tplc="162ABF86">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9"/>
  </w:num>
  <w:num w:numId="2">
    <w:abstractNumId w:val="2"/>
  </w:num>
  <w:num w:numId="3">
    <w:abstractNumId w:val="8"/>
  </w:num>
  <w:num w:numId="4">
    <w:abstractNumId w:val="10"/>
  </w:num>
  <w:num w:numId="5">
    <w:abstractNumId w:val="3"/>
  </w:num>
  <w:num w:numId="6">
    <w:abstractNumId w:val="1"/>
  </w:num>
  <w:num w:numId="7">
    <w:abstractNumId w:val="7"/>
  </w:num>
  <w:num w:numId="8">
    <w:abstractNumId w:val="11"/>
  </w:num>
  <w:num w:numId="9">
    <w:abstractNumId w:val="4"/>
  </w:num>
  <w:num w:numId="10">
    <w:abstractNumId w:val="6"/>
  </w:num>
  <w:num w:numId="11">
    <w:abstractNumId w:val="5"/>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7"/>
    <w:rsid w:val="001A27AE"/>
    <w:rsid w:val="001D3CFF"/>
    <w:rsid w:val="00283515"/>
    <w:rsid w:val="00291432"/>
    <w:rsid w:val="002A6987"/>
    <w:rsid w:val="002C5A69"/>
    <w:rsid w:val="002E3EB3"/>
    <w:rsid w:val="00335FB3"/>
    <w:rsid w:val="00414BDC"/>
    <w:rsid w:val="004231E1"/>
    <w:rsid w:val="00445AD0"/>
    <w:rsid w:val="00475BCE"/>
    <w:rsid w:val="004939A3"/>
    <w:rsid w:val="004B7C59"/>
    <w:rsid w:val="004C75E2"/>
    <w:rsid w:val="00596AA0"/>
    <w:rsid w:val="005C5E88"/>
    <w:rsid w:val="005E0DD7"/>
    <w:rsid w:val="005E3AA3"/>
    <w:rsid w:val="00600373"/>
    <w:rsid w:val="00600432"/>
    <w:rsid w:val="00604C2F"/>
    <w:rsid w:val="00614E87"/>
    <w:rsid w:val="006175E8"/>
    <w:rsid w:val="00663EFF"/>
    <w:rsid w:val="00675E46"/>
    <w:rsid w:val="00681C24"/>
    <w:rsid w:val="0068389C"/>
    <w:rsid w:val="006A3F4C"/>
    <w:rsid w:val="006B0478"/>
    <w:rsid w:val="006F69A8"/>
    <w:rsid w:val="00713038"/>
    <w:rsid w:val="00730B5F"/>
    <w:rsid w:val="00753FEE"/>
    <w:rsid w:val="00755A04"/>
    <w:rsid w:val="007611C1"/>
    <w:rsid w:val="007B0E81"/>
    <w:rsid w:val="007E53E7"/>
    <w:rsid w:val="00864669"/>
    <w:rsid w:val="00897762"/>
    <w:rsid w:val="008B0B07"/>
    <w:rsid w:val="00966F06"/>
    <w:rsid w:val="009E7FD7"/>
    <w:rsid w:val="00A81198"/>
    <w:rsid w:val="00AE5984"/>
    <w:rsid w:val="00B133CB"/>
    <w:rsid w:val="00B25F30"/>
    <w:rsid w:val="00BC5763"/>
    <w:rsid w:val="00CF0D92"/>
    <w:rsid w:val="00D1163F"/>
    <w:rsid w:val="00D15DCC"/>
    <w:rsid w:val="00DB596A"/>
    <w:rsid w:val="00DF56CA"/>
    <w:rsid w:val="00E34D4F"/>
    <w:rsid w:val="00E57CDF"/>
    <w:rsid w:val="00E934C0"/>
    <w:rsid w:val="00E96633"/>
    <w:rsid w:val="00F3770E"/>
    <w:rsid w:val="00F53723"/>
    <w:rsid w:val="00F75020"/>
    <w:rsid w:val="00F969B6"/>
    <w:rsid w:val="00FA4077"/>
    <w:rsid w:val="00FC0D31"/>
    <w:rsid w:val="00FD0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wzorcowe-dokumenty/wzory-oswiadczen-i-dokumentow-z-zakresu-znowelizowanych-przepisow-ustawy-pz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incz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14</Pages>
  <Words>6967</Words>
  <Characters>41807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Kawiorska</dc:creator>
  <cp:lastModifiedBy>Waldemar Szymczyk</cp:lastModifiedBy>
  <cp:revision>16</cp:revision>
  <cp:lastPrinted>2017-05-16T06:41:00Z</cp:lastPrinted>
  <dcterms:created xsi:type="dcterms:W3CDTF">2017-05-15T07:42:00Z</dcterms:created>
  <dcterms:modified xsi:type="dcterms:W3CDTF">2018-05-21T07:13:00Z</dcterms:modified>
</cp:coreProperties>
</file>