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51" w:rsidRPr="00DA760E" w:rsidRDefault="00DA760E" w:rsidP="00DA760E">
      <w:pPr>
        <w:pStyle w:val="ust"/>
        <w:spacing w:before="120" w:after="120"/>
        <w:ind w:left="0" w:firstLine="0"/>
        <w:jc w:val="left"/>
        <w:rPr>
          <w:rFonts w:ascii="Calibri" w:hAnsi="Calibri"/>
          <w:bCs/>
          <w:sz w:val="20"/>
          <w:szCs w:val="20"/>
        </w:rPr>
      </w:pPr>
      <w:r w:rsidRPr="0069702D">
        <w:rPr>
          <w:rFonts w:ascii="Calibri" w:hAnsi="Calibri" w:cs="Arial"/>
          <w:sz w:val="20"/>
          <w:szCs w:val="20"/>
        </w:rPr>
        <w:t>Znak sprawy:</w:t>
      </w:r>
      <w:r w:rsidRPr="0069702D">
        <w:rPr>
          <w:rFonts w:ascii="Calibri" w:hAnsi="Calibri" w:cs="Arial"/>
          <w:spacing w:val="-8"/>
          <w:sz w:val="20"/>
          <w:szCs w:val="20"/>
        </w:rPr>
        <w:t xml:space="preserve"> </w:t>
      </w:r>
      <w:r w:rsidR="0033244F">
        <w:rPr>
          <w:rFonts w:ascii="Calibri" w:hAnsi="Calibri"/>
          <w:bCs/>
          <w:sz w:val="20"/>
          <w:szCs w:val="20"/>
        </w:rPr>
        <w:t>IPP.271.2.82</w:t>
      </w:r>
      <w:r w:rsidRPr="0069702D">
        <w:rPr>
          <w:rFonts w:ascii="Calibri" w:hAnsi="Calibri"/>
          <w:bCs/>
          <w:sz w:val="20"/>
          <w:szCs w:val="20"/>
        </w:rPr>
        <w:t>.2018.R.G.</w:t>
      </w:r>
      <w:r w:rsidR="00D94F2B" w:rsidRPr="00D94F2B">
        <w:rPr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85pt;margin-top:2.35pt;width:1in;height:28.25pt;z-index:2516531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Pr="00A32F48" w:rsidRDefault="000D2E51" w:rsidP="00A32F48"/>
              </w:txbxContent>
            </v:textbox>
            <w10:wrap anchorx="margin"/>
          </v:shape>
        </w:pict>
      </w:r>
      <w:r w:rsidR="00D94F2B" w:rsidRPr="00D94F2B">
        <w:rPr>
          <w:lang w:bidi="pl-PL"/>
        </w:rPr>
        <w:pict>
          <v:shape id="_x0000_s1028" type="#_x0000_t202" style="position:absolute;margin-left:277.2pt;margin-top:6.9pt;width:73.2pt;height:19.7pt;z-index:2516551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Default="000D2E51">
                  <w:pPr>
                    <w:pStyle w:val="Picturecaption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D94F2B" w:rsidRPr="00D94F2B">
        <w:rPr>
          <w:lang w:bidi="pl-PL"/>
        </w:rPr>
        <w:pict>
          <v:shape id="_x0000_s1030" type="#_x0000_t202" style="position:absolute;margin-left:501.35pt;margin-top:10.55pt;width:74.4pt;height:18.05pt;z-index:2516572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Default="000D2E51">
                  <w:pPr>
                    <w:pStyle w:val="Picturecaption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 w:rsidR="00D94F2B" w:rsidRPr="00D94F2B">
        <w:rPr>
          <w:lang w:bidi="pl-PL"/>
        </w:rPr>
        <w:pict>
          <v:shape id="_x0000_s1032" type="#_x0000_t202" style="position:absolute;margin-left:662.65pt;margin-top:5.3pt;width:117.1pt;height:30.5pt;z-index:2516592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Default="000D2E51">
                  <w:pPr>
                    <w:pStyle w:val="Bodytext4"/>
                    <w:shd w:val="clear" w:color="auto" w:fill="auto"/>
                    <w:ind w:right="780"/>
                  </w:pPr>
                </w:p>
              </w:txbxContent>
            </v:textbox>
            <w10:wrap anchorx="margin"/>
          </v:shape>
        </w:pict>
      </w:r>
      <w:r w:rsidR="00D94F2B" w:rsidRPr="00D94F2B">
        <w:rPr>
          <w:lang w:bidi="pl-PL"/>
        </w:rPr>
        <w:pict>
          <v:shape id="_x0000_s1033" type="#_x0000_t202" style="position:absolute;margin-left:225.6pt;margin-top:47pt;width:168.25pt;height:14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Default="007829BA">
                  <w:pPr>
                    <w:pStyle w:val="Bodytext50"/>
                    <w:shd w:val="clear" w:color="auto" w:fill="auto"/>
                  </w:pPr>
                  <w:r>
                    <w:rPr>
                      <w:rStyle w:val="Bodytext5Exact"/>
                      <w:b/>
                      <w:bCs/>
                    </w:rPr>
                    <w:t>RAPORT ROZLICZENIOWY NR</w:t>
                  </w:r>
                </w:p>
              </w:txbxContent>
            </v:textbox>
            <w10:wrap anchorx="margin"/>
          </v:shape>
        </w:pict>
      </w:r>
      <w:r w:rsidR="00D94F2B" w:rsidRPr="00D94F2B">
        <w:rPr>
          <w:lang w:bidi="pl-PL"/>
        </w:rPr>
        <w:pict>
          <v:shape id="_x0000_s1034" type="#_x0000_t202" style="position:absolute;margin-left:678.95pt;margin-top:46.8pt;width:122.9pt;height:14.1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D2E51" w:rsidRDefault="007829BA">
                  <w:pPr>
                    <w:pStyle w:val="Bodytext50"/>
                    <w:shd w:val="clear" w:color="auto" w:fill="auto"/>
                  </w:pPr>
                  <w:r>
                    <w:rPr>
                      <w:rStyle w:val="Bodytext5Exact"/>
                      <w:b/>
                      <w:bCs/>
                    </w:rPr>
                    <w:t>Załącznik nr 2 do umowy</w:t>
                  </w:r>
                </w:p>
              </w:txbxContent>
            </v:textbox>
            <w10:wrap anchorx="margin"/>
          </v:shape>
        </w:pict>
      </w:r>
    </w:p>
    <w:p w:rsidR="000D2E51" w:rsidRDefault="000D2E51">
      <w:pPr>
        <w:spacing w:line="491" w:lineRule="exact"/>
      </w:pPr>
    </w:p>
    <w:p w:rsidR="000D2E51" w:rsidRDefault="000D2E51">
      <w:pPr>
        <w:rPr>
          <w:sz w:val="2"/>
          <w:szCs w:val="2"/>
        </w:rPr>
        <w:sectPr w:rsidR="000D2E51">
          <w:headerReference w:type="default" r:id="rId6"/>
          <w:type w:val="continuous"/>
          <w:pgSz w:w="16840" w:h="11900" w:orient="landscape"/>
          <w:pgMar w:top="523" w:right="264" w:bottom="709" w:left="250" w:header="0" w:footer="3" w:gutter="0"/>
          <w:cols w:space="720"/>
          <w:noEndnote/>
          <w:docGrid w:linePitch="360"/>
        </w:sectPr>
      </w:pPr>
    </w:p>
    <w:p w:rsidR="000D2E51" w:rsidRDefault="007829BA">
      <w:pPr>
        <w:pStyle w:val="Bodytext50"/>
        <w:shd w:val="clear" w:color="auto" w:fill="auto"/>
        <w:spacing w:after="200"/>
      </w:pPr>
      <w:r>
        <w:lastRenderedPageBreak/>
        <w:t xml:space="preserve">ZAMAWIAJĄCY: Gmina </w:t>
      </w:r>
      <w:r w:rsidR="00A32F48">
        <w:t>Pińczów</w:t>
      </w:r>
    </w:p>
    <w:p w:rsidR="000D2E51" w:rsidRDefault="007829BA">
      <w:pPr>
        <w:pStyle w:val="Bodytext50"/>
        <w:shd w:val="clear" w:color="auto" w:fill="auto"/>
      </w:pPr>
      <w:r>
        <w:t>WYKONAWCA:</w:t>
      </w:r>
    </w:p>
    <w:p w:rsidR="000D2E51" w:rsidRDefault="007829BA">
      <w:pPr>
        <w:pStyle w:val="Tablecaption0"/>
        <w:framePr w:w="16325" w:wrap="notBeside" w:vAnchor="text" w:hAnchor="text" w:xAlign="center" w:y="1"/>
        <w:shd w:val="clear" w:color="auto" w:fill="auto"/>
      </w:pPr>
      <w:r>
        <w:t xml:space="preserve">PROJEKT: </w:t>
      </w:r>
      <w:r w:rsidR="00A32F48">
        <w:t>Poprawa efektywności energetycznej w sektorze publicznym i mieszkaniowym (kolektory słoneczne, instalacje fotowoltaiki)”.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992"/>
        <w:gridCol w:w="658"/>
        <w:gridCol w:w="1099"/>
        <w:gridCol w:w="1104"/>
        <w:gridCol w:w="3134"/>
        <w:gridCol w:w="1594"/>
        <w:gridCol w:w="1574"/>
        <w:gridCol w:w="1517"/>
        <w:gridCol w:w="1469"/>
        <w:gridCol w:w="1555"/>
      </w:tblGrid>
      <w:tr w:rsidR="000D2E51">
        <w:trPr>
          <w:trHeight w:hRule="exact" w:val="293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Bodytext210ptNotItalic"/>
                <w:b/>
                <w:bCs/>
                <w:vertAlign w:val="superscript"/>
              </w:rPr>
              <w:t>L</w:t>
            </w:r>
            <w:r>
              <w:rPr>
                <w:rStyle w:val="Bodytext210ptNotItalic"/>
                <w:b/>
                <w:bCs/>
              </w:rPr>
              <w:t>p.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Zakres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left="140"/>
            </w:pPr>
            <w:r>
              <w:rPr>
                <w:rStyle w:val="Bodytext210ptNotItalic"/>
                <w:b/>
                <w:bCs/>
              </w:rPr>
              <w:t>J.m.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Ilość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left="260"/>
            </w:pPr>
            <w:r>
              <w:rPr>
                <w:rStyle w:val="Bodytext210ptNotItalic"/>
                <w:b/>
                <w:bCs/>
              </w:rPr>
              <w:t>ogółem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left="200"/>
            </w:pPr>
            <w:r>
              <w:rPr>
                <w:rStyle w:val="Bodytext210ptNotItalic"/>
                <w:b/>
                <w:bCs/>
              </w:rPr>
              <w:t>Wartość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netto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Bodytext210ptNotItalic"/>
                <w:b/>
                <w:bCs/>
              </w:rPr>
              <w:t>Opis wykonanych prac w danym miesiącu rozliczeniowym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Wartość (zł)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Bodytext210ptNotItalic"/>
                <w:b/>
                <w:bCs/>
              </w:rPr>
              <w:t>%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zaawansowania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Bodytext210ptNotItalic"/>
                <w:b/>
                <w:bCs/>
              </w:rPr>
              <w:t xml:space="preserve">na koniec </w:t>
            </w:r>
            <w:r>
              <w:rPr>
                <w:rStyle w:val="Bodytext210ptNotItalic"/>
                <w:b/>
                <w:bCs/>
                <w:lang w:val="cs-CZ" w:eastAsia="cs-CZ" w:bidi="cs-CZ"/>
              </w:rPr>
              <w:t>okresu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rozliczeniowego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Bodytext210ptNotItalic"/>
                <w:b/>
                <w:bCs/>
              </w:rPr>
              <w:t>Wartość (zł) pozostała do zapłaty</w:t>
            </w:r>
          </w:p>
        </w:tc>
      </w:tr>
      <w:tr w:rsidR="000D2E51">
        <w:trPr>
          <w:trHeight w:hRule="exact" w:val="93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Bodytext210ptNotItalic"/>
                <w:b/>
                <w:bCs/>
              </w:rPr>
              <w:t>przed okresem rozliczeniowym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Bodytext210ptNotItalic"/>
                <w:b/>
                <w:bCs/>
              </w:rPr>
              <w:t>w okresie rozliczeniowym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  <w:jc w:val="both"/>
            </w:pPr>
            <w:r>
              <w:rPr>
                <w:rStyle w:val="Bodytext210ptNotItalic"/>
                <w:b/>
                <w:bCs/>
              </w:rPr>
              <w:t xml:space="preserve">na koniec </w:t>
            </w:r>
            <w:r>
              <w:rPr>
                <w:rStyle w:val="Bodytext210ptNotItalic"/>
                <w:b/>
                <w:bCs/>
                <w:lang w:val="cs-CZ" w:eastAsia="cs-CZ" w:bidi="cs-CZ"/>
              </w:rPr>
              <w:t xml:space="preserve">okresu </w:t>
            </w:r>
            <w:r>
              <w:rPr>
                <w:rStyle w:val="Bodytext210ptNotItalic"/>
                <w:b/>
                <w:bCs/>
              </w:rPr>
              <w:t>rozliczeniowego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BFBFBF"/>
            <w:vAlign w:val="bottom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2E51" w:rsidRDefault="000D2E51">
            <w:pPr>
              <w:framePr w:w="16325" w:wrap="notBeside" w:vAnchor="text" w:hAnchor="text" w:xAlign="center" w:y="1"/>
            </w:pPr>
          </w:p>
        </w:tc>
      </w:tr>
      <w:tr w:rsidR="000D2E51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right="240"/>
              <w:jc w:val="right"/>
            </w:pPr>
            <w:r>
              <w:rPr>
                <w:rStyle w:val="Bodytext210ptNotItalic"/>
                <w:b/>
                <w:bCs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ind w:left="240"/>
            </w:pPr>
            <w:r>
              <w:rPr>
                <w:rStyle w:val="Bodytext210ptNotItalic"/>
                <w:b/>
                <w:bCs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Bodytext210ptNotItalic"/>
                <w:b/>
                <w:bCs/>
              </w:rPr>
              <w:t>11</w:t>
            </w:r>
          </w:p>
        </w:tc>
      </w:tr>
      <w:tr w:rsidR="000D2E51">
        <w:trPr>
          <w:trHeight w:hRule="exact" w:val="113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PEŁNIENIE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FUNKCJI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INSPEKTORA</w:t>
            </w:r>
          </w:p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Bodytext210ptNotItalic"/>
                <w:b/>
                <w:bCs/>
              </w:rPr>
              <w:t>NADZORU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E51">
        <w:trPr>
          <w:trHeight w:hRule="exact" w:val="15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Bodytext295ptNotItalic"/>
                <w:b/>
                <w:bCs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Bodytext295ptNotItalic"/>
                <w:b/>
                <w:bCs/>
              </w:rPr>
              <w:t>Nadzór nad dostawą i montażem instalacji kolektorów słonecznych na domach prywatnych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proofErr w:type="spellStart"/>
            <w:r>
              <w:rPr>
                <w:rStyle w:val="Bodytext295ptNotItalic"/>
                <w:b/>
                <w:bCs/>
              </w:rPr>
              <w:t>szt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E51">
        <w:trPr>
          <w:trHeight w:hRule="exact" w:val="15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Bodytext295ptNotItalic"/>
                <w:b/>
                <w:bCs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Bodytext295ptNotItalic"/>
                <w:b/>
                <w:bCs/>
              </w:rPr>
              <w:t>Nadzór nad dostawą i montażem instalacji fotowoltaicznych na domach prywatnych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10" w:lineRule="exact"/>
              <w:ind w:left="240"/>
            </w:pPr>
            <w:proofErr w:type="spellStart"/>
            <w:r>
              <w:rPr>
                <w:rStyle w:val="Bodytext295ptNotItalic"/>
                <w:b/>
                <w:bCs/>
              </w:rPr>
              <w:t>szt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E51">
        <w:trPr>
          <w:trHeight w:hRule="exact" w:val="288"/>
          <w:jc w:val="center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right"/>
            </w:pPr>
            <w:r>
              <w:rPr>
                <w:rStyle w:val="Bodytext210ptNotItalic"/>
                <w:b/>
                <w:bCs/>
              </w:rPr>
              <w:t>RAZEM NETTO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E51">
        <w:trPr>
          <w:trHeight w:hRule="exact" w:val="288"/>
          <w:jc w:val="center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right"/>
            </w:pPr>
            <w:r>
              <w:rPr>
                <w:rStyle w:val="Bodytext210ptNotItalic"/>
                <w:b/>
                <w:bCs/>
              </w:rPr>
              <w:t xml:space="preserve">RAZEM PODATEK </w:t>
            </w:r>
            <w:r>
              <w:rPr>
                <w:rStyle w:val="Bodytext210ptNotItalic"/>
                <w:b/>
                <w:bCs/>
                <w:lang w:val="cs-CZ" w:eastAsia="cs-CZ" w:bidi="cs-CZ"/>
              </w:rPr>
              <w:t>VAT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E51">
        <w:trPr>
          <w:trHeight w:hRule="exact" w:val="302"/>
          <w:jc w:val="center"/>
        </w:trPr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E51" w:rsidRDefault="007829BA">
            <w:pPr>
              <w:pStyle w:val="Bodytext20"/>
              <w:framePr w:w="16325" w:wrap="notBeside" w:vAnchor="text" w:hAnchor="text" w:xAlign="center" w:y="1"/>
              <w:shd w:val="clear" w:color="auto" w:fill="auto"/>
              <w:spacing w:before="0" w:line="222" w:lineRule="exact"/>
              <w:jc w:val="right"/>
            </w:pPr>
            <w:r>
              <w:rPr>
                <w:rStyle w:val="Bodytext210ptNotItalic"/>
                <w:b/>
                <w:bCs/>
                <w:lang w:val="cs-CZ" w:eastAsia="cs-CZ" w:bidi="cs-CZ"/>
              </w:rPr>
              <w:t>RAZEM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51" w:rsidRDefault="000D2E51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2E51" w:rsidRDefault="000D2E51">
      <w:pPr>
        <w:framePr w:w="16325" w:wrap="notBeside" w:vAnchor="text" w:hAnchor="text" w:xAlign="center" w:y="1"/>
        <w:rPr>
          <w:sz w:val="2"/>
          <w:szCs w:val="2"/>
        </w:rPr>
      </w:pPr>
    </w:p>
    <w:p w:rsidR="000D2E51" w:rsidRDefault="000D2E51">
      <w:pPr>
        <w:rPr>
          <w:sz w:val="2"/>
          <w:szCs w:val="2"/>
        </w:rPr>
      </w:pPr>
    </w:p>
    <w:p w:rsidR="000D2E51" w:rsidRDefault="00D94F2B">
      <w:pPr>
        <w:pStyle w:val="Heading10"/>
        <w:keepNext/>
        <w:keepLines/>
        <w:shd w:val="clear" w:color="auto" w:fill="auto"/>
        <w:spacing w:before="545" w:after="388"/>
        <w:ind w:left="9400"/>
      </w:pPr>
      <w:r>
        <w:pict>
          <v:shape id="_x0000_s1035" type="#_x0000_t202" style="position:absolute;left:0;text-align:left;margin-left:32.15pt;margin-top:-2.25pt;width:74.9pt;height:16.2pt;z-index:-251654144;mso-wrap-distance-left:5pt;mso-wrap-distance-top:26.05pt;mso-wrap-distance-right:5pt;mso-position-horizontal-relative:margin" filled="f" stroked="f">
            <v:textbox style="mso-fit-shape-to-text:t" inset="0,0,0,0">
              <w:txbxContent>
                <w:p w:rsidR="000D2E51" w:rsidRDefault="007829BA">
                  <w:pPr>
                    <w:pStyle w:val="Bodytext6"/>
                    <w:shd w:val="clear" w:color="auto" w:fill="auto"/>
                  </w:pPr>
                  <w:r>
                    <w:t>Zamawiający: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7829BA">
        <w:t>Inspektor Nadzoru:</w:t>
      </w:r>
      <w:bookmarkEnd w:id="0"/>
    </w:p>
    <w:p w:rsidR="000D2E51" w:rsidRDefault="000D2E51">
      <w:pPr>
        <w:pStyle w:val="Bodytext20"/>
        <w:shd w:val="clear" w:color="auto" w:fill="auto"/>
        <w:spacing w:before="0"/>
        <w:ind w:right="500"/>
      </w:pPr>
    </w:p>
    <w:sectPr w:rsidR="000D2E51" w:rsidSect="000D2E51">
      <w:type w:val="continuous"/>
      <w:pgSz w:w="16840" w:h="11900" w:orient="landscape"/>
      <w:pgMar w:top="1771" w:right="264" w:bottom="695" w:left="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39" w:rsidRDefault="00305439" w:rsidP="000D2E51">
      <w:r>
        <w:separator/>
      </w:r>
    </w:p>
  </w:endnote>
  <w:endnote w:type="continuationSeparator" w:id="0">
    <w:p w:rsidR="00305439" w:rsidRDefault="00305439" w:rsidP="000D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39" w:rsidRDefault="00305439"/>
  </w:footnote>
  <w:footnote w:type="continuationSeparator" w:id="0">
    <w:p w:rsidR="00305439" w:rsidRDefault="003054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3317"/>
      <w:gridCol w:w="4846"/>
      <w:gridCol w:w="3703"/>
      <w:gridCol w:w="4460"/>
    </w:tblGrid>
    <w:tr w:rsidR="00A32F48" w:rsidRPr="00D77D6D" w:rsidTr="00B9205D">
      <w:tc>
        <w:tcPr>
          <w:tcW w:w="1016" w:type="pct"/>
          <w:tcMar>
            <w:left w:w="0" w:type="dxa"/>
            <w:right w:w="0" w:type="dxa"/>
          </w:tcMar>
        </w:tcPr>
        <w:p w:rsidR="00A32F48" w:rsidRPr="00D77D6D" w:rsidRDefault="00A32F48" w:rsidP="00B9205D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026795" cy="440055"/>
                <wp:effectExtent l="19050" t="0" r="1905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32F48" w:rsidRPr="00D77D6D" w:rsidRDefault="00A32F48" w:rsidP="00B9205D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414780" cy="440055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32F48" w:rsidRPr="00D77D6D" w:rsidRDefault="00A32F48" w:rsidP="00B9205D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957580" cy="440055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32F48" w:rsidRPr="00D77D6D" w:rsidRDefault="00A32F48" w:rsidP="00B9205D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bidi="ar-SA"/>
            </w:rPr>
            <w:drawing>
              <wp:inline distT="0" distB="0" distL="0" distR="0">
                <wp:extent cx="1457960" cy="440055"/>
                <wp:effectExtent l="19050" t="0" r="8890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2F48" w:rsidRDefault="00A32F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D2E51"/>
    <w:rsid w:val="000D2E51"/>
    <w:rsid w:val="002C385D"/>
    <w:rsid w:val="00305439"/>
    <w:rsid w:val="0033244F"/>
    <w:rsid w:val="00662DCF"/>
    <w:rsid w:val="007826DF"/>
    <w:rsid w:val="007829BA"/>
    <w:rsid w:val="00A32F48"/>
    <w:rsid w:val="00D94F2B"/>
    <w:rsid w:val="00D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2E5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Exact">
    <w:name w:val="Picture caption Exact"/>
    <w:basedOn w:val="Domylnaczcionkaakapitu"/>
    <w:link w:val="Picturecaption"/>
    <w:rsid w:val="000D2E51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icturecaptionExact0">
    <w:name w:val="Picture caption Exact"/>
    <w:basedOn w:val="PicturecaptionExact"/>
    <w:rsid w:val="000D2E51"/>
    <w:rPr>
      <w:rFonts w:ascii="Times New Roman" w:eastAsia="Times New Roman" w:hAnsi="Times New Roman" w:cs="Times New Roman"/>
      <w:color w:val="25201D"/>
      <w:w w:val="100"/>
      <w:position w:val="0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sid w:val="000D2E51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0">
    <w:name w:val="Picture caption (2) Exact"/>
    <w:basedOn w:val="Picturecaption2Exact"/>
    <w:rsid w:val="000D2E51"/>
    <w:rPr>
      <w:rFonts w:ascii="Times New Roman" w:eastAsia="Times New Roman" w:hAnsi="Times New Roman" w:cs="Times New Roman"/>
      <w:color w:val="25201D"/>
      <w:spacing w:val="0"/>
      <w:w w:val="100"/>
      <w:position w:val="0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sid w:val="000D2E51"/>
    <w:rPr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Picturecaption3Exact0">
    <w:name w:val="Picture caption (3) Exact"/>
    <w:basedOn w:val="Picturecaption3Exact"/>
    <w:rsid w:val="000D2E51"/>
    <w:rPr>
      <w:rFonts w:ascii="Times New Roman" w:eastAsia="Times New Roman" w:hAnsi="Times New Roman" w:cs="Times New Roman"/>
      <w:color w:val="433F3C"/>
      <w:w w:val="100"/>
      <w:position w:val="0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sid w:val="000D2E51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sid w:val="000D2E51"/>
    <w:rPr>
      <w:rFonts w:ascii="Times New Roman" w:eastAsia="Times New Roman" w:hAnsi="Times New Roman" w:cs="Times New Roman"/>
      <w:color w:val="6D6A68"/>
      <w:spacing w:val="0"/>
      <w:w w:val="100"/>
      <w:position w:val="0"/>
      <w:lang w:val="pl-PL" w:eastAsia="pl-PL" w:bidi="pl-PL"/>
    </w:rPr>
  </w:style>
  <w:style w:type="character" w:customStyle="1" w:styleId="Bodytext3Exact">
    <w:name w:val="Body text (3) Exact"/>
    <w:basedOn w:val="Domylnaczcionkaakapitu"/>
    <w:link w:val="Bodytext3"/>
    <w:rsid w:val="000D2E51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0">
    <w:name w:val="Body text (3) Exact"/>
    <w:basedOn w:val="Bodytext3Exact"/>
    <w:rsid w:val="000D2E51"/>
    <w:rPr>
      <w:rFonts w:ascii="Times New Roman" w:eastAsia="Times New Roman" w:hAnsi="Times New Roman" w:cs="Times New Roman"/>
      <w:color w:val="25201D"/>
      <w:spacing w:val="0"/>
      <w:w w:val="100"/>
      <w:position w:val="0"/>
      <w:lang w:val="pl-PL" w:eastAsia="pl-PL" w:bidi="pl-PL"/>
    </w:rPr>
  </w:style>
  <w:style w:type="character" w:customStyle="1" w:styleId="Bodytext3Exact1">
    <w:name w:val="Body text (3) Exact"/>
    <w:basedOn w:val="Bodytext3Exact"/>
    <w:rsid w:val="000D2E51"/>
    <w:rPr>
      <w:rFonts w:ascii="Times New Roman" w:eastAsia="Times New Roman" w:hAnsi="Times New Roman" w:cs="Times New Roman"/>
      <w:color w:val="183883"/>
      <w:spacing w:val="0"/>
      <w:w w:val="100"/>
      <w:position w:val="0"/>
      <w:lang w:val="pl-PL" w:eastAsia="pl-PL" w:bidi="pl-PL"/>
    </w:rPr>
  </w:style>
  <w:style w:type="character" w:customStyle="1" w:styleId="Bodytext4Exact">
    <w:name w:val="Body text (4) Exact"/>
    <w:basedOn w:val="Domylnaczcionkaakapitu"/>
    <w:link w:val="Bodytext4"/>
    <w:rsid w:val="000D2E51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Exact0">
    <w:name w:val="Body text (4) Exact"/>
    <w:basedOn w:val="Bodytext4Exact"/>
    <w:rsid w:val="000D2E51"/>
    <w:rPr>
      <w:rFonts w:ascii="Times New Roman" w:eastAsia="Times New Roman" w:hAnsi="Times New Roman" w:cs="Times New Roman"/>
      <w:color w:val="433F3C"/>
      <w:spacing w:val="0"/>
      <w:w w:val="100"/>
      <w:position w:val="0"/>
      <w:lang w:val="pl-PL" w:eastAsia="pl-PL" w:bidi="pl-PL"/>
    </w:rPr>
  </w:style>
  <w:style w:type="character" w:customStyle="1" w:styleId="Bodytext4105ptBoldScaling50Exact">
    <w:name w:val="Body text (4) + 10.5 pt;Bold;Scaling 50% Exact"/>
    <w:basedOn w:val="Bodytext4Exact"/>
    <w:rsid w:val="000D2E51"/>
    <w:rPr>
      <w:rFonts w:ascii="Times New Roman" w:eastAsia="Times New Roman" w:hAnsi="Times New Roman" w:cs="Times New Roman"/>
      <w:b/>
      <w:bCs/>
      <w:color w:val="183883"/>
      <w:spacing w:val="0"/>
      <w:w w:val="50"/>
      <w:position w:val="0"/>
      <w:sz w:val="21"/>
      <w:szCs w:val="21"/>
      <w:lang w:val="pl-PL" w:eastAsia="pl-PL" w:bidi="pl-PL"/>
    </w:rPr>
  </w:style>
  <w:style w:type="character" w:customStyle="1" w:styleId="Bodytext4Exact1">
    <w:name w:val="Body text (4) Exact"/>
    <w:basedOn w:val="Bodytext4Exact"/>
    <w:rsid w:val="000D2E51"/>
    <w:rPr>
      <w:rFonts w:ascii="Times New Roman" w:eastAsia="Times New Roman" w:hAnsi="Times New Roman" w:cs="Times New Roman"/>
      <w:color w:val="183883"/>
      <w:spacing w:val="0"/>
      <w:w w:val="100"/>
      <w:position w:val="0"/>
      <w:lang w:val="pl-PL" w:eastAsia="pl-PL" w:bidi="pl-PL"/>
    </w:rPr>
  </w:style>
  <w:style w:type="character" w:customStyle="1" w:styleId="Bodytext5Exact">
    <w:name w:val="Body text (5) Exact"/>
    <w:basedOn w:val="Domylnaczcionkaakapitu"/>
    <w:rsid w:val="000D2E5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Domylnaczcionkaakapitu"/>
    <w:link w:val="Bodytext6"/>
    <w:rsid w:val="000D2E5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omylnaczcionkaakapitu"/>
    <w:link w:val="Bodytext50"/>
    <w:rsid w:val="000D2E5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omylnaczcionkaakapitu"/>
    <w:link w:val="Tablecaption0"/>
    <w:rsid w:val="000D2E51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sid w:val="000D2E51"/>
    <w:rPr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210ptNotItalic">
    <w:name w:val="Body text (2) + 10 pt;Not Italic"/>
    <w:basedOn w:val="Bodytext2"/>
    <w:rsid w:val="000D2E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Bodytext295ptNotItalic">
    <w:name w:val="Body text (2) + 9.5 pt;Not Italic"/>
    <w:basedOn w:val="Bodytext2"/>
    <w:rsid w:val="000D2E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0D2E51"/>
    <w:rPr>
      <w:b/>
      <w:bCs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Normalny"/>
    <w:link w:val="PicturecaptionExact"/>
    <w:rsid w:val="000D2E51"/>
    <w:pPr>
      <w:shd w:val="clear" w:color="auto" w:fill="FFFFFF"/>
      <w:spacing w:line="188" w:lineRule="exact"/>
    </w:pPr>
    <w:rPr>
      <w:b/>
      <w:bCs/>
      <w:spacing w:val="10"/>
      <w:sz w:val="17"/>
      <w:szCs w:val="17"/>
    </w:rPr>
  </w:style>
  <w:style w:type="paragraph" w:customStyle="1" w:styleId="Picturecaption2">
    <w:name w:val="Picture caption (2)"/>
    <w:basedOn w:val="Normalny"/>
    <w:link w:val="Picturecaption2Exact"/>
    <w:rsid w:val="000D2E51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Picturecaption3">
    <w:name w:val="Picture caption (3)"/>
    <w:basedOn w:val="Normalny"/>
    <w:link w:val="Picturecaption3Exact"/>
    <w:rsid w:val="000D2E51"/>
    <w:pPr>
      <w:shd w:val="clear" w:color="auto" w:fill="FFFFFF"/>
      <w:spacing w:line="132" w:lineRule="exact"/>
    </w:pPr>
    <w:rPr>
      <w:spacing w:val="10"/>
      <w:sz w:val="12"/>
      <w:szCs w:val="12"/>
    </w:rPr>
  </w:style>
  <w:style w:type="paragraph" w:customStyle="1" w:styleId="Picturecaption4">
    <w:name w:val="Picture caption (4)"/>
    <w:basedOn w:val="Normalny"/>
    <w:link w:val="Picturecaption4Exact"/>
    <w:rsid w:val="000D2E51"/>
    <w:pPr>
      <w:shd w:val="clear" w:color="auto" w:fill="FFFFFF"/>
      <w:spacing w:line="149" w:lineRule="exact"/>
      <w:jc w:val="both"/>
    </w:pPr>
    <w:rPr>
      <w:sz w:val="14"/>
      <w:szCs w:val="14"/>
    </w:rPr>
  </w:style>
  <w:style w:type="paragraph" w:customStyle="1" w:styleId="Bodytext3">
    <w:name w:val="Body text (3)"/>
    <w:basedOn w:val="Normalny"/>
    <w:link w:val="Bodytext3Exact"/>
    <w:rsid w:val="000D2E51"/>
    <w:pPr>
      <w:shd w:val="clear" w:color="auto" w:fill="FFFFFF"/>
      <w:spacing w:line="210" w:lineRule="exact"/>
      <w:jc w:val="right"/>
    </w:pPr>
    <w:rPr>
      <w:b/>
      <w:bCs/>
      <w:sz w:val="19"/>
      <w:szCs w:val="19"/>
    </w:rPr>
  </w:style>
  <w:style w:type="paragraph" w:customStyle="1" w:styleId="Bodytext4">
    <w:name w:val="Body text (4)"/>
    <w:basedOn w:val="Normalny"/>
    <w:link w:val="Bodytext4Exact"/>
    <w:rsid w:val="000D2E51"/>
    <w:pPr>
      <w:shd w:val="clear" w:color="auto" w:fill="FFFFFF"/>
      <w:spacing w:line="139" w:lineRule="exact"/>
      <w:jc w:val="right"/>
    </w:pPr>
    <w:rPr>
      <w:sz w:val="13"/>
      <w:szCs w:val="13"/>
    </w:rPr>
  </w:style>
  <w:style w:type="paragraph" w:customStyle="1" w:styleId="Bodytext50">
    <w:name w:val="Body text (5)"/>
    <w:basedOn w:val="Normalny"/>
    <w:link w:val="Bodytext5"/>
    <w:rsid w:val="000D2E51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6">
    <w:name w:val="Body text (6)"/>
    <w:basedOn w:val="Normalny"/>
    <w:link w:val="Bodytext6Exact"/>
    <w:rsid w:val="000D2E51"/>
    <w:pPr>
      <w:shd w:val="clear" w:color="auto" w:fill="FFFFFF"/>
      <w:spacing w:line="266" w:lineRule="exact"/>
    </w:pPr>
    <w:rPr>
      <w:b/>
      <w:bCs/>
    </w:rPr>
  </w:style>
  <w:style w:type="paragraph" w:customStyle="1" w:styleId="Tablecaption0">
    <w:name w:val="Table caption"/>
    <w:basedOn w:val="Normalny"/>
    <w:link w:val="Tablecaption"/>
    <w:rsid w:val="000D2E51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0D2E51"/>
    <w:pPr>
      <w:shd w:val="clear" w:color="auto" w:fill="FFFFFF"/>
      <w:spacing w:before="340" w:line="206" w:lineRule="exact"/>
    </w:pPr>
    <w:rPr>
      <w:b/>
      <w:bCs/>
      <w:i/>
      <w:iCs/>
      <w:sz w:val="16"/>
      <w:szCs w:val="16"/>
    </w:rPr>
  </w:style>
  <w:style w:type="paragraph" w:customStyle="1" w:styleId="Heading10">
    <w:name w:val="Heading #1"/>
    <w:basedOn w:val="Normalny"/>
    <w:link w:val="Heading1"/>
    <w:rsid w:val="000D2E51"/>
    <w:pPr>
      <w:shd w:val="clear" w:color="auto" w:fill="FFFFFF"/>
      <w:spacing w:before="600" w:after="340" w:line="266" w:lineRule="exact"/>
      <w:outlineLvl w:val="0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32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F4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3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F4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48"/>
    <w:rPr>
      <w:rFonts w:ascii="Tahoma" w:hAnsi="Tahoma" w:cs="Tahoma"/>
      <w:color w:val="000000"/>
      <w:sz w:val="16"/>
      <w:szCs w:val="16"/>
    </w:rPr>
  </w:style>
  <w:style w:type="paragraph" w:customStyle="1" w:styleId="ust">
    <w:name w:val="ust"/>
    <w:rsid w:val="00DA760E"/>
    <w:pPr>
      <w:widowControl/>
      <w:spacing w:before="60" w:after="60"/>
      <w:ind w:left="426" w:hanging="284"/>
      <w:jc w:val="both"/>
    </w:pPr>
    <w:rPr>
      <w:rFonts w:eastAsia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Hajdas</dc:creator>
  <cp:keywords/>
  <cp:lastModifiedBy>komregra</cp:lastModifiedBy>
  <cp:revision>4</cp:revision>
  <dcterms:created xsi:type="dcterms:W3CDTF">2018-05-04T13:02:00Z</dcterms:created>
  <dcterms:modified xsi:type="dcterms:W3CDTF">2018-10-09T12:12:00Z</dcterms:modified>
</cp:coreProperties>
</file>