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6D7702">
        <w:rPr>
          <w:rFonts w:ascii="Cambria" w:hAnsi="Cambria" w:cs="Arial"/>
          <w:b/>
          <w:sz w:val="20"/>
          <w:szCs w:val="20"/>
        </w:rPr>
        <w:t>3</w:t>
      </w:r>
      <w:bookmarkStart w:id="0" w:name="_GoBack"/>
      <w:bookmarkEnd w:id="0"/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1A22BB" w:rsidRPr="001A22BB">
        <w:rPr>
          <w:rFonts w:ascii="Cambria" w:eastAsia="Calibri" w:hAnsi="Cambria" w:cs="Times New Roman"/>
          <w:b/>
          <w:bCs/>
          <w:sz w:val="20"/>
          <w:szCs w:val="20"/>
        </w:rPr>
        <w:t>Budowa wodociągu i kanalizacji w ulicy Słonecznej w Pińczowie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29" w:rsidRDefault="00115429" w:rsidP="0038231F">
      <w:pPr>
        <w:spacing w:after="0" w:line="240" w:lineRule="auto"/>
      </w:pPr>
      <w:r>
        <w:separator/>
      </w:r>
    </w:p>
  </w:endnote>
  <w:endnote w:type="continuationSeparator" w:id="0">
    <w:p w:rsidR="00115429" w:rsidRDefault="001154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77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29" w:rsidRDefault="00115429" w:rsidP="0038231F">
      <w:pPr>
        <w:spacing w:after="0" w:line="240" w:lineRule="auto"/>
      </w:pPr>
      <w:r>
        <w:separator/>
      </w:r>
    </w:p>
  </w:footnote>
  <w:footnote w:type="continuationSeparator" w:id="0">
    <w:p w:rsidR="00115429" w:rsidRDefault="001154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1A22BB">
      <w:rPr>
        <w:rFonts w:ascii="Cambria" w:hAnsi="Cambria"/>
        <w:b/>
        <w:bCs/>
        <w:sz w:val="20"/>
        <w:szCs w:val="20"/>
      </w:rPr>
      <w:t>18</w:t>
    </w:r>
    <w:r w:rsidRPr="00C04F39">
      <w:rPr>
        <w:rFonts w:ascii="Cambria" w:hAnsi="Cambria"/>
        <w:b/>
        <w:bCs/>
        <w:sz w:val="20"/>
        <w:szCs w:val="20"/>
      </w:rPr>
      <w:t>.</w:t>
    </w:r>
    <w:r w:rsidR="001A22BB">
      <w:rPr>
        <w:rFonts w:ascii="Cambria" w:hAnsi="Cambria"/>
        <w:b/>
        <w:bCs/>
        <w:sz w:val="20"/>
        <w:szCs w:val="20"/>
      </w:rPr>
      <w:t>2016-</w:t>
    </w:r>
    <w:r w:rsidRPr="00C04F39">
      <w:rPr>
        <w:rFonts w:ascii="Cambria" w:hAnsi="Cambria"/>
        <w:b/>
        <w:bCs/>
        <w:sz w:val="20"/>
        <w:szCs w:val="20"/>
      </w:rPr>
      <w:t>201</w:t>
    </w:r>
    <w:r w:rsidR="00C826E6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826E6">
      <w:rPr>
        <w:rFonts w:ascii="Cambria" w:hAnsi="Cambria"/>
        <w:b/>
        <w:bCs/>
        <w:sz w:val="20"/>
        <w:szCs w:val="20"/>
      </w:rPr>
      <w:t>V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429"/>
    <w:rsid w:val="001448FB"/>
    <w:rsid w:val="00150B15"/>
    <w:rsid w:val="001670F2"/>
    <w:rsid w:val="001807BF"/>
    <w:rsid w:val="00190D6E"/>
    <w:rsid w:val="00193E01"/>
    <w:rsid w:val="001957C5"/>
    <w:rsid w:val="001A22BB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2918"/>
    <w:rsid w:val="006A52B6"/>
    <w:rsid w:val="006D7702"/>
    <w:rsid w:val="006E16A6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8AEF-9579-4E10-AD40-E2DB630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Bartłomiej Piasecki</cp:lastModifiedBy>
  <cp:revision>14</cp:revision>
  <cp:lastPrinted>2016-07-26T08:32:00Z</cp:lastPrinted>
  <dcterms:created xsi:type="dcterms:W3CDTF">2016-07-29T16:26:00Z</dcterms:created>
  <dcterms:modified xsi:type="dcterms:W3CDTF">2017-04-28T07:00:00Z</dcterms:modified>
</cp:coreProperties>
</file>