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0360FF7C" w14:textId="6D75FAD8" w:rsidR="008B5B34" w:rsidRDefault="00622DCA" w:rsidP="008B5B34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</w:t>
      </w:r>
      <w:r w:rsidR="008B5B34">
        <w:rPr>
          <w:rFonts w:cs="Calibri"/>
          <w:b/>
          <w:sz w:val="28"/>
          <w:szCs w:val="28"/>
        </w:rPr>
        <w:t xml:space="preserve">do Zespołu Szkolno-Przedszkolnego w Bogucicach </w:t>
      </w:r>
    </w:p>
    <w:p w14:paraId="14000263" w14:textId="62157D54" w:rsidR="00622DCA" w:rsidRPr="00B15583" w:rsidRDefault="008B5B34" w:rsidP="008B5B3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</w:t>
      </w:r>
      <w:r w:rsidR="00745211">
        <w:rPr>
          <w:rFonts w:cs="Calibri"/>
          <w:b/>
          <w:sz w:val="28"/>
          <w:szCs w:val="28"/>
        </w:rPr>
        <w:t>,</w:t>
      </w:r>
      <w:r w:rsidR="00622DCA">
        <w:rPr>
          <w:rFonts w:cs="Calibri"/>
          <w:b/>
          <w:sz w:val="28"/>
          <w:szCs w:val="28"/>
        </w:rPr>
        <w:t xml:space="preserve"> 28-400 Pińczów</w:t>
      </w:r>
      <w:r w:rsidR="00622DCA" w:rsidRPr="00577DE2">
        <w:rPr>
          <w:b/>
        </w:rPr>
        <w:t>”</w:t>
      </w:r>
    </w:p>
    <w:p w14:paraId="5F685785" w14:textId="0C8C0BC7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E7D05F6" w14:textId="65C3359C" w:rsidR="00622DCA" w:rsidRPr="00745211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D5A6884" w14:textId="712F4045" w:rsidR="00622DCA" w:rsidRPr="00DD3D1E" w:rsidRDefault="006C147B" w:rsidP="00622DCA">
      <w:pPr>
        <w:spacing w:line="360" w:lineRule="auto"/>
      </w:pPr>
      <w:r>
        <w:rPr>
          <w:b/>
        </w:rPr>
        <w:lastRenderedPageBreak/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0FAE6AB3" w:rsidR="00622DCA" w:rsidRPr="00B15583" w:rsidRDefault="006C147B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48D5CF8C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</w:t>
      </w:r>
      <w:r w:rsidRPr="00B15583">
        <w:rPr>
          <w:b/>
          <w:lang w:val="pl-PL"/>
        </w:rPr>
        <w:t xml:space="preserve"> IV  </w:t>
      </w:r>
      <w:r w:rsidR="009D23B5">
        <w:rPr>
          <w:b/>
          <w:lang w:val="pl-PL"/>
        </w:rPr>
        <w:t>Dostawa</w:t>
      </w:r>
      <w:r w:rsidRPr="00B15583">
        <w:rPr>
          <w:b/>
          <w:lang w:val="pl-PL"/>
        </w:rPr>
        <w:t xml:space="preserve"> </w:t>
      </w:r>
      <w:r w:rsidR="009D23B5">
        <w:rPr>
          <w:b/>
          <w:lang w:val="pl-PL"/>
        </w:rPr>
        <w:t>Świeżych jaj</w:t>
      </w:r>
      <w:bookmarkStart w:id="0" w:name="_GoBack"/>
      <w:bookmarkEnd w:id="0"/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07E3AA05" w14:textId="69CF3F24" w:rsidR="003F0919" w:rsidRPr="002D1C48" w:rsidRDefault="00622DCA" w:rsidP="002D1C48">
      <w:pPr>
        <w:spacing w:line="360" w:lineRule="auto"/>
      </w:pPr>
      <w:r w:rsidRPr="00DD3D1E">
        <w:t>2.Czas dostawy………………………………godzina………………………….</w:t>
      </w:r>
    </w:p>
    <w:p w14:paraId="0CE1924E" w14:textId="77777777" w:rsidR="003F0919" w:rsidRDefault="003F0919" w:rsidP="00622DCA">
      <w:pPr>
        <w:pStyle w:val="Akapitzlist"/>
        <w:ind w:left="0"/>
        <w:jc w:val="both"/>
        <w:rPr>
          <w:b/>
          <w:lang w:val="pl-PL"/>
        </w:rPr>
      </w:pPr>
    </w:p>
    <w:p w14:paraId="5D594BB8" w14:textId="7BAADC0B" w:rsidR="00622DCA" w:rsidRPr="006A0CBC" w:rsidRDefault="00622DCA" w:rsidP="006C147B">
      <w:pPr>
        <w:pStyle w:val="Akapitzlist1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7777777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lastRenderedPageBreak/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2D1C48"/>
    <w:rsid w:val="003F0919"/>
    <w:rsid w:val="00622DCA"/>
    <w:rsid w:val="006C147B"/>
    <w:rsid w:val="00745211"/>
    <w:rsid w:val="008B5B34"/>
    <w:rsid w:val="009D23B5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80BD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ewa.janicka</cp:lastModifiedBy>
  <cp:revision>4</cp:revision>
  <dcterms:created xsi:type="dcterms:W3CDTF">2021-12-01T17:20:00Z</dcterms:created>
  <dcterms:modified xsi:type="dcterms:W3CDTF">2021-12-03T09:40:00Z</dcterms:modified>
</cp:coreProperties>
</file>