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0360FF7C" w14:textId="6D75FAD8" w:rsidR="008B5B34" w:rsidRDefault="00622DCA" w:rsidP="008B5B34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</w:t>
      </w:r>
      <w:r w:rsidR="008B5B34">
        <w:rPr>
          <w:rFonts w:cs="Calibri"/>
          <w:b/>
          <w:sz w:val="28"/>
          <w:szCs w:val="28"/>
        </w:rPr>
        <w:t xml:space="preserve">do Zespołu Szkolno-Przedszkolnego w Bogucicach </w:t>
      </w:r>
    </w:p>
    <w:p w14:paraId="14000263" w14:textId="62157D54" w:rsidR="00622DCA" w:rsidRPr="00B15583" w:rsidRDefault="008B5B34" w:rsidP="008B5B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</w:t>
      </w:r>
      <w:r w:rsidR="00745211">
        <w:rPr>
          <w:rFonts w:cs="Calibri"/>
          <w:b/>
          <w:sz w:val="28"/>
          <w:szCs w:val="28"/>
        </w:rPr>
        <w:t>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0C8C0BC7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12F4045" w:rsidR="00622DCA" w:rsidRPr="00DD3D1E" w:rsidRDefault="006C147B" w:rsidP="00622DCA">
      <w:pPr>
        <w:spacing w:line="360" w:lineRule="auto"/>
      </w:pPr>
      <w:r>
        <w:rPr>
          <w:b/>
        </w:rPr>
        <w:lastRenderedPageBreak/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0FAE6AB3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48D5CF8C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Pr="00B15583">
        <w:rPr>
          <w:b/>
          <w:lang w:val="pl-PL"/>
        </w:rPr>
        <w:t xml:space="preserve"> IV  </w:t>
      </w:r>
      <w:r w:rsidR="009D23B5">
        <w:rPr>
          <w:b/>
          <w:lang w:val="pl-PL"/>
        </w:rPr>
        <w:t>Dostawa</w:t>
      </w:r>
      <w:r w:rsidRPr="00B15583">
        <w:rPr>
          <w:b/>
          <w:lang w:val="pl-PL"/>
        </w:rPr>
        <w:t xml:space="preserve"> </w:t>
      </w:r>
      <w:r w:rsidR="009D23B5">
        <w:rPr>
          <w:b/>
          <w:lang w:val="pl-PL"/>
        </w:rPr>
        <w:t>Świeżych jaj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07E3AA05" w14:textId="69CF3F24" w:rsidR="003F0919" w:rsidRPr="002D1C48" w:rsidRDefault="00622DCA" w:rsidP="002D1C48">
      <w:pPr>
        <w:spacing w:line="360" w:lineRule="auto"/>
      </w:pPr>
      <w:r w:rsidRPr="00DD3D1E">
        <w:t>2.Czas dostawy………………………………godzina………………………….</w:t>
      </w:r>
    </w:p>
    <w:p w14:paraId="0CE1924E" w14:textId="77777777" w:rsidR="003F0919" w:rsidRDefault="003F0919" w:rsidP="00622DCA">
      <w:pPr>
        <w:pStyle w:val="Akapitzlist"/>
        <w:ind w:left="0"/>
        <w:jc w:val="both"/>
        <w:rPr>
          <w:b/>
          <w:lang w:val="pl-PL"/>
        </w:rPr>
      </w:pPr>
    </w:p>
    <w:p w14:paraId="5D594BB8" w14:textId="7BAADC0B" w:rsidR="00622DCA" w:rsidRPr="006A0CBC" w:rsidRDefault="00622DCA" w:rsidP="006C147B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080B633D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5936E3">
        <w:rPr>
          <w:rFonts w:ascii="Calibri" w:hAnsi="Calibri" w:cs="Calibri"/>
          <w:b/>
          <w:sz w:val="22"/>
          <w:szCs w:val="22"/>
        </w:rPr>
        <w:t>dnia podpisania umowy</w:t>
      </w:r>
      <w:bookmarkStart w:id="0" w:name="_GoBack"/>
      <w:bookmarkEnd w:id="0"/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lastRenderedPageBreak/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2D1C48"/>
    <w:rsid w:val="003F0919"/>
    <w:rsid w:val="005936E3"/>
    <w:rsid w:val="00622DCA"/>
    <w:rsid w:val="006C147B"/>
    <w:rsid w:val="00745211"/>
    <w:rsid w:val="008B5B34"/>
    <w:rsid w:val="009D23B5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5</cp:revision>
  <dcterms:created xsi:type="dcterms:W3CDTF">2021-12-01T17:20:00Z</dcterms:created>
  <dcterms:modified xsi:type="dcterms:W3CDTF">2021-12-21T14:22:00Z</dcterms:modified>
</cp:coreProperties>
</file>