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D9" w:rsidRPr="00A50ED9" w:rsidRDefault="00A50ED9" w:rsidP="00A50ED9">
      <w:pPr>
        <w:spacing w:after="24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Ogłoszenie nr 598</w:t>
      </w:r>
      <w:bookmarkStart w:id="0" w:name="_GoBack"/>
      <w:bookmarkEnd w:id="0"/>
      <w:r w:rsidRPr="00A50ED9">
        <w:rPr>
          <w:rFonts w:ascii="Times New Roman" w:eastAsia="Times New Roman" w:hAnsi="Times New Roman" w:cs="Times New Roman"/>
          <w:sz w:val="16"/>
          <w:szCs w:val="16"/>
          <w:lang w:eastAsia="pl-PL"/>
        </w:rPr>
        <w:t xml:space="preserve">667-N-2019 z dnia 2019-09-17 r. </w:t>
      </w:r>
    </w:p>
    <w:p w:rsidR="00A50ED9" w:rsidRPr="00A50ED9" w:rsidRDefault="00A50ED9" w:rsidP="00A50ED9">
      <w:pPr>
        <w:spacing w:after="0" w:line="240" w:lineRule="auto"/>
        <w:jc w:val="center"/>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Gmina Pińczów: „Remont drogi w Aleksandrowie nr 365002T od km 0+180 do km 0+580, dł. 400 </w:t>
      </w:r>
      <w:proofErr w:type="spellStart"/>
      <w:r w:rsidRPr="00A50ED9">
        <w:rPr>
          <w:rFonts w:ascii="Times New Roman" w:eastAsia="Times New Roman" w:hAnsi="Times New Roman" w:cs="Times New Roman"/>
          <w:sz w:val="16"/>
          <w:szCs w:val="16"/>
          <w:lang w:eastAsia="pl-PL"/>
        </w:rPr>
        <w:t>mb</w:t>
      </w:r>
      <w:proofErr w:type="spellEnd"/>
      <w:r w:rsidRPr="00A50ED9">
        <w:rPr>
          <w:rFonts w:ascii="Times New Roman" w:eastAsia="Times New Roman" w:hAnsi="Times New Roman" w:cs="Times New Roman"/>
          <w:sz w:val="16"/>
          <w:szCs w:val="16"/>
          <w:lang w:eastAsia="pl-PL"/>
        </w:rPr>
        <w:t>”</w:t>
      </w:r>
      <w:r w:rsidRPr="00A50ED9">
        <w:rPr>
          <w:rFonts w:ascii="Times New Roman" w:eastAsia="Times New Roman" w:hAnsi="Times New Roman" w:cs="Times New Roman"/>
          <w:sz w:val="16"/>
          <w:szCs w:val="16"/>
          <w:lang w:eastAsia="pl-PL"/>
        </w:rPr>
        <w:br/>
        <w:t xml:space="preserve">OGŁOSZENIE O ZAMÓWIENIU - Roboty budowlane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Zamieszczanie ogłoszenia:</w:t>
      </w:r>
      <w:r w:rsidRPr="00A50ED9">
        <w:rPr>
          <w:rFonts w:ascii="Times New Roman" w:eastAsia="Times New Roman" w:hAnsi="Times New Roman" w:cs="Times New Roman"/>
          <w:sz w:val="16"/>
          <w:szCs w:val="16"/>
          <w:lang w:eastAsia="pl-PL"/>
        </w:rPr>
        <w:t xml:space="preserve"> Zamieszczanie obowiązkowe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Ogłoszenie dotyczy:</w:t>
      </w:r>
      <w:r w:rsidRPr="00A50ED9">
        <w:rPr>
          <w:rFonts w:ascii="Times New Roman" w:eastAsia="Times New Roman" w:hAnsi="Times New Roman" w:cs="Times New Roman"/>
          <w:sz w:val="16"/>
          <w:szCs w:val="16"/>
          <w:lang w:eastAsia="pl-PL"/>
        </w:rPr>
        <w:t xml:space="preserve"> Zamówienia publicznego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Nie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Nazwa projektu lub programu</w:t>
      </w:r>
      <w:r w:rsidRPr="0000499B">
        <w:rPr>
          <w:rFonts w:ascii="Times New Roman" w:eastAsia="Times New Roman" w:hAnsi="Times New Roman" w:cs="Times New Roman"/>
          <w:sz w:val="16"/>
          <w:szCs w:val="16"/>
          <w:lang w:eastAsia="pl-PL"/>
        </w:rPr>
        <w:t xml:space="preserv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Nie </w:t>
      </w:r>
      <w:r w:rsidRPr="00A50ED9">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A50ED9">
        <w:rPr>
          <w:rFonts w:ascii="Times New Roman" w:eastAsia="Times New Roman" w:hAnsi="Times New Roman" w:cs="Times New Roman"/>
          <w:sz w:val="16"/>
          <w:szCs w:val="16"/>
          <w:lang w:eastAsia="pl-PL"/>
        </w:rPr>
        <w:t>Pzp</w:t>
      </w:r>
      <w:proofErr w:type="spellEnd"/>
      <w:r w:rsidRPr="00A50ED9">
        <w:rPr>
          <w:rFonts w:ascii="Times New Roman" w:eastAsia="Times New Roman" w:hAnsi="Times New Roman" w:cs="Times New Roman"/>
          <w:sz w:val="16"/>
          <w:szCs w:val="16"/>
          <w:lang w:eastAsia="pl-PL"/>
        </w:rPr>
        <w:t>, nie mniejszy niż 30%, osób zatrudnionych przez zakłady pracy chronionej lub wykon</w:t>
      </w:r>
      <w:r w:rsidRPr="0000499B">
        <w:rPr>
          <w:rFonts w:ascii="Times New Roman" w:eastAsia="Times New Roman" w:hAnsi="Times New Roman" w:cs="Times New Roman"/>
          <w:sz w:val="16"/>
          <w:szCs w:val="16"/>
          <w:lang w:eastAsia="pl-PL"/>
        </w:rPr>
        <w:t xml:space="preserve">awców albo ich jednostki (w %)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u w:val="single"/>
          <w:lang w:eastAsia="pl-PL"/>
        </w:rPr>
        <w:t>SEKCJA I: ZAMAWIAJĄCY</w:t>
      </w:r>
      <w:r w:rsidRPr="00A50ED9">
        <w:rPr>
          <w:rFonts w:ascii="Times New Roman" w:eastAsia="Times New Roman" w:hAnsi="Times New Roman" w:cs="Times New Roman"/>
          <w:sz w:val="16"/>
          <w:szCs w:val="16"/>
          <w:lang w:eastAsia="pl-PL"/>
        </w:rPr>
        <w:t xml:space="preserv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Postępowanie przeprowadza centralny zamawiający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Nie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Nie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Informacje na temat podmiotu któremu zamawiający powierzył/powierzyli prowadzenie postępowania:</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Postępowanie jest przeprowadzane wspólnie przez zamawiających</w:t>
      </w:r>
      <w:r w:rsidRPr="00A50ED9">
        <w:rPr>
          <w:rFonts w:ascii="Times New Roman" w:eastAsia="Times New Roman" w:hAnsi="Times New Roman" w:cs="Times New Roman"/>
          <w:sz w:val="16"/>
          <w:szCs w:val="16"/>
          <w:lang w:eastAsia="pl-PL"/>
        </w:rPr>
        <w:t xml:space="preserv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Nie </w:t>
      </w:r>
      <w:r w:rsidRPr="00A50ED9">
        <w:rPr>
          <w:rFonts w:ascii="Times New Roman" w:eastAsia="Times New Roman" w:hAnsi="Times New Roman" w:cs="Times New Roman"/>
          <w:sz w:val="16"/>
          <w:szCs w:val="16"/>
          <w:lang w:eastAsia="pl-PL"/>
        </w:rPr>
        <w:br/>
        <w:t>Jeżeli tak, należy wymienić zamawiających, którzy wspólnie przeprowadzają postępowanie oraz podać adresy ich siedzib, krajowe numery identyfikacyjne oraz osoby do kontakt</w:t>
      </w:r>
      <w:r w:rsidRPr="0000499B">
        <w:rPr>
          <w:rFonts w:ascii="Times New Roman" w:eastAsia="Times New Roman" w:hAnsi="Times New Roman" w:cs="Times New Roman"/>
          <w:sz w:val="16"/>
          <w:szCs w:val="16"/>
          <w:lang w:eastAsia="pl-PL"/>
        </w:rPr>
        <w:t xml:space="preserve">ów wraz z danymi do kontaktów: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Nie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Informacje dodatkowe:</w:t>
      </w:r>
      <w:r w:rsidRPr="00A50ED9">
        <w:rPr>
          <w:rFonts w:ascii="Times New Roman" w:eastAsia="Times New Roman" w:hAnsi="Times New Roman" w:cs="Times New Roman"/>
          <w:sz w:val="16"/>
          <w:szCs w:val="16"/>
          <w:lang w:eastAsia="pl-PL"/>
        </w:rPr>
        <w:t xml:space="preserv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I. 1) NAZWA I ADRES: </w:t>
      </w:r>
      <w:r w:rsidRPr="00A50ED9">
        <w:rPr>
          <w:rFonts w:ascii="Times New Roman" w:eastAsia="Times New Roman" w:hAnsi="Times New Roman" w:cs="Times New Roman"/>
          <w:sz w:val="16"/>
          <w:szCs w:val="16"/>
          <w:lang w:eastAsia="pl-PL"/>
        </w:rPr>
        <w:t xml:space="preserve">Gmina Pińczów, krajowy numer identyfikacyjny 29100984000000, ul. ul. 3 Maja  10 , 28-400  Pińczów, woj. świętokrzyskie, państwo Polska, tel. 41 3573871 do 75, e-mail sekretariat@pinczow.com.pl, faks 413 572 645. </w:t>
      </w:r>
      <w:r w:rsidRPr="00A50ED9">
        <w:rPr>
          <w:rFonts w:ascii="Times New Roman" w:eastAsia="Times New Roman" w:hAnsi="Times New Roman" w:cs="Times New Roman"/>
          <w:sz w:val="16"/>
          <w:szCs w:val="16"/>
          <w:lang w:eastAsia="pl-PL"/>
        </w:rPr>
        <w:br/>
        <w:t xml:space="preserve">Adres strony internetowej (URL): </w:t>
      </w:r>
      <w:r w:rsidRPr="00A50ED9">
        <w:rPr>
          <w:rFonts w:ascii="Times New Roman" w:eastAsia="Times New Roman" w:hAnsi="Times New Roman" w:cs="Times New Roman"/>
          <w:sz w:val="16"/>
          <w:szCs w:val="16"/>
          <w:lang w:eastAsia="pl-PL"/>
        </w:rPr>
        <w:br/>
        <w:t xml:space="preserve">Adres profilu nabywcy: </w:t>
      </w:r>
      <w:r w:rsidRPr="00A50ED9">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I. 2) RODZAJ ZAMAWIAJĄCEGO: </w:t>
      </w:r>
      <w:r w:rsidRPr="0000499B">
        <w:rPr>
          <w:rFonts w:ascii="Times New Roman" w:eastAsia="Times New Roman" w:hAnsi="Times New Roman" w:cs="Times New Roman"/>
          <w:sz w:val="16"/>
          <w:szCs w:val="16"/>
          <w:lang w:eastAsia="pl-PL"/>
        </w:rPr>
        <w:t xml:space="preserve">Administracja samorządowa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I.3) WSPÓLNE UDZIELANIE ZAMÓWIENIA </w:t>
      </w:r>
      <w:r w:rsidRPr="00A50ED9">
        <w:rPr>
          <w:rFonts w:ascii="Times New Roman" w:eastAsia="Times New Roman" w:hAnsi="Times New Roman" w:cs="Times New Roman"/>
          <w:b/>
          <w:bCs/>
          <w:i/>
          <w:iCs/>
          <w:sz w:val="16"/>
          <w:szCs w:val="16"/>
          <w:lang w:eastAsia="pl-PL"/>
        </w:rPr>
        <w:t>(jeżeli dotyczy)</w:t>
      </w:r>
      <w:r w:rsidRPr="00A50ED9">
        <w:rPr>
          <w:rFonts w:ascii="Times New Roman" w:eastAsia="Times New Roman" w:hAnsi="Times New Roman" w:cs="Times New Roman"/>
          <w:b/>
          <w:bCs/>
          <w:sz w:val="16"/>
          <w:szCs w:val="16"/>
          <w:lang w:eastAsia="pl-PL"/>
        </w:rPr>
        <w:t xml:space="preserv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Pr="0000499B">
        <w:rPr>
          <w:rFonts w:ascii="Times New Roman" w:eastAsia="Times New Roman" w:hAnsi="Times New Roman" w:cs="Times New Roman"/>
          <w:sz w:val="16"/>
          <w:szCs w:val="16"/>
          <w:lang w:eastAsia="pl-PL"/>
        </w:rPr>
        <w:t xml:space="preserve">cz pozostałych zamawiających):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I.4) KOMUNIKACJA: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A50ED9">
        <w:rPr>
          <w:rFonts w:ascii="Times New Roman" w:eastAsia="Times New Roman" w:hAnsi="Times New Roman" w:cs="Times New Roman"/>
          <w:sz w:val="16"/>
          <w:szCs w:val="16"/>
          <w:lang w:eastAsia="pl-PL"/>
        </w:rPr>
        <w:t xml:space="preserv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00499B">
        <w:rPr>
          <w:rFonts w:ascii="Times New Roman" w:eastAsia="Times New Roman" w:hAnsi="Times New Roman" w:cs="Times New Roman"/>
          <w:sz w:val="16"/>
          <w:szCs w:val="16"/>
          <w:lang w:eastAsia="pl-PL"/>
        </w:rPr>
        <w:t xml:space="preserve">Nie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00499B">
        <w:rPr>
          <w:rFonts w:ascii="Times New Roman" w:eastAsia="Times New Roman" w:hAnsi="Times New Roman" w:cs="Times New Roman"/>
          <w:sz w:val="16"/>
          <w:szCs w:val="16"/>
          <w:lang w:eastAsia="pl-PL"/>
        </w:rPr>
        <w:t xml:space="preserve">Nie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00499B">
        <w:rPr>
          <w:rFonts w:ascii="Times New Roman" w:eastAsia="Times New Roman" w:hAnsi="Times New Roman" w:cs="Times New Roman"/>
          <w:sz w:val="16"/>
          <w:szCs w:val="16"/>
          <w:lang w:eastAsia="pl-PL"/>
        </w:rPr>
        <w:t xml:space="preserve">Nie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Oferty lub wnioski o dopuszczenie do udziału w postępowaniu należy przesyłać:</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Elektronicznie</w:t>
      </w:r>
      <w:r w:rsidRPr="00A50ED9">
        <w:rPr>
          <w:rFonts w:ascii="Times New Roman" w:eastAsia="Times New Roman" w:hAnsi="Times New Roman" w:cs="Times New Roman"/>
          <w:sz w:val="16"/>
          <w:szCs w:val="16"/>
          <w:lang w:eastAsia="pl-PL"/>
        </w:rPr>
        <w:t xml:space="preserv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Nie </w:t>
      </w:r>
      <w:r w:rsidRPr="00A50ED9">
        <w:rPr>
          <w:rFonts w:ascii="Times New Roman" w:eastAsia="Times New Roman" w:hAnsi="Times New Roman" w:cs="Times New Roman"/>
          <w:sz w:val="16"/>
          <w:szCs w:val="16"/>
          <w:lang w:eastAsia="pl-PL"/>
        </w:rPr>
        <w:br/>
        <w:t>adr</w:t>
      </w:r>
      <w:r w:rsidRPr="0000499B">
        <w:rPr>
          <w:rFonts w:ascii="Times New Roman" w:eastAsia="Times New Roman" w:hAnsi="Times New Roman" w:cs="Times New Roman"/>
          <w:sz w:val="16"/>
          <w:szCs w:val="16"/>
          <w:lang w:eastAsia="pl-PL"/>
        </w:rPr>
        <w:t xml:space="preserve">es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00499B">
        <w:rPr>
          <w:rFonts w:ascii="Times New Roman" w:eastAsia="Times New Roman" w:hAnsi="Times New Roman" w:cs="Times New Roman"/>
          <w:sz w:val="16"/>
          <w:szCs w:val="16"/>
          <w:lang w:eastAsia="pl-PL"/>
        </w:rPr>
        <w:t xml:space="preserve"> </w:t>
      </w:r>
      <w:r w:rsidRPr="0000499B">
        <w:rPr>
          <w:rFonts w:ascii="Times New Roman" w:eastAsia="Times New Roman" w:hAnsi="Times New Roman" w:cs="Times New Roman"/>
          <w:sz w:val="16"/>
          <w:szCs w:val="16"/>
          <w:lang w:eastAsia="pl-PL"/>
        </w:rPr>
        <w:br/>
        <w:t xml:space="preserve">Nie </w:t>
      </w:r>
      <w:r w:rsidRPr="0000499B">
        <w:rPr>
          <w:rFonts w:ascii="Times New Roman" w:eastAsia="Times New Roman" w:hAnsi="Times New Roman" w:cs="Times New Roman"/>
          <w:sz w:val="16"/>
          <w:szCs w:val="16"/>
          <w:lang w:eastAsia="pl-PL"/>
        </w:rPr>
        <w:br/>
        <w:t xml:space="preserve">Inny sposób: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t xml:space="preserve">Tak </w:t>
      </w:r>
      <w:r w:rsidRPr="00A50ED9">
        <w:rPr>
          <w:rFonts w:ascii="Times New Roman" w:eastAsia="Times New Roman" w:hAnsi="Times New Roman" w:cs="Times New Roman"/>
          <w:sz w:val="16"/>
          <w:szCs w:val="16"/>
          <w:lang w:eastAsia="pl-PL"/>
        </w:rPr>
        <w:br/>
        <w:t xml:space="preserve">Inny sposób: </w:t>
      </w:r>
      <w:r w:rsidRPr="00A50ED9">
        <w:rPr>
          <w:rFonts w:ascii="Times New Roman" w:eastAsia="Times New Roman" w:hAnsi="Times New Roman" w:cs="Times New Roman"/>
          <w:sz w:val="16"/>
          <w:szCs w:val="16"/>
          <w:lang w:eastAsia="pl-PL"/>
        </w:rPr>
        <w:br/>
        <w:t xml:space="preserve">Pocztą </w:t>
      </w:r>
      <w:r w:rsidRPr="00A50ED9">
        <w:rPr>
          <w:rFonts w:ascii="Times New Roman" w:eastAsia="Times New Roman" w:hAnsi="Times New Roman" w:cs="Times New Roman"/>
          <w:sz w:val="16"/>
          <w:szCs w:val="16"/>
          <w:lang w:eastAsia="pl-PL"/>
        </w:rPr>
        <w:br/>
        <w:t xml:space="preserve">Adres: </w:t>
      </w:r>
      <w:r w:rsidRPr="00A50ED9">
        <w:rPr>
          <w:rFonts w:ascii="Times New Roman" w:eastAsia="Times New Roman" w:hAnsi="Times New Roman" w:cs="Times New Roman"/>
          <w:sz w:val="16"/>
          <w:szCs w:val="16"/>
          <w:lang w:eastAsia="pl-PL"/>
        </w:rPr>
        <w:br/>
        <w:t xml:space="preserve">ul. 3 Maja 10, 28 - 400 Pińczów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A50ED9">
        <w:rPr>
          <w:rFonts w:ascii="Times New Roman" w:eastAsia="Times New Roman" w:hAnsi="Times New Roman" w:cs="Times New Roman"/>
          <w:sz w:val="16"/>
          <w:szCs w:val="16"/>
          <w:lang w:eastAsia="pl-PL"/>
        </w:rPr>
        <w:t xml:space="preserv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Nie </w:t>
      </w:r>
      <w:r w:rsidRPr="00A50ED9">
        <w:rPr>
          <w:rFonts w:ascii="Times New Roman" w:eastAsia="Times New Roman" w:hAnsi="Times New Roman" w:cs="Times New Roman"/>
          <w:sz w:val="16"/>
          <w:szCs w:val="16"/>
          <w:lang w:eastAsia="pl-PL"/>
        </w:rPr>
        <w:br/>
        <w:t>Nieograniczony, pełny, bezpośredni i bezpłatny dostęp do tych narzędzi można uzyskać po</w:t>
      </w:r>
      <w:r w:rsidRPr="0000499B">
        <w:rPr>
          <w:rFonts w:ascii="Times New Roman" w:eastAsia="Times New Roman" w:hAnsi="Times New Roman" w:cs="Times New Roman"/>
          <w:sz w:val="16"/>
          <w:szCs w:val="16"/>
          <w:lang w:eastAsia="pl-PL"/>
        </w:rPr>
        <w:t xml:space="preserve">d adresem: (URL)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u w:val="single"/>
          <w:lang w:eastAsia="pl-PL"/>
        </w:rPr>
        <w:t xml:space="preserve">SEKCJA II: PRZEDMIOT ZAMÓWIENIA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II.1) Nazwa nadana zamówieniu przez zamawiającego: </w:t>
      </w:r>
      <w:r w:rsidRPr="00A50ED9">
        <w:rPr>
          <w:rFonts w:ascii="Times New Roman" w:eastAsia="Times New Roman" w:hAnsi="Times New Roman" w:cs="Times New Roman"/>
          <w:sz w:val="16"/>
          <w:szCs w:val="16"/>
          <w:lang w:eastAsia="pl-PL"/>
        </w:rPr>
        <w:t xml:space="preserve">„Remont drogi w Aleksandrowie nr 365002T od km 0+180 do km 0+580, dł. 400 </w:t>
      </w:r>
      <w:proofErr w:type="spellStart"/>
      <w:r w:rsidRPr="00A50ED9">
        <w:rPr>
          <w:rFonts w:ascii="Times New Roman" w:eastAsia="Times New Roman" w:hAnsi="Times New Roman" w:cs="Times New Roman"/>
          <w:sz w:val="16"/>
          <w:szCs w:val="16"/>
          <w:lang w:eastAsia="pl-PL"/>
        </w:rPr>
        <w:t>mb</w:t>
      </w:r>
      <w:proofErr w:type="spellEnd"/>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Numer referencyjny: </w:t>
      </w:r>
      <w:r w:rsidRPr="00A50ED9">
        <w:rPr>
          <w:rFonts w:ascii="Times New Roman" w:eastAsia="Times New Roman" w:hAnsi="Times New Roman" w:cs="Times New Roman"/>
          <w:sz w:val="16"/>
          <w:szCs w:val="16"/>
          <w:lang w:eastAsia="pl-PL"/>
        </w:rPr>
        <w:t xml:space="preserve">IiD.271.6.2019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A50ED9" w:rsidRPr="00A50ED9" w:rsidRDefault="00A50ED9" w:rsidP="00A50ED9">
      <w:pPr>
        <w:spacing w:after="0" w:line="240" w:lineRule="auto"/>
        <w:jc w:val="both"/>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Nie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II.2) Rodzaj zamówienia: </w:t>
      </w:r>
      <w:r w:rsidRPr="00A50ED9">
        <w:rPr>
          <w:rFonts w:ascii="Times New Roman" w:eastAsia="Times New Roman" w:hAnsi="Times New Roman" w:cs="Times New Roman"/>
          <w:sz w:val="16"/>
          <w:szCs w:val="16"/>
          <w:lang w:eastAsia="pl-PL"/>
        </w:rPr>
        <w:t xml:space="preserve">Roboty budowlane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II.3) Informacja o możliwości składania ofert częściowych</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t xml:space="preserve">Zamówienie podzielone jest na części: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lastRenderedPageBreak/>
        <w:t xml:space="preserve">Nie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Oferty lub wnioski o dopuszczenie do udziału w postępowaniu można składać w odniesieniu do:</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00499B">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00499B">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II.4) Krótki opis przedmiotu zamówienia </w:t>
      </w:r>
      <w:r w:rsidRPr="00A50ED9">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A50ED9">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A50ED9">
        <w:rPr>
          <w:rFonts w:ascii="Times New Roman" w:eastAsia="Times New Roman" w:hAnsi="Times New Roman" w:cs="Times New Roman"/>
          <w:sz w:val="16"/>
          <w:szCs w:val="16"/>
          <w:lang w:eastAsia="pl-PL"/>
        </w:rPr>
        <w:t xml:space="preserve">3.1. Przedmiotem zamówienia jest realizacja robót w ramach zadania pn.: „Remont drogi w Aleksandrowie nr 365002T od km 0+180 do km 0+580, dł. 400 </w:t>
      </w:r>
      <w:proofErr w:type="spellStart"/>
      <w:r w:rsidRPr="00A50ED9">
        <w:rPr>
          <w:rFonts w:ascii="Times New Roman" w:eastAsia="Times New Roman" w:hAnsi="Times New Roman" w:cs="Times New Roman"/>
          <w:sz w:val="16"/>
          <w:szCs w:val="16"/>
          <w:lang w:eastAsia="pl-PL"/>
        </w:rPr>
        <w:t>mb</w:t>
      </w:r>
      <w:proofErr w:type="spellEnd"/>
      <w:r w:rsidRPr="00A50ED9">
        <w:rPr>
          <w:rFonts w:ascii="Times New Roman" w:eastAsia="Times New Roman" w:hAnsi="Times New Roman" w:cs="Times New Roman"/>
          <w:sz w:val="16"/>
          <w:szCs w:val="16"/>
          <w:lang w:eastAsia="pl-PL"/>
        </w:rPr>
        <w:t>”, obejmującego swym zakresem częściowe sfrezowanie istniejącej nawierzchni asfaltowej, położenie warstwy wyrównawczej i nowej warstwy ścieralnej na najgorszym pod względem stanu technicznego odcinku, dł. 400 m. Zakres robót: miejscowe frezowanie istniejącej nawierzchni – śr. Grubość 3 cm; położenie warstwy wyrównawczej o średniej grubości 3 cm; położenie warstwy ścieralnej grubości 4cm, na szer. 4,0 cm ; wyrównanie obustronnych poboczy z kruszywa kami</w:t>
      </w:r>
      <w:r w:rsidRPr="0000499B">
        <w:rPr>
          <w:rFonts w:ascii="Times New Roman" w:eastAsia="Times New Roman" w:hAnsi="Times New Roman" w:cs="Times New Roman"/>
          <w:sz w:val="16"/>
          <w:szCs w:val="16"/>
          <w:lang w:eastAsia="pl-PL"/>
        </w:rPr>
        <w:t xml:space="preserve">ennego, szer. 0,5m, gr. 7,0cm;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II.5) Główny kod CPV: </w:t>
      </w:r>
      <w:r w:rsidRPr="00A50ED9">
        <w:rPr>
          <w:rFonts w:ascii="Times New Roman" w:eastAsia="Times New Roman" w:hAnsi="Times New Roman" w:cs="Times New Roman"/>
          <w:sz w:val="16"/>
          <w:szCs w:val="16"/>
          <w:lang w:eastAsia="pl-PL"/>
        </w:rPr>
        <w:t xml:space="preserve">45233220-7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Dodatkowe kody CPV:</w:t>
      </w:r>
      <w:r w:rsidRPr="00A50ED9">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A50ED9" w:rsidRPr="00A50ED9" w:rsidTr="00A50ED9">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Kod CPV</w:t>
            </w:r>
          </w:p>
        </w:tc>
      </w:tr>
      <w:tr w:rsidR="00A50ED9" w:rsidRPr="00A50ED9" w:rsidTr="00A50ED9">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45111200-0</w:t>
            </w:r>
          </w:p>
        </w:tc>
      </w:tr>
      <w:tr w:rsidR="00A50ED9" w:rsidRPr="00A50ED9" w:rsidTr="00A50ED9">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45400000-1</w:t>
            </w:r>
          </w:p>
        </w:tc>
      </w:tr>
    </w:tbl>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II.6) Całkowita wartość zamówienia </w:t>
      </w:r>
      <w:r w:rsidRPr="00A50ED9">
        <w:rPr>
          <w:rFonts w:ascii="Times New Roman" w:eastAsia="Times New Roman" w:hAnsi="Times New Roman" w:cs="Times New Roman"/>
          <w:i/>
          <w:iCs/>
          <w:sz w:val="16"/>
          <w:szCs w:val="16"/>
          <w:lang w:eastAsia="pl-PL"/>
        </w:rPr>
        <w:t>(jeżeli zamawiający podaje informacje o wartości zamówienia)</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t xml:space="preserve">Wartość bez VAT: </w:t>
      </w:r>
      <w:r w:rsidRPr="00A50ED9">
        <w:rPr>
          <w:rFonts w:ascii="Times New Roman" w:eastAsia="Times New Roman" w:hAnsi="Times New Roman" w:cs="Times New Roman"/>
          <w:sz w:val="16"/>
          <w:szCs w:val="16"/>
          <w:lang w:eastAsia="pl-PL"/>
        </w:rPr>
        <w:br/>
        <w:t xml:space="preserve">Waluta: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w:t>
      </w:r>
      <w:proofErr w:type="spellStart"/>
      <w:r w:rsidRPr="00A50ED9">
        <w:rPr>
          <w:rFonts w:ascii="Times New Roman" w:eastAsia="Times New Roman" w:hAnsi="Times New Roman" w:cs="Times New Roman"/>
          <w:b/>
          <w:bCs/>
          <w:sz w:val="16"/>
          <w:szCs w:val="16"/>
          <w:lang w:eastAsia="pl-PL"/>
        </w:rPr>
        <w:t>Pzp</w:t>
      </w:r>
      <w:proofErr w:type="spellEnd"/>
      <w:r w:rsidRPr="00A50ED9">
        <w:rPr>
          <w:rFonts w:ascii="Times New Roman" w:eastAsia="Times New Roman" w:hAnsi="Times New Roman" w:cs="Times New Roman"/>
          <w:b/>
          <w:bCs/>
          <w:sz w:val="16"/>
          <w:szCs w:val="16"/>
          <w:lang w:eastAsia="pl-PL"/>
        </w:rPr>
        <w:t xml:space="preserve">: </w:t>
      </w:r>
      <w:r w:rsidRPr="00A50ED9">
        <w:rPr>
          <w:rFonts w:ascii="Times New Roman" w:eastAsia="Times New Roman" w:hAnsi="Times New Roman" w:cs="Times New Roman"/>
          <w:sz w:val="16"/>
          <w:szCs w:val="16"/>
          <w:lang w:eastAsia="pl-PL"/>
        </w:rPr>
        <w:t xml:space="preserve">Tak </w:t>
      </w:r>
      <w:r w:rsidRPr="00A50ED9">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A50ED9">
        <w:rPr>
          <w:rFonts w:ascii="Times New Roman" w:eastAsia="Times New Roman" w:hAnsi="Times New Roman" w:cs="Times New Roman"/>
          <w:sz w:val="16"/>
          <w:szCs w:val="16"/>
          <w:lang w:eastAsia="pl-PL"/>
        </w:rPr>
        <w:t>Pzp</w:t>
      </w:r>
      <w:proofErr w:type="spellEnd"/>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t>miesiącach:   </w:t>
      </w:r>
      <w:r w:rsidRPr="00A50ED9">
        <w:rPr>
          <w:rFonts w:ascii="Times New Roman" w:eastAsia="Times New Roman" w:hAnsi="Times New Roman" w:cs="Times New Roman"/>
          <w:i/>
          <w:iCs/>
          <w:sz w:val="16"/>
          <w:szCs w:val="16"/>
          <w:lang w:eastAsia="pl-PL"/>
        </w:rPr>
        <w:t xml:space="preserve"> lub </w:t>
      </w:r>
      <w:r w:rsidRPr="00A50ED9">
        <w:rPr>
          <w:rFonts w:ascii="Times New Roman" w:eastAsia="Times New Roman" w:hAnsi="Times New Roman" w:cs="Times New Roman"/>
          <w:b/>
          <w:bCs/>
          <w:sz w:val="16"/>
          <w:szCs w:val="16"/>
          <w:lang w:eastAsia="pl-PL"/>
        </w:rPr>
        <w:t>dniach:</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i/>
          <w:iCs/>
          <w:sz w:val="16"/>
          <w:szCs w:val="16"/>
          <w:lang w:eastAsia="pl-PL"/>
        </w:rPr>
        <w:t>lub</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data rozpoczęcia: </w:t>
      </w:r>
      <w:r w:rsidRPr="00A50ED9">
        <w:rPr>
          <w:rFonts w:ascii="Times New Roman" w:eastAsia="Times New Roman" w:hAnsi="Times New Roman" w:cs="Times New Roman"/>
          <w:sz w:val="16"/>
          <w:szCs w:val="16"/>
          <w:lang w:eastAsia="pl-PL"/>
        </w:rPr>
        <w:t> </w:t>
      </w:r>
      <w:r w:rsidRPr="00A50ED9">
        <w:rPr>
          <w:rFonts w:ascii="Times New Roman" w:eastAsia="Times New Roman" w:hAnsi="Times New Roman" w:cs="Times New Roman"/>
          <w:i/>
          <w:iCs/>
          <w:sz w:val="16"/>
          <w:szCs w:val="16"/>
          <w:lang w:eastAsia="pl-PL"/>
        </w:rPr>
        <w:t xml:space="preserve"> lub </w:t>
      </w:r>
      <w:r w:rsidRPr="00A50ED9">
        <w:rPr>
          <w:rFonts w:ascii="Times New Roman" w:eastAsia="Times New Roman" w:hAnsi="Times New Roman" w:cs="Times New Roman"/>
          <w:b/>
          <w:bCs/>
          <w:sz w:val="16"/>
          <w:szCs w:val="16"/>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A50ED9" w:rsidRPr="00A50ED9" w:rsidTr="00A50ED9">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Data zakończenia</w:t>
            </w:r>
          </w:p>
        </w:tc>
      </w:tr>
      <w:tr w:rsidR="00A50ED9" w:rsidRPr="00A50ED9" w:rsidTr="00A50ED9">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2019-11-15</w:t>
            </w:r>
          </w:p>
        </w:tc>
      </w:tr>
    </w:tbl>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II.9) Informacje dodatkowe: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III.1) WARUNKI UDZIAŁU W POSTĘPOWANIU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t xml:space="preserve">Określenie warunków: Zamawiający w tym zakresie nie stawia żadnych wymagań, wystarczającym jest złożenie wraz z ofertą oświadczenia zgodnie z założeniami w pkt. 9.3. </w:t>
      </w:r>
      <w:r w:rsidRPr="00A50ED9">
        <w:rPr>
          <w:rFonts w:ascii="Times New Roman" w:eastAsia="Times New Roman" w:hAnsi="Times New Roman" w:cs="Times New Roman"/>
          <w:sz w:val="16"/>
          <w:szCs w:val="16"/>
          <w:lang w:eastAsia="pl-PL"/>
        </w:rPr>
        <w:br/>
        <w:t xml:space="preserve">Informacje dodatkowe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III.1.2) Sytuacja finansowa lub ekonomiczna </w:t>
      </w:r>
      <w:r w:rsidRPr="00A50ED9">
        <w:rPr>
          <w:rFonts w:ascii="Times New Roman" w:eastAsia="Times New Roman" w:hAnsi="Times New Roman" w:cs="Times New Roman"/>
          <w:sz w:val="16"/>
          <w:szCs w:val="16"/>
          <w:lang w:eastAsia="pl-PL"/>
        </w:rPr>
        <w:br/>
        <w:t xml:space="preserve">Określenie warunków: Na potwierdzenie należy złożyć: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150.000,00 zł. </w:t>
      </w:r>
      <w:r w:rsidRPr="00A50ED9">
        <w:rPr>
          <w:rFonts w:ascii="Times New Roman" w:eastAsia="Times New Roman" w:hAnsi="Times New Roman" w:cs="Times New Roman"/>
          <w:sz w:val="16"/>
          <w:szCs w:val="16"/>
          <w:lang w:eastAsia="pl-PL"/>
        </w:rPr>
        <w:br/>
        <w:t xml:space="preserve">Informacje dodatkowe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III.1.3) Zdolność techniczna lub zawodowa </w:t>
      </w:r>
      <w:r w:rsidRPr="00A50ED9">
        <w:rPr>
          <w:rFonts w:ascii="Times New Roman" w:eastAsia="Times New Roman" w:hAnsi="Times New Roman" w:cs="Times New Roman"/>
          <w:sz w:val="16"/>
          <w:szCs w:val="16"/>
          <w:lang w:eastAsia="pl-PL"/>
        </w:rPr>
        <w:br/>
        <w:t>Określenie warunków: wykaz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robotami w specjalności drogowej;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w:t>
      </w:r>
      <w:proofErr w:type="spellStart"/>
      <w:r w:rsidRPr="00A50ED9">
        <w:rPr>
          <w:rFonts w:ascii="Times New Roman" w:eastAsia="Times New Roman" w:hAnsi="Times New Roman" w:cs="Times New Roman"/>
          <w:sz w:val="16"/>
          <w:szCs w:val="16"/>
          <w:lang w:eastAsia="pl-PL"/>
        </w:rPr>
        <w:t>t.j</w:t>
      </w:r>
      <w:proofErr w:type="spellEnd"/>
      <w:r w:rsidRPr="00A50ED9">
        <w:rPr>
          <w:rFonts w:ascii="Times New Roman" w:eastAsia="Times New Roman" w:hAnsi="Times New Roman" w:cs="Times New Roman"/>
          <w:sz w:val="16"/>
          <w:szCs w:val="16"/>
          <w:lang w:eastAsia="pl-PL"/>
        </w:rPr>
        <w:t xml:space="preserve">. Dz. U. 2018r. poz. 2272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b) wykaz narzędzi, wyposażenia zakładu lub urządzeń technicznych dostępnych wykonawcy w celu wykonania zamówienia publicznego wraz z informacją o podstawie do dysponowania tymi zasobami; Potwierdzeniem spełniania warunku będzie przedstawienie wykazu zawierającego nie mniej niż: </w:t>
      </w:r>
      <w:r w:rsidRPr="00A50ED9">
        <w:rPr>
          <w:rFonts w:ascii="Times New Roman" w:eastAsia="Times New Roman" w:hAnsi="Times New Roman" w:cs="Times New Roman"/>
          <w:sz w:val="16"/>
          <w:szCs w:val="16"/>
          <w:lang w:eastAsia="pl-PL"/>
        </w:rPr>
        <w:sym w:font="Symbol" w:char="F02D"/>
      </w:r>
      <w:r w:rsidRPr="00A50ED9">
        <w:rPr>
          <w:rFonts w:ascii="Times New Roman" w:eastAsia="Times New Roman" w:hAnsi="Times New Roman" w:cs="Times New Roman"/>
          <w:sz w:val="16"/>
          <w:szCs w:val="16"/>
          <w:lang w:eastAsia="pl-PL"/>
        </w:rPr>
        <w:t xml:space="preserve"> Rozściełacz mas bitumicznych – min. 1 szt. </w:t>
      </w:r>
      <w:r w:rsidRPr="00A50ED9">
        <w:rPr>
          <w:rFonts w:ascii="Times New Roman" w:eastAsia="Times New Roman" w:hAnsi="Times New Roman" w:cs="Times New Roman"/>
          <w:sz w:val="16"/>
          <w:szCs w:val="16"/>
          <w:lang w:eastAsia="pl-PL"/>
        </w:rPr>
        <w:sym w:font="Symbol" w:char="F02D"/>
      </w:r>
      <w:r w:rsidRPr="00A50ED9">
        <w:rPr>
          <w:rFonts w:ascii="Times New Roman" w:eastAsia="Times New Roman" w:hAnsi="Times New Roman" w:cs="Times New Roman"/>
          <w:sz w:val="16"/>
          <w:szCs w:val="16"/>
          <w:lang w:eastAsia="pl-PL"/>
        </w:rPr>
        <w:t xml:space="preserve"> Walce drogowe – min. 2 szt. </w:t>
      </w:r>
      <w:r w:rsidRPr="00A50ED9">
        <w:rPr>
          <w:rFonts w:ascii="Times New Roman" w:eastAsia="Times New Roman" w:hAnsi="Times New Roman" w:cs="Times New Roman"/>
          <w:sz w:val="16"/>
          <w:szCs w:val="16"/>
          <w:lang w:eastAsia="pl-PL"/>
        </w:rPr>
        <w:sym w:font="Symbol" w:char="F02D"/>
      </w:r>
      <w:r w:rsidRPr="00A50ED9">
        <w:rPr>
          <w:rFonts w:ascii="Times New Roman" w:eastAsia="Times New Roman" w:hAnsi="Times New Roman" w:cs="Times New Roman"/>
          <w:sz w:val="16"/>
          <w:szCs w:val="16"/>
          <w:lang w:eastAsia="pl-PL"/>
        </w:rPr>
        <w:t xml:space="preserve"> Koparka o poj. łyżki min. 0,25 m3 – min. 1 szt. </w:t>
      </w:r>
      <w:r w:rsidRPr="00A50ED9">
        <w:rPr>
          <w:rFonts w:ascii="Times New Roman" w:eastAsia="Times New Roman" w:hAnsi="Times New Roman" w:cs="Times New Roman"/>
          <w:sz w:val="16"/>
          <w:szCs w:val="16"/>
          <w:lang w:eastAsia="pl-PL"/>
        </w:rPr>
        <w:sym w:font="Symbol" w:char="F02D"/>
      </w:r>
      <w:r w:rsidRPr="00A50ED9">
        <w:rPr>
          <w:rFonts w:ascii="Times New Roman" w:eastAsia="Times New Roman" w:hAnsi="Times New Roman" w:cs="Times New Roman"/>
          <w:sz w:val="16"/>
          <w:szCs w:val="16"/>
          <w:lang w:eastAsia="pl-PL"/>
        </w:rPr>
        <w:t xml:space="preserve"> Samochód ciężarowy o ład. min. 8 ton – min. 1 szt. </w:t>
      </w:r>
      <w:r w:rsidRPr="00A50ED9">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50ED9">
        <w:rPr>
          <w:rFonts w:ascii="Times New Roman" w:eastAsia="Times New Roman" w:hAnsi="Times New Roman" w:cs="Times New Roman"/>
          <w:sz w:val="16"/>
          <w:szCs w:val="16"/>
          <w:lang w:eastAsia="pl-PL"/>
        </w:rPr>
        <w:br/>
        <w:t xml:space="preserve">Informacje dodatkowe: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III.2) PODSTAWY WYKLUCZENIA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A50ED9">
        <w:rPr>
          <w:rFonts w:ascii="Times New Roman" w:eastAsia="Times New Roman" w:hAnsi="Times New Roman" w:cs="Times New Roman"/>
          <w:b/>
          <w:bCs/>
          <w:sz w:val="16"/>
          <w:szCs w:val="16"/>
          <w:lang w:eastAsia="pl-PL"/>
        </w:rPr>
        <w:t>Pzp</w:t>
      </w:r>
      <w:proofErr w:type="spellEnd"/>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A50ED9">
        <w:rPr>
          <w:rFonts w:ascii="Times New Roman" w:eastAsia="Times New Roman" w:hAnsi="Times New Roman" w:cs="Times New Roman"/>
          <w:b/>
          <w:bCs/>
          <w:sz w:val="16"/>
          <w:szCs w:val="16"/>
          <w:lang w:eastAsia="pl-PL"/>
        </w:rPr>
        <w:t>Pzp</w:t>
      </w:r>
      <w:proofErr w:type="spellEnd"/>
      <w:r w:rsidRPr="00A50ED9">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w:t>
      </w:r>
      <w:r w:rsidRPr="0000499B">
        <w:rPr>
          <w:rFonts w:ascii="Times New Roman" w:eastAsia="Times New Roman" w:hAnsi="Times New Roman" w:cs="Times New Roman"/>
          <w:sz w:val="16"/>
          <w:szCs w:val="16"/>
          <w:lang w:eastAsia="pl-PL"/>
        </w:rPr>
        <w:t xml:space="preserve">4 ust. 5 pkt 1 ustawy </w:t>
      </w:r>
      <w:proofErr w:type="spellStart"/>
      <w:r w:rsidRPr="0000499B">
        <w:rPr>
          <w:rFonts w:ascii="Times New Roman" w:eastAsia="Times New Roman" w:hAnsi="Times New Roman" w:cs="Times New Roman"/>
          <w:sz w:val="16"/>
          <w:szCs w:val="16"/>
          <w:lang w:eastAsia="pl-PL"/>
        </w:rPr>
        <w:t>Pzp</w:t>
      </w:r>
      <w:proofErr w:type="spellEnd"/>
      <w:r w:rsidRPr="0000499B">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t xml:space="preserve">Tak (podstawa wykluczenia określona w art. 24 ust. 5 pkt 8 ustawy </w:t>
      </w:r>
      <w:proofErr w:type="spellStart"/>
      <w:r w:rsidRPr="00A50ED9">
        <w:rPr>
          <w:rFonts w:ascii="Times New Roman" w:eastAsia="Times New Roman" w:hAnsi="Times New Roman" w:cs="Times New Roman"/>
          <w:sz w:val="16"/>
          <w:szCs w:val="16"/>
          <w:lang w:eastAsia="pl-PL"/>
        </w:rPr>
        <w:t>Pzp</w:t>
      </w:r>
      <w:proofErr w:type="spellEnd"/>
      <w:r w:rsidRPr="00A50ED9">
        <w:rPr>
          <w:rFonts w:ascii="Times New Roman" w:eastAsia="Times New Roman" w:hAnsi="Times New Roman" w:cs="Times New Roman"/>
          <w:sz w:val="16"/>
          <w:szCs w:val="16"/>
          <w:lang w:eastAsia="pl-PL"/>
        </w:rPr>
        <w:t xml:space="preserv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A50ED9">
        <w:rPr>
          <w:rFonts w:ascii="Times New Roman" w:eastAsia="Times New Roman" w:hAnsi="Times New Roman" w:cs="Times New Roman"/>
          <w:sz w:val="16"/>
          <w:szCs w:val="16"/>
          <w:lang w:eastAsia="pl-PL"/>
        </w:rPr>
        <w:br/>
        <w:t xml:space="preserve">Tak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Oświadczenie o spełnianiu kryteriów selekcji </w:t>
      </w:r>
      <w:r w:rsidRPr="00A50ED9">
        <w:rPr>
          <w:rFonts w:ascii="Times New Roman" w:eastAsia="Times New Roman" w:hAnsi="Times New Roman" w:cs="Times New Roman"/>
          <w:sz w:val="16"/>
          <w:szCs w:val="16"/>
          <w:lang w:eastAsia="pl-PL"/>
        </w:rPr>
        <w:br/>
        <w:t xml:space="preserve">Nie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Zgodnie z SIWZ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III.5.1) W ZAKRESIE SPEŁNIANIA WARUNKÓW UDZIAŁU W POSTĘPOWANIU:</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t xml:space="preserve">Zgodnie z SIWZ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III.5.2) W ZAKRESIE KRYTERIÓW SELEKCJI:</w:t>
      </w:r>
      <w:r w:rsidRPr="0000499B">
        <w:rPr>
          <w:rFonts w:ascii="Times New Roman" w:eastAsia="Times New Roman" w:hAnsi="Times New Roman" w:cs="Times New Roman"/>
          <w:sz w:val="16"/>
          <w:szCs w:val="16"/>
          <w:lang w:eastAsia="pl-PL"/>
        </w:rPr>
        <w:t xml:space="preserv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Zgodnie z SIWZ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III.7) INNE DOKUMENTY NIE WYMIENIONE W pkt III.3) - III.6)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u w:val="single"/>
          <w:lang w:eastAsia="pl-PL"/>
        </w:rPr>
        <w:t xml:space="preserve">SEKCJA IV: PROCEDURA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 xml:space="preserve">IV.1) OPIS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IV.1.1) Tryb udzielenia zamówienia: </w:t>
      </w:r>
      <w:r w:rsidRPr="00A50ED9">
        <w:rPr>
          <w:rFonts w:ascii="Times New Roman" w:eastAsia="Times New Roman" w:hAnsi="Times New Roman" w:cs="Times New Roman"/>
          <w:sz w:val="16"/>
          <w:szCs w:val="16"/>
          <w:lang w:eastAsia="pl-PL"/>
        </w:rPr>
        <w:t xml:space="preserve">Przetarg nieograniczony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IV.1.2) Zamawiający żąda wniesienia wadium:</w:t>
      </w:r>
      <w:r w:rsidRPr="00A50ED9">
        <w:rPr>
          <w:rFonts w:ascii="Times New Roman" w:eastAsia="Times New Roman" w:hAnsi="Times New Roman" w:cs="Times New Roman"/>
          <w:sz w:val="16"/>
          <w:szCs w:val="16"/>
          <w:lang w:eastAsia="pl-PL"/>
        </w:rPr>
        <w:t xml:space="preserv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Tak </w:t>
      </w:r>
      <w:r w:rsidRPr="00A50ED9">
        <w:rPr>
          <w:rFonts w:ascii="Times New Roman" w:eastAsia="Times New Roman" w:hAnsi="Times New Roman" w:cs="Times New Roman"/>
          <w:sz w:val="16"/>
          <w:szCs w:val="16"/>
          <w:lang w:eastAsia="pl-PL"/>
        </w:rPr>
        <w:br/>
        <w:t xml:space="preserve">Informacja na temat wadium </w:t>
      </w:r>
      <w:r w:rsidRPr="00A50ED9">
        <w:rPr>
          <w:rFonts w:ascii="Times New Roman" w:eastAsia="Times New Roman" w:hAnsi="Times New Roman" w:cs="Times New Roman"/>
          <w:sz w:val="16"/>
          <w:szCs w:val="16"/>
          <w:lang w:eastAsia="pl-PL"/>
        </w:rPr>
        <w:br/>
      </w:r>
      <w:proofErr w:type="spellStart"/>
      <w:r w:rsidRPr="00A50ED9">
        <w:rPr>
          <w:rFonts w:ascii="Times New Roman" w:eastAsia="Times New Roman" w:hAnsi="Times New Roman" w:cs="Times New Roman"/>
          <w:sz w:val="16"/>
          <w:szCs w:val="16"/>
          <w:lang w:eastAsia="pl-PL"/>
        </w:rPr>
        <w:t>Wadium</w:t>
      </w:r>
      <w:proofErr w:type="spellEnd"/>
      <w:r w:rsidRPr="00A50ED9">
        <w:rPr>
          <w:rFonts w:ascii="Times New Roman" w:eastAsia="Times New Roman" w:hAnsi="Times New Roman" w:cs="Times New Roman"/>
          <w:sz w:val="16"/>
          <w:szCs w:val="16"/>
          <w:lang w:eastAsia="pl-PL"/>
        </w:rPr>
        <w:t xml:space="preserve"> w wysokości: 2 000,00 PLN (słownie: dwa tysiące złotych) - należy wnieść przed upływem terminu składania ofert. Wadium może być wnoszone w jednej lub kilku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roofErr w:type="spellStart"/>
      <w:r w:rsidRPr="00A50ED9">
        <w:rPr>
          <w:rFonts w:ascii="Times New Roman" w:eastAsia="Times New Roman" w:hAnsi="Times New Roman" w:cs="Times New Roman"/>
          <w:sz w:val="16"/>
          <w:szCs w:val="16"/>
          <w:lang w:eastAsia="pl-PL"/>
        </w:rPr>
        <w:t>t.j</w:t>
      </w:r>
      <w:proofErr w:type="spellEnd"/>
      <w:r w:rsidRPr="00A50ED9">
        <w:rPr>
          <w:rFonts w:ascii="Times New Roman" w:eastAsia="Times New Roman" w:hAnsi="Times New Roman" w:cs="Times New Roman"/>
          <w:sz w:val="16"/>
          <w:szCs w:val="16"/>
          <w:lang w:eastAsia="pl-PL"/>
        </w:rPr>
        <w:t xml:space="preserve">. Dz. U. z 2018 r. poz. 110). Dowód wniesienia wadium w oryginale należy załączyć do oferty jeżeli wadium zostało wniesione w formie nie pieniężnej.. Wadium wnoszone w pieniądzu wpłaca się przelewem na rachunek bankowy: Nr rachunku 65102026290000950203659810 z dopiskiem „Wadium" i znak sprawy: IiD.271.6.2019 – droga w Aleksandrowie Wadium wniesione w pieniądzu zamawiający przechowuje na rachunku bankowym. .Zamawiający zwraca wadium wszystkim wykonawcom niezwłocznie po wyborze oferty najkorzystniejszej lub unieważnieniu postępowania, z wyjątkiem wykonawcy, którego oferta została wybrana jako najkorzystniejsza, z zastrzeżeniem art. 46 ust. 4a ustawy Prawo zamówień publicznych. Zamawiający zwraca niezwłocznie wadium, na wniosek wykonawcy, który wycofał ofertę przed upływem terminu składania ofert. Zamawiający żąda ponownego wniesienia wadium przez wykonawcę, któremu zwrócono wadium, jeżeli w wyniku rozstrzygnięcia odwołania jego oferta została wybrana jako najkorzystniejsza. Wykonawca wnosi wadium w terminie określonym przez zamawiającego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IV.1.3) Przewiduje się udzielenie zaliczek na poczet wykonania zamówienia:</w:t>
      </w:r>
      <w:r w:rsidRPr="00A50ED9">
        <w:rPr>
          <w:rFonts w:ascii="Times New Roman" w:eastAsia="Times New Roman" w:hAnsi="Times New Roman" w:cs="Times New Roman"/>
          <w:sz w:val="16"/>
          <w:szCs w:val="16"/>
          <w:lang w:eastAsia="pl-PL"/>
        </w:rPr>
        <w:t xml:space="preserv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Nie </w:t>
      </w:r>
      <w:r w:rsidRPr="00A50ED9">
        <w:rPr>
          <w:rFonts w:ascii="Times New Roman" w:eastAsia="Times New Roman" w:hAnsi="Times New Roman" w:cs="Times New Roman"/>
          <w:sz w:val="16"/>
          <w:szCs w:val="16"/>
          <w:lang w:eastAsia="pl-PL"/>
        </w:rPr>
        <w:br/>
        <w:t>Należy podać informacje</w:t>
      </w:r>
      <w:r w:rsidRPr="0000499B">
        <w:rPr>
          <w:rFonts w:ascii="Times New Roman" w:eastAsia="Times New Roman" w:hAnsi="Times New Roman" w:cs="Times New Roman"/>
          <w:sz w:val="16"/>
          <w:szCs w:val="16"/>
          <w:lang w:eastAsia="pl-PL"/>
        </w:rPr>
        <w:t xml:space="preserve"> na temat udzielania zaliczek: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Nie </w:t>
      </w:r>
      <w:r w:rsidRPr="00A50ED9">
        <w:rPr>
          <w:rFonts w:ascii="Times New Roman" w:eastAsia="Times New Roman" w:hAnsi="Times New Roman" w:cs="Times New Roman"/>
          <w:sz w:val="16"/>
          <w:szCs w:val="16"/>
          <w:lang w:eastAsia="pl-PL"/>
        </w:rPr>
        <w:br/>
        <w:t>Dopuszcza się złożenie ofert w postaci katalogów elektronicznych lub dołączenia do ofert katalogów elektronicznyc</w:t>
      </w:r>
      <w:r w:rsidRPr="0000499B">
        <w:rPr>
          <w:rFonts w:ascii="Times New Roman" w:eastAsia="Times New Roman" w:hAnsi="Times New Roman" w:cs="Times New Roman"/>
          <w:sz w:val="16"/>
          <w:szCs w:val="16"/>
          <w:lang w:eastAsia="pl-PL"/>
        </w:rPr>
        <w:t xml:space="preserve">h: </w:t>
      </w:r>
      <w:r w:rsidRPr="0000499B">
        <w:rPr>
          <w:rFonts w:ascii="Times New Roman" w:eastAsia="Times New Roman" w:hAnsi="Times New Roman" w:cs="Times New Roman"/>
          <w:sz w:val="16"/>
          <w:szCs w:val="16"/>
          <w:lang w:eastAsia="pl-PL"/>
        </w:rPr>
        <w:br/>
        <w:t xml:space="preserve">Nie </w:t>
      </w:r>
      <w:r w:rsidRPr="0000499B">
        <w:rPr>
          <w:rFonts w:ascii="Times New Roman" w:eastAsia="Times New Roman" w:hAnsi="Times New Roman" w:cs="Times New Roman"/>
          <w:sz w:val="16"/>
          <w:szCs w:val="16"/>
          <w:lang w:eastAsia="pl-PL"/>
        </w:rPr>
        <w:br/>
        <w:t xml:space="preserve">Informacje dodatkowe: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IV.1.5.) Wymaga się złożenia oferty wariantowej: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Nie </w:t>
      </w:r>
      <w:r w:rsidRPr="00A50ED9">
        <w:rPr>
          <w:rFonts w:ascii="Times New Roman" w:eastAsia="Times New Roman" w:hAnsi="Times New Roman" w:cs="Times New Roman"/>
          <w:sz w:val="16"/>
          <w:szCs w:val="16"/>
          <w:lang w:eastAsia="pl-PL"/>
        </w:rPr>
        <w:br/>
        <w:t>Dopuszcza się złożenie oferty waria</w:t>
      </w:r>
      <w:r w:rsidRPr="0000499B">
        <w:rPr>
          <w:rFonts w:ascii="Times New Roman" w:eastAsia="Times New Roman" w:hAnsi="Times New Roman" w:cs="Times New Roman"/>
          <w:sz w:val="16"/>
          <w:szCs w:val="16"/>
          <w:lang w:eastAsia="pl-PL"/>
        </w:rPr>
        <w:t xml:space="preserve">ntowej </w:t>
      </w:r>
      <w:r w:rsidRPr="00A50ED9">
        <w:rPr>
          <w:rFonts w:ascii="Times New Roman" w:eastAsia="Times New Roman" w:hAnsi="Times New Roman" w:cs="Times New Roman"/>
          <w:sz w:val="16"/>
          <w:szCs w:val="16"/>
          <w:lang w:eastAsia="pl-PL"/>
        </w:rPr>
        <w:br/>
        <w:t>Złożenie oferty wariantowej dopuszcza się tylko z jednoczesnym</w:t>
      </w:r>
      <w:r w:rsidRPr="0000499B">
        <w:rPr>
          <w:rFonts w:ascii="Times New Roman" w:eastAsia="Times New Roman" w:hAnsi="Times New Roman" w:cs="Times New Roman"/>
          <w:sz w:val="16"/>
          <w:szCs w:val="16"/>
          <w:lang w:eastAsia="pl-PL"/>
        </w:rPr>
        <w:t xml:space="preserve"> złożeniem oferty zasadniczej: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Liczba wykonawców   </w:t>
      </w:r>
      <w:r w:rsidRPr="00A50ED9">
        <w:rPr>
          <w:rFonts w:ascii="Times New Roman" w:eastAsia="Times New Roman" w:hAnsi="Times New Roman" w:cs="Times New Roman"/>
          <w:sz w:val="16"/>
          <w:szCs w:val="16"/>
          <w:lang w:eastAsia="pl-PL"/>
        </w:rPr>
        <w:br/>
        <w:t xml:space="preserve">Przewidywana minimalna liczba wykonawców </w:t>
      </w:r>
      <w:r w:rsidRPr="00A50ED9">
        <w:rPr>
          <w:rFonts w:ascii="Times New Roman" w:eastAsia="Times New Roman" w:hAnsi="Times New Roman" w:cs="Times New Roman"/>
          <w:sz w:val="16"/>
          <w:szCs w:val="16"/>
          <w:lang w:eastAsia="pl-PL"/>
        </w:rPr>
        <w:br/>
        <w:t xml:space="preserve">Maksymalna liczba wykonawców   </w:t>
      </w:r>
      <w:r w:rsidRPr="0000499B">
        <w:rPr>
          <w:rFonts w:ascii="Times New Roman" w:eastAsia="Times New Roman" w:hAnsi="Times New Roman" w:cs="Times New Roman"/>
          <w:sz w:val="16"/>
          <w:szCs w:val="16"/>
          <w:lang w:eastAsia="pl-PL"/>
        </w:rPr>
        <w:br/>
        <w:t xml:space="preserve">Kryteria selekcji wykonawców: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IV.1.7) Informacje na temat umowy ramowej lub dynamicznego systemu zakupów: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Umowa ramowa</w:t>
      </w:r>
      <w:r w:rsidRPr="0000499B">
        <w:rPr>
          <w:rFonts w:ascii="Times New Roman" w:eastAsia="Times New Roman" w:hAnsi="Times New Roman" w:cs="Times New Roman"/>
          <w:sz w:val="16"/>
          <w:szCs w:val="16"/>
          <w:lang w:eastAsia="pl-PL"/>
        </w:rPr>
        <w:t xml:space="preserve"> będzie zawarta: </w:t>
      </w:r>
      <w:r w:rsidRPr="00A50ED9">
        <w:rPr>
          <w:rFonts w:ascii="Times New Roman" w:eastAsia="Times New Roman" w:hAnsi="Times New Roman" w:cs="Times New Roman"/>
          <w:sz w:val="16"/>
          <w:szCs w:val="16"/>
          <w:lang w:eastAsia="pl-PL"/>
        </w:rPr>
        <w:br/>
        <w:t>Czy przewiduje się ograniczenie lic</w:t>
      </w:r>
      <w:r w:rsidRPr="0000499B">
        <w:rPr>
          <w:rFonts w:ascii="Times New Roman" w:eastAsia="Times New Roman" w:hAnsi="Times New Roman" w:cs="Times New Roman"/>
          <w:sz w:val="16"/>
          <w:szCs w:val="16"/>
          <w:lang w:eastAsia="pl-PL"/>
        </w:rPr>
        <w:t xml:space="preserve">zby uczestników umowy ramowej: </w:t>
      </w:r>
      <w:r w:rsidRPr="00A50ED9">
        <w:rPr>
          <w:rFonts w:ascii="Times New Roman" w:eastAsia="Times New Roman" w:hAnsi="Times New Roman" w:cs="Times New Roman"/>
          <w:sz w:val="16"/>
          <w:szCs w:val="16"/>
          <w:lang w:eastAsia="pl-PL"/>
        </w:rPr>
        <w:br/>
        <w:t>Przewidziana maksymalna lic</w:t>
      </w:r>
      <w:r w:rsidRPr="0000499B">
        <w:rPr>
          <w:rFonts w:ascii="Times New Roman" w:eastAsia="Times New Roman" w:hAnsi="Times New Roman" w:cs="Times New Roman"/>
          <w:sz w:val="16"/>
          <w:szCs w:val="16"/>
          <w:lang w:eastAsia="pl-PL"/>
        </w:rPr>
        <w:t xml:space="preserve">zba uczestników umowy ramowej: </w:t>
      </w:r>
      <w:r w:rsidRPr="0000499B">
        <w:rPr>
          <w:rFonts w:ascii="Times New Roman" w:eastAsia="Times New Roman" w:hAnsi="Times New Roman" w:cs="Times New Roman"/>
          <w:sz w:val="16"/>
          <w:szCs w:val="16"/>
          <w:lang w:eastAsia="pl-PL"/>
        </w:rPr>
        <w:br/>
        <w:t xml:space="preserve">Informacje dodatkowe: </w:t>
      </w:r>
      <w:r w:rsidRPr="00A50ED9">
        <w:rPr>
          <w:rFonts w:ascii="Times New Roman" w:eastAsia="Times New Roman" w:hAnsi="Times New Roman" w:cs="Times New Roman"/>
          <w:sz w:val="16"/>
          <w:szCs w:val="16"/>
          <w:lang w:eastAsia="pl-PL"/>
        </w:rPr>
        <w:br/>
        <w:t>Zamówienie obejmuje ustanowienie</w:t>
      </w:r>
      <w:r w:rsidRPr="0000499B">
        <w:rPr>
          <w:rFonts w:ascii="Times New Roman" w:eastAsia="Times New Roman" w:hAnsi="Times New Roman" w:cs="Times New Roman"/>
          <w:sz w:val="16"/>
          <w:szCs w:val="16"/>
          <w:lang w:eastAsia="pl-PL"/>
        </w:rPr>
        <w:t xml:space="preserve"> dynamicznego systemu zakupów: </w:t>
      </w:r>
      <w:r w:rsidRPr="00A50ED9">
        <w:rPr>
          <w:rFonts w:ascii="Times New Roman" w:eastAsia="Times New Roman" w:hAnsi="Times New Roman" w:cs="Times New Roman"/>
          <w:sz w:val="16"/>
          <w:szCs w:val="16"/>
          <w:lang w:eastAsia="pl-PL"/>
        </w:rPr>
        <w:br/>
        <w:t>Adres strony internetowej, na której będą zamieszczone dodatkowe informacje dotyczące</w:t>
      </w:r>
      <w:r w:rsidRPr="0000499B">
        <w:rPr>
          <w:rFonts w:ascii="Times New Roman" w:eastAsia="Times New Roman" w:hAnsi="Times New Roman" w:cs="Times New Roman"/>
          <w:sz w:val="16"/>
          <w:szCs w:val="16"/>
          <w:lang w:eastAsia="pl-PL"/>
        </w:rPr>
        <w:t xml:space="preserve"> dynamicznego systemu zakupów: </w:t>
      </w:r>
      <w:r w:rsidRPr="0000499B">
        <w:rPr>
          <w:rFonts w:ascii="Times New Roman" w:eastAsia="Times New Roman" w:hAnsi="Times New Roman" w:cs="Times New Roman"/>
          <w:sz w:val="16"/>
          <w:szCs w:val="16"/>
          <w:lang w:eastAsia="pl-PL"/>
        </w:rPr>
        <w:br/>
        <w:t xml:space="preserve">Informacje dodatkowe: </w:t>
      </w:r>
      <w:r w:rsidRPr="00A50ED9">
        <w:rPr>
          <w:rFonts w:ascii="Times New Roman" w:eastAsia="Times New Roman" w:hAnsi="Times New Roman" w:cs="Times New Roman"/>
          <w:sz w:val="16"/>
          <w:szCs w:val="16"/>
          <w:lang w:eastAsia="pl-PL"/>
        </w:rPr>
        <w:br/>
        <w:t>W ramach umowy ramowej/dynamicznego systemu zakupów dopuszcza się złożenie ofert w for</w:t>
      </w:r>
      <w:r w:rsidRPr="0000499B">
        <w:rPr>
          <w:rFonts w:ascii="Times New Roman" w:eastAsia="Times New Roman" w:hAnsi="Times New Roman" w:cs="Times New Roman"/>
          <w:sz w:val="16"/>
          <w:szCs w:val="16"/>
          <w:lang w:eastAsia="pl-PL"/>
        </w:rPr>
        <w:t xml:space="preserve">mie katalogów elektronicznych: </w:t>
      </w:r>
      <w:r w:rsidRPr="00A50ED9">
        <w:rPr>
          <w:rFonts w:ascii="Times New Roman" w:eastAsia="Times New Roman" w:hAnsi="Times New Roman" w:cs="Times New Roman"/>
          <w:sz w:val="16"/>
          <w:szCs w:val="16"/>
          <w:lang w:eastAsia="pl-PL"/>
        </w:rPr>
        <w:br/>
        <w:t>Przewiduje się pobranie ze złożonych katalogów elektronicznych informacji potrzebnych do sporządzenia ofert w ramach umowy ramowej</w:t>
      </w:r>
      <w:r w:rsidRPr="0000499B">
        <w:rPr>
          <w:rFonts w:ascii="Times New Roman" w:eastAsia="Times New Roman" w:hAnsi="Times New Roman" w:cs="Times New Roman"/>
          <w:sz w:val="16"/>
          <w:szCs w:val="16"/>
          <w:lang w:eastAsia="pl-PL"/>
        </w:rPr>
        <w:t xml:space="preserve">/dynamicznego systemu zakupów: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IV.1.8) Aukcja elektroniczna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Przewidziane jest przeprowadzenie aukcji elektronicznej </w:t>
      </w:r>
      <w:r w:rsidRPr="00A50ED9">
        <w:rPr>
          <w:rFonts w:ascii="Times New Roman" w:eastAsia="Times New Roman" w:hAnsi="Times New Roman" w:cs="Times New Roman"/>
          <w:i/>
          <w:iCs/>
          <w:sz w:val="16"/>
          <w:szCs w:val="16"/>
          <w:lang w:eastAsia="pl-PL"/>
        </w:rPr>
        <w:t xml:space="preserve">(przetarg nieograniczony, przetarg ograniczony, negocjacje z ogłoszeniem) </w:t>
      </w:r>
      <w:r w:rsidRPr="00A50ED9">
        <w:rPr>
          <w:rFonts w:ascii="Times New Roman" w:eastAsia="Times New Roman" w:hAnsi="Times New Roman" w:cs="Times New Roman"/>
          <w:sz w:val="16"/>
          <w:szCs w:val="16"/>
          <w:lang w:eastAsia="pl-PL"/>
        </w:rPr>
        <w:t xml:space="preserve">Nie </w:t>
      </w:r>
      <w:r w:rsidRPr="00A50ED9">
        <w:rPr>
          <w:rFonts w:ascii="Times New Roman" w:eastAsia="Times New Roman" w:hAnsi="Times New Roman" w:cs="Times New Roman"/>
          <w:sz w:val="16"/>
          <w:szCs w:val="16"/>
          <w:lang w:eastAsia="pl-PL"/>
        </w:rPr>
        <w:br/>
        <w:t>Należy podać adres strony internetowej, na kt</w:t>
      </w:r>
      <w:r w:rsidRPr="0000499B">
        <w:rPr>
          <w:rFonts w:ascii="Times New Roman" w:eastAsia="Times New Roman" w:hAnsi="Times New Roman" w:cs="Times New Roman"/>
          <w:sz w:val="16"/>
          <w:szCs w:val="16"/>
          <w:lang w:eastAsia="pl-PL"/>
        </w:rPr>
        <w:t>órej aukcja będzie prowadzona</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00499B">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sz w:val="16"/>
          <w:szCs w:val="16"/>
          <w:lang w:eastAsia="pl-PL"/>
        </w:rPr>
        <w:lastRenderedPageBreak/>
        <w:t xml:space="preserve">Należy podać, które informacje zostaną udostępnione wykonawcom w trakcie aukcji elektronicznej oraz jaki będzie termin ich udostępnienia: </w:t>
      </w:r>
      <w:r w:rsidRPr="00A50ED9">
        <w:rPr>
          <w:rFonts w:ascii="Times New Roman" w:eastAsia="Times New Roman" w:hAnsi="Times New Roman" w:cs="Times New Roman"/>
          <w:sz w:val="16"/>
          <w:szCs w:val="16"/>
          <w:lang w:eastAsia="pl-PL"/>
        </w:rPr>
        <w:br/>
        <w:t xml:space="preserve">Informacje dotyczące przebiegu aukcji elektronicznej: </w:t>
      </w:r>
      <w:r w:rsidRPr="00A50ED9">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A50ED9">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A50ED9">
        <w:rPr>
          <w:rFonts w:ascii="Times New Roman" w:eastAsia="Times New Roman" w:hAnsi="Times New Roman" w:cs="Times New Roman"/>
          <w:sz w:val="16"/>
          <w:szCs w:val="16"/>
          <w:lang w:eastAsia="pl-PL"/>
        </w:rPr>
        <w:br/>
        <w:t xml:space="preserve">Wymagania dotyczące rejestracji i identyfikacji wykonawców w aukcji elektronicznej: </w:t>
      </w:r>
      <w:r w:rsidRPr="00A50ED9">
        <w:rPr>
          <w:rFonts w:ascii="Times New Roman" w:eastAsia="Times New Roman" w:hAnsi="Times New Roman" w:cs="Times New Roman"/>
          <w:sz w:val="16"/>
          <w:szCs w:val="16"/>
          <w:lang w:eastAsia="pl-PL"/>
        </w:rPr>
        <w:br/>
        <w:t xml:space="preserve">Informacje o liczbie etapów aukcji elektronicznej i czasie ich trwania: </w:t>
      </w:r>
      <w:r w:rsidRPr="0000499B">
        <w:rPr>
          <w:rFonts w:ascii="Times New Roman" w:eastAsia="Times New Roman" w:hAnsi="Times New Roman" w:cs="Times New Roman"/>
          <w:sz w:val="16"/>
          <w:szCs w:val="16"/>
          <w:lang w:eastAsia="pl-PL"/>
        </w:rPr>
        <w:br/>
        <w:t xml:space="preserve">Czas trwania: </w:t>
      </w:r>
      <w:r w:rsidRPr="00A50ED9">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A50ED9">
        <w:rPr>
          <w:rFonts w:ascii="Times New Roman" w:eastAsia="Times New Roman" w:hAnsi="Times New Roman" w:cs="Times New Roman"/>
          <w:sz w:val="16"/>
          <w:szCs w:val="16"/>
          <w:lang w:eastAsia="pl-PL"/>
        </w:rPr>
        <w:br/>
        <w:t>Warunki zam</w:t>
      </w:r>
      <w:r w:rsidRPr="0000499B">
        <w:rPr>
          <w:rFonts w:ascii="Times New Roman" w:eastAsia="Times New Roman" w:hAnsi="Times New Roman" w:cs="Times New Roman"/>
          <w:sz w:val="16"/>
          <w:szCs w:val="16"/>
          <w:lang w:eastAsia="pl-PL"/>
        </w:rPr>
        <w:t xml:space="preserve">knięcia aukcji elektronicznej: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IV.2) KRYTERIA OCENY OFERT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IV.2.1) Kryteria oceny ofert: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IV.2.2) Kryteria</w:t>
      </w:r>
      <w:r w:rsidRPr="00A50ED9">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05"/>
        <w:gridCol w:w="688"/>
      </w:tblGrid>
      <w:tr w:rsidR="00A50ED9" w:rsidRPr="00A50ED9" w:rsidTr="00A50ED9">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Znaczenie</w:t>
            </w:r>
          </w:p>
        </w:tc>
      </w:tr>
      <w:tr w:rsidR="00A50ED9" w:rsidRPr="00A50ED9" w:rsidTr="00A50ED9">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60,00</w:t>
            </w:r>
          </w:p>
        </w:tc>
      </w:tr>
      <w:tr w:rsidR="00A50ED9" w:rsidRPr="00A50ED9" w:rsidTr="00A50ED9">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wydłużony 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40,00</w:t>
            </w:r>
          </w:p>
        </w:tc>
      </w:tr>
    </w:tbl>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A50ED9">
        <w:rPr>
          <w:rFonts w:ascii="Times New Roman" w:eastAsia="Times New Roman" w:hAnsi="Times New Roman" w:cs="Times New Roman"/>
          <w:b/>
          <w:bCs/>
          <w:sz w:val="16"/>
          <w:szCs w:val="16"/>
          <w:lang w:eastAsia="pl-PL"/>
        </w:rPr>
        <w:t>Pzp</w:t>
      </w:r>
      <w:proofErr w:type="spellEnd"/>
      <w:r w:rsidRPr="00A50ED9">
        <w:rPr>
          <w:rFonts w:ascii="Times New Roman" w:eastAsia="Times New Roman" w:hAnsi="Times New Roman" w:cs="Times New Roman"/>
          <w:b/>
          <w:bCs/>
          <w:sz w:val="16"/>
          <w:szCs w:val="16"/>
          <w:lang w:eastAsia="pl-PL"/>
        </w:rPr>
        <w:t xml:space="preserve"> </w:t>
      </w:r>
      <w:r w:rsidRPr="00A50ED9">
        <w:rPr>
          <w:rFonts w:ascii="Times New Roman" w:eastAsia="Times New Roman" w:hAnsi="Times New Roman" w:cs="Times New Roman"/>
          <w:sz w:val="16"/>
          <w:szCs w:val="16"/>
          <w:lang w:eastAsia="pl-PL"/>
        </w:rPr>
        <w:t xml:space="preserve">(przetarg nieograniczony) </w:t>
      </w:r>
      <w:r w:rsidRPr="00A50ED9">
        <w:rPr>
          <w:rFonts w:ascii="Times New Roman" w:eastAsia="Times New Roman" w:hAnsi="Times New Roman" w:cs="Times New Roman"/>
          <w:sz w:val="16"/>
          <w:szCs w:val="16"/>
          <w:lang w:eastAsia="pl-PL"/>
        </w:rPr>
        <w:br/>
        <w:t xml:space="preserve">Tak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IV.3) Negocjacje z ogłoszeniem, dialog konkurencyjny, partnerstwo innowacyjne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IV.3.1) Informacje na temat negocjacji z ogłoszeniem</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t>Minimalne wymagania, które mu</w:t>
      </w:r>
      <w:r w:rsidRPr="0000499B">
        <w:rPr>
          <w:rFonts w:ascii="Times New Roman" w:eastAsia="Times New Roman" w:hAnsi="Times New Roman" w:cs="Times New Roman"/>
          <w:sz w:val="16"/>
          <w:szCs w:val="16"/>
          <w:lang w:eastAsia="pl-PL"/>
        </w:rPr>
        <w:t xml:space="preserve">szą spełniać wszystkie oferty: </w:t>
      </w:r>
      <w:r w:rsidRPr="00A50ED9">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A50ED9">
        <w:rPr>
          <w:rFonts w:ascii="Times New Roman" w:eastAsia="Times New Roman" w:hAnsi="Times New Roman" w:cs="Times New Roman"/>
          <w:sz w:val="16"/>
          <w:szCs w:val="16"/>
          <w:lang w:eastAsia="pl-PL"/>
        </w:rPr>
        <w:br/>
        <w:t xml:space="preserve">Przewidziany jest podział negocjacji na etapy w celu ograniczenia liczby ofert: </w:t>
      </w:r>
      <w:r w:rsidRPr="00A50ED9">
        <w:rPr>
          <w:rFonts w:ascii="Times New Roman" w:eastAsia="Times New Roman" w:hAnsi="Times New Roman" w:cs="Times New Roman"/>
          <w:sz w:val="16"/>
          <w:szCs w:val="16"/>
          <w:lang w:eastAsia="pl-PL"/>
        </w:rPr>
        <w:br/>
        <w:t>Należy podać informacje na temat etapów negocjacji (w tym liczbę et</w:t>
      </w:r>
      <w:r w:rsidRPr="0000499B">
        <w:rPr>
          <w:rFonts w:ascii="Times New Roman" w:eastAsia="Times New Roman" w:hAnsi="Times New Roman" w:cs="Times New Roman"/>
          <w:sz w:val="16"/>
          <w:szCs w:val="16"/>
          <w:lang w:eastAsia="pl-PL"/>
        </w:rPr>
        <w:t xml:space="preserve">apów): </w:t>
      </w:r>
      <w:r w:rsidRPr="0000499B">
        <w:rPr>
          <w:rFonts w:ascii="Times New Roman" w:eastAsia="Times New Roman" w:hAnsi="Times New Roman" w:cs="Times New Roman"/>
          <w:sz w:val="16"/>
          <w:szCs w:val="16"/>
          <w:lang w:eastAsia="pl-PL"/>
        </w:rPr>
        <w:br/>
        <w:t xml:space="preserve">Informacje dodatkowe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IV.3.2) Informacje na temat dialogu konkurencyjnego</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t>Opis potrzeb i wymagań zamawiającego lub informacja o sposobie uzyskania tego opi</w:t>
      </w:r>
      <w:r w:rsidRPr="0000499B">
        <w:rPr>
          <w:rFonts w:ascii="Times New Roman" w:eastAsia="Times New Roman" w:hAnsi="Times New Roman" w:cs="Times New Roman"/>
          <w:sz w:val="16"/>
          <w:szCs w:val="16"/>
          <w:lang w:eastAsia="pl-PL"/>
        </w:rPr>
        <w:t xml:space="preserve">su: </w:t>
      </w:r>
      <w:r w:rsidRPr="00A50ED9">
        <w:rPr>
          <w:rFonts w:ascii="Times New Roman" w:eastAsia="Times New Roman" w:hAnsi="Times New Roman" w:cs="Times New Roman"/>
          <w:sz w:val="16"/>
          <w:szCs w:val="16"/>
          <w:lang w:eastAsia="pl-PL"/>
        </w:rPr>
        <w:br/>
        <w:t>Informacja o wysokości nagród dla wykonawców, którzy podczas dialogu konkurencyjnego przedstawili rozwiązania stanowiące podstawę do składania ofert, jeżeli z</w:t>
      </w:r>
      <w:r w:rsidRPr="0000499B">
        <w:rPr>
          <w:rFonts w:ascii="Times New Roman" w:eastAsia="Times New Roman" w:hAnsi="Times New Roman" w:cs="Times New Roman"/>
          <w:sz w:val="16"/>
          <w:szCs w:val="16"/>
          <w:lang w:eastAsia="pl-PL"/>
        </w:rPr>
        <w:t xml:space="preserve">amawiający przewiduje nagrody: </w:t>
      </w:r>
      <w:r w:rsidRPr="00A50ED9">
        <w:rPr>
          <w:rFonts w:ascii="Times New Roman" w:eastAsia="Times New Roman" w:hAnsi="Times New Roman" w:cs="Times New Roman"/>
          <w:sz w:val="16"/>
          <w:szCs w:val="16"/>
          <w:lang w:eastAsia="pl-PL"/>
        </w:rPr>
        <w:br/>
        <w:t>Wst</w:t>
      </w:r>
      <w:r w:rsidRPr="0000499B">
        <w:rPr>
          <w:rFonts w:ascii="Times New Roman" w:eastAsia="Times New Roman" w:hAnsi="Times New Roman" w:cs="Times New Roman"/>
          <w:sz w:val="16"/>
          <w:szCs w:val="16"/>
          <w:lang w:eastAsia="pl-PL"/>
        </w:rPr>
        <w:t xml:space="preserve">ępny harmonogram postępowania: </w:t>
      </w:r>
      <w:r w:rsidRPr="00A50ED9">
        <w:rPr>
          <w:rFonts w:ascii="Times New Roman" w:eastAsia="Times New Roman" w:hAnsi="Times New Roman" w:cs="Times New Roman"/>
          <w:sz w:val="16"/>
          <w:szCs w:val="16"/>
          <w:lang w:eastAsia="pl-PL"/>
        </w:rPr>
        <w:br/>
        <w:t xml:space="preserve">Podział dialogu na etapy w celu ograniczenia liczby rozwiązań: </w:t>
      </w:r>
      <w:r w:rsidRPr="00A50ED9">
        <w:rPr>
          <w:rFonts w:ascii="Times New Roman" w:eastAsia="Times New Roman" w:hAnsi="Times New Roman" w:cs="Times New Roman"/>
          <w:sz w:val="16"/>
          <w:szCs w:val="16"/>
          <w:lang w:eastAsia="pl-PL"/>
        </w:rPr>
        <w:br/>
        <w:t>Należy podać inform</w:t>
      </w:r>
      <w:r w:rsidRPr="0000499B">
        <w:rPr>
          <w:rFonts w:ascii="Times New Roman" w:eastAsia="Times New Roman" w:hAnsi="Times New Roman" w:cs="Times New Roman"/>
          <w:sz w:val="16"/>
          <w:szCs w:val="16"/>
          <w:lang w:eastAsia="pl-PL"/>
        </w:rPr>
        <w:t xml:space="preserve">acje na temat etapów dialogu: </w:t>
      </w:r>
      <w:r w:rsidRPr="0000499B">
        <w:rPr>
          <w:rFonts w:ascii="Times New Roman" w:eastAsia="Times New Roman" w:hAnsi="Times New Roman" w:cs="Times New Roman"/>
          <w:sz w:val="16"/>
          <w:szCs w:val="16"/>
          <w:lang w:eastAsia="pl-PL"/>
        </w:rPr>
        <w:br/>
        <w:t xml:space="preserve">Informacje dodatkowe: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IV.3.3) Informacje na temat partnerstwa innowacyjnego</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t>Elementy opisu przedmiotu zamówienia definiujące minimalne wymagania, którym muszą o</w:t>
      </w:r>
      <w:r w:rsidRPr="0000499B">
        <w:rPr>
          <w:rFonts w:ascii="Times New Roman" w:eastAsia="Times New Roman" w:hAnsi="Times New Roman" w:cs="Times New Roman"/>
          <w:sz w:val="16"/>
          <w:szCs w:val="16"/>
          <w:lang w:eastAsia="pl-PL"/>
        </w:rPr>
        <w:t xml:space="preserve">dpowiadać wszystkie oferty: </w:t>
      </w:r>
      <w:r w:rsidRPr="00A50ED9">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w:t>
      </w:r>
      <w:r w:rsidRPr="0000499B">
        <w:rPr>
          <w:rFonts w:ascii="Times New Roman" w:eastAsia="Times New Roman" w:hAnsi="Times New Roman" w:cs="Times New Roman"/>
          <w:sz w:val="16"/>
          <w:szCs w:val="16"/>
          <w:lang w:eastAsia="pl-PL"/>
        </w:rPr>
        <w:t xml:space="preserve">istotnych warunków zamówienia: </w:t>
      </w:r>
      <w:r w:rsidRPr="0000499B">
        <w:rPr>
          <w:rFonts w:ascii="Times New Roman" w:eastAsia="Times New Roman" w:hAnsi="Times New Roman" w:cs="Times New Roman"/>
          <w:sz w:val="16"/>
          <w:szCs w:val="16"/>
          <w:lang w:eastAsia="pl-PL"/>
        </w:rPr>
        <w:br/>
        <w:t xml:space="preserve">Informacje dodatkowe: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IV.4) Licytacja elektroniczna </w:t>
      </w:r>
      <w:r w:rsidRPr="00A50ED9">
        <w:rPr>
          <w:rFonts w:ascii="Times New Roman" w:eastAsia="Times New Roman" w:hAnsi="Times New Roman" w:cs="Times New Roman"/>
          <w:sz w:val="16"/>
          <w:szCs w:val="16"/>
          <w:lang w:eastAsia="pl-PL"/>
        </w:rPr>
        <w:br/>
        <w:t xml:space="preserve">Adres strony internetowej, na której będzie prowadzona licytacja elektroniczna: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Informacje o liczbie etapów licytacji elektronicznej i czasie ich trwania: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00499B">
        <w:rPr>
          <w:rFonts w:ascii="Times New Roman" w:eastAsia="Times New Roman" w:hAnsi="Times New Roman" w:cs="Times New Roman"/>
          <w:sz w:val="16"/>
          <w:szCs w:val="16"/>
          <w:lang w:eastAsia="pl-PL"/>
        </w:rPr>
        <w:t xml:space="preserve">Czas trwania: </w:t>
      </w:r>
      <w:r w:rsidRPr="00A50ED9">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Termin składania wniosków o dopuszczenie do udziału w licytacji elektronicznej: </w:t>
      </w:r>
      <w:r w:rsidRPr="00A50ED9">
        <w:rPr>
          <w:rFonts w:ascii="Times New Roman" w:eastAsia="Times New Roman" w:hAnsi="Times New Roman" w:cs="Times New Roman"/>
          <w:sz w:val="16"/>
          <w:szCs w:val="16"/>
          <w:lang w:eastAsia="pl-PL"/>
        </w:rPr>
        <w:br/>
        <w:t xml:space="preserve">Data: godzina: </w:t>
      </w:r>
      <w:r w:rsidRPr="00A50ED9">
        <w:rPr>
          <w:rFonts w:ascii="Times New Roman" w:eastAsia="Times New Roman" w:hAnsi="Times New Roman" w:cs="Times New Roman"/>
          <w:sz w:val="16"/>
          <w:szCs w:val="16"/>
          <w:lang w:eastAsia="pl-PL"/>
        </w:rPr>
        <w:br/>
        <w:t xml:space="preserve">Termin otwarcia licytacji elektronicznej: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lang w:eastAsia="pl-PL"/>
        </w:rPr>
        <w:t xml:space="preserve">Termin i warunki zamknięcia licytacji elektronicznej: </w:t>
      </w:r>
      <w:r w:rsidRPr="00A50ED9">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r w:rsidRPr="00A50ED9">
        <w:rPr>
          <w:rFonts w:ascii="Times New Roman" w:eastAsia="Times New Roman" w:hAnsi="Times New Roman" w:cs="Times New Roman"/>
          <w:sz w:val="16"/>
          <w:szCs w:val="16"/>
          <w:lang w:eastAsia="pl-PL"/>
        </w:rPr>
        <w:br/>
        <w:t xml:space="preserve">Wymagania dotyczące zabezpieczenia należytego wykonania umowy: </w:t>
      </w:r>
      <w:r w:rsidRPr="00A50ED9">
        <w:rPr>
          <w:rFonts w:ascii="Times New Roman" w:eastAsia="Times New Roman" w:hAnsi="Times New Roman" w:cs="Times New Roman"/>
          <w:sz w:val="16"/>
          <w:szCs w:val="16"/>
          <w:lang w:eastAsia="pl-PL"/>
        </w:rPr>
        <w:br/>
        <w:t xml:space="preserve">Informacje dodatkowe: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r w:rsidRPr="00A50ED9">
        <w:rPr>
          <w:rFonts w:ascii="Times New Roman" w:eastAsia="Times New Roman" w:hAnsi="Times New Roman" w:cs="Times New Roman"/>
          <w:b/>
          <w:bCs/>
          <w:sz w:val="16"/>
          <w:szCs w:val="16"/>
          <w:lang w:eastAsia="pl-PL"/>
        </w:rPr>
        <w:t>IV.5) ZMIANA UMOWY</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A50ED9">
        <w:rPr>
          <w:rFonts w:ascii="Times New Roman" w:eastAsia="Times New Roman" w:hAnsi="Times New Roman" w:cs="Times New Roman"/>
          <w:sz w:val="16"/>
          <w:szCs w:val="16"/>
          <w:lang w:eastAsia="pl-PL"/>
        </w:rPr>
        <w:t xml:space="preserve"> Tak </w:t>
      </w:r>
      <w:r w:rsidRPr="00A50ED9">
        <w:rPr>
          <w:rFonts w:ascii="Times New Roman" w:eastAsia="Times New Roman" w:hAnsi="Times New Roman" w:cs="Times New Roman"/>
          <w:sz w:val="16"/>
          <w:szCs w:val="16"/>
          <w:lang w:eastAsia="pl-PL"/>
        </w:rPr>
        <w:br/>
        <w:t xml:space="preserve">Należy wskazać zakres, charakter zmian oraz warunki wprowadzenia zmian: </w:t>
      </w:r>
      <w:r w:rsidRPr="00A50ED9">
        <w:rPr>
          <w:rFonts w:ascii="Times New Roman" w:eastAsia="Times New Roman" w:hAnsi="Times New Roman" w:cs="Times New Roman"/>
          <w:sz w:val="16"/>
          <w:szCs w:val="16"/>
          <w:lang w:eastAsia="pl-PL"/>
        </w:rPr>
        <w:br/>
        <w:t xml:space="preserve">Dopuszcza się stosowanie robót zamiennych w następujących okolicznościach;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uzgodniony z projektantem zawierający opis proponowanych zmian wraz z rysunkami. Projekt taki wymaga akceptacji i zatwierdzenia do realizacji przez Zamawiającego, który korzysta z opinii inspektora nadzoru. w przypadku, gdy z punktu widzenia Zamawiającego zachodzi potrzeba zmiany rozwiązań technicznych wynikających z umowy Zamawiający sporządza protokół robót zamiennych, a następnie dostarcza dokumentację na te roboty. konieczności wykonania robót zamiennych w stosunku do przewidzianych w dokumentacji w sytuacji, gdy wykonanie tych robót będzie niezbędne do prawidłowego i zgodnego z zasadami wiedzy technicznej i obowiązującymi przepisami wykonania przedmiotu umowy. konieczność zrealizowania projektu przy zastosowaniu innych rozwiązań technicznych lub materiałowych ze względu na zmiany obowiązującego prawa, a zmiany te uniemożliwią przekazanie obiektu do użytkowania. konieczność wprowadzenia zmian spowodowanych kolizją z planowanymi lub równolegle prowadzonymi przez inne podmioty inwestycjami. W takim przypadku zmiany w umowie zostaną ograniczone do zmian koniecznych powodujących uniknięcie kolizji, w przypadku, gdy określone w pkt. 2 zmiany spowodują wzrost kosztów, roboty te będą traktowane, jako dodatkowe i Zamawiający sporządzi aneks na wykonanie robót dodatkowych. rozliczenie robót zamiennych, o których mowa w pkt. 1) - 5) </w:t>
      </w:r>
      <w:r w:rsidRPr="00A50ED9">
        <w:rPr>
          <w:rFonts w:ascii="Times New Roman" w:eastAsia="Times New Roman" w:hAnsi="Times New Roman" w:cs="Times New Roman"/>
          <w:sz w:val="16"/>
          <w:szCs w:val="16"/>
          <w:lang w:eastAsia="pl-PL"/>
        </w:rPr>
        <w:lastRenderedPageBreak/>
        <w:t xml:space="preserve">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A50ED9">
        <w:rPr>
          <w:rFonts w:ascii="Times New Roman" w:eastAsia="Times New Roman" w:hAnsi="Times New Roman" w:cs="Times New Roman"/>
          <w:sz w:val="16"/>
          <w:szCs w:val="16"/>
          <w:lang w:eastAsia="pl-PL"/>
        </w:rPr>
        <w:t>sekocenbud</w:t>
      </w:r>
      <w:proofErr w:type="spellEnd"/>
      <w:r w:rsidRPr="00A50ED9">
        <w:rPr>
          <w:rFonts w:ascii="Times New Roman" w:eastAsia="Times New Roman" w:hAnsi="Times New Roman" w:cs="Times New Roman"/>
          <w:sz w:val="16"/>
          <w:szCs w:val="16"/>
          <w:lang w:eastAsia="pl-PL"/>
        </w:rPr>
        <w:t xml:space="preserve"> dla woj. świętokrzyskiego lub udokumentowaną najniższą cenę z trzech porównywalnych cen z hurtowni z tymi materiałami. zmiany wynagrodzenia wskazanego w umowie w przypadku zlecenia robót dodatkowych lub wystąpienia okoliczności skutkujących zmianą wynagrodzenia na warunkach określonych w art. 144 ust. 1 pkt. 6 ustawy;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IV.6) INFORMACJE ADMINISTRACYJNE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IV.6.1) Sposób udostępniania informacji o charakterze poufnym </w:t>
      </w:r>
      <w:r w:rsidRPr="00A50ED9">
        <w:rPr>
          <w:rFonts w:ascii="Times New Roman" w:eastAsia="Times New Roman" w:hAnsi="Times New Roman" w:cs="Times New Roman"/>
          <w:i/>
          <w:iCs/>
          <w:sz w:val="16"/>
          <w:szCs w:val="16"/>
          <w:lang w:eastAsia="pl-PL"/>
        </w:rPr>
        <w:t xml:space="preserve">(jeżeli dotyczy):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Środki służące ochronie informacji o charakterze poufnym</w:t>
      </w:r>
      <w:r w:rsidRPr="0000499B">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A50ED9">
        <w:rPr>
          <w:rFonts w:ascii="Times New Roman" w:eastAsia="Times New Roman" w:hAnsi="Times New Roman" w:cs="Times New Roman"/>
          <w:sz w:val="16"/>
          <w:szCs w:val="16"/>
          <w:lang w:eastAsia="pl-PL"/>
        </w:rPr>
        <w:br/>
        <w:t xml:space="preserve">Data: 2019-10-02, godzina: 10:00, </w:t>
      </w:r>
      <w:r w:rsidRPr="00A50ED9">
        <w:rPr>
          <w:rFonts w:ascii="Times New Roman" w:eastAsia="Times New Roman" w:hAnsi="Times New Roman" w:cs="Times New Roman"/>
          <w:sz w:val="16"/>
          <w:szCs w:val="16"/>
          <w:lang w:eastAsia="pl-PL"/>
        </w:rPr>
        <w:br/>
        <w:t>Skrócenie terminu składania wniosków, ze względu na pilną potrzebę udzielenia zamówienia (przetarg nieograniczony, przetarg ograniczony, negocjacje z ogłos</w:t>
      </w:r>
      <w:r w:rsidRPr="0000499B">
        <w:rPr>
          <w:rFonts w:ascii="Times New Roman" w:eastAsia="Times New Roman" w:hAnsi="Times New Roman" w:cs="Times New Roman"/>
          <w:sz w:val="16"/>
          <w:szCs w:val="16"/>
          <w:lang w:eastAsia="pl-PL"/>
        </w:rPr>
        <w:t xml:space="preserve">zeniem): </w:t>
      </w:r>
      <w:r w:rsidRPr="0000499B">
        <w:rPr>
          <w:rFonts w:ascii="Times New Roman" w:eastAsia="Times New Roman" w:hAnsi="Times New Roman" w:cs="Times New Roman"/>
          <w:sz w:val="16"/>
          <w:szCs w:val="16"/>
          <w:lang w:eastAsia="pl-PL"/>
        </w:rPr>
        <w:br/>
        <w:t xml:space="preserve">Nie </w:t>
      </w:r>
      <w:r w:rsidRPr="0000499B">
        <w:rPr>
          <w:rFonts w:ascii="Times New Roman" w:eastAsia="Times New Roman" w:hAnsi="Times New Roman" w:cs="Times New Roman"/>
          <w:sz w:val="16"/>
          <w:szCs w:val="16"/>
          <w:lang w:eastAsia="pl-PL"/>
        </w:rPr>
        <w:br/>
        <w:t xml:space="preserve">Wskazać powody: </w:t>
      </w:r>
      <w:r w:rsidRPr="00A50ED9">
        <w:rPr>
          <w:rFonts w:ascii="Times New Roman" w:eastAsia="Times New Roman" w:hAnsi="Times New Roman" w:cs="Times New Roman"/>
          <w:sz w:val="16"/>
          <w:szCs w:val="16"/>
          <w:lang w:eastAsia="pl-PL"/>
        </w:rPr>
        <w:br/>
        <w:t>Język lub języki, w jakich mogą być sporządzane oferty lub wnioski o dopuszczen</w:t>
      </w:r>
      <w:r w:rsidRPr="0000499B">
        <w:rPr>
          <w:rFonts w:ascii="Times New Roman" w:eastAsia="Times New Roman" w:hAnsi="Times New Roman" w:cs="Times New Roman"/>
          <w:sz w:val="16"/>
          <w:szCs w:val="16"/>
          <w:lang w:eastAsia="pl-PL"/>
        </w:rPr>
        <w:t xml:space="preserve">ie do udziału w postępowaniu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 xml:space="preserve">IV.6.3) Termin związania ofertą: </w:t>
      </w:r>
      <w:r w:rsidRPr="00A50ED9">
        <w:rPr>
          <w:rFonts w:ascii="Times New Roman" w:eastAsia="Times New Roman" w:hAnsi="Times New Roman" w:cs="Times New Roman"/>
          <w:sz w:val="16"/>
          <w:szCs w:val="16"/>
          <w:lang w:eastAsia="pl-PL"/>
        </w:rPr>
        <w:t xml:space="preserve">do: okres w dniach: 30 (od ostatecznego terminu składania ofert)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50ED9">
        <w:rPr>
          <w:rFonts w:ascii="Times New Roman" w:eastAsia="Times New Roman" w:hAnsi="Times New Roman" w:cs="Times New Roman"/>
          <w:sz w:val="16"/>
          <w:szCs w:val="16"/>
          <w:lang w:eastAsia="pl-PL"/>
        </w:rPr>
        <w:t xml:space="preserve"> Nie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50ED9">
        <w:rPr>
          <w:rFonts w:ascii="Times New Roman" w:eastAsia="Times New Roman" w:hAnsi="Times New Roman" w:cs="Times New Roman"/>
          <w:sz w:val="16"/>
          <w:szCs w:val="16"/>
          <w:lang w:eastAsia="pl-PL"/>
        </w:rPr>
        <w:t xml:space="preserve"> Nie </w:t>
      </w:r>
      <w:r w:rsidRPr="00A50ED9">
        <w:rPr>
          <w:rFonts w:ascii="Times New Roman" w:eastAsia="Times New Roman" w:hAnsi="Times New Roman" w:cs="Times New Roman"/>
          <w:sz w:val="16"/>
          <w:szCs w:val="16"/>
          <w:lang w:eastAsia="pl-PL"/>
        </w:rPr>
        <w:br/>
      </w:r>
      <w:r w:rsidRPr="00A50ED9">
        <w:rPr>
          <w:rFonts w:ascii="Times New Roman" w:eastAsia="Times New Roman" w:hAnsi="Times New Roman" w:cs="Times New Roman"/>
          <w:b/>
          <w:bCs/>
          <w:sz w:val="16"/>
          <w:szCs w:val="16"/>
          <w:lang w:eastAsia="pl-PL"/>
        </w:rPr>
        <w:t>IV.6.6) Informacje dodatkowe:</w:t>
      </w:r>
      <w:r w:rsidRPr="00A50ED9">
        <w:rPr>
          <w:rFonts w:ascii="Times New Roman" w:eastAsia="Times New Roman" w:hAnsi="Times New Roman" w:cs="Times New Roman"/>
          <w:sz w:val="16"/>
          <w:szCs w:val="16"/>
          <w:lang w:eastAsia="pl-PL"/>
        </w:rPr>
        <w:t xml:space="preserve"> </w:t>
      </w:r>
      <w:r w:rsidRPr="00A50ED9">
        <w:rPr>
          <w:rFonts w:ascii="Times New Roman" w:eastAsia="Times New Roman" w:hAnsi="Times New Roman" w:cs="Times New Roman"/>
          <w:sz w:val="16"/>
          <w:szCs w:val="16"/>
          <w:lang w:eastAsia="pl-PL"/>
        </w:rPr>
        <w:br/>
      </w:r>
    </w:p>
    <w:p w:rsidR="00A50ED9" w:rsidRPr="00A50ED9" w:rsidRDefault="00A50ED9" w:rsidP="00A50ED9">
      <w:pPr>
        <w:spacing w:after="0" w:line="240" w:lineRule="auto"/>
        <w:jc w:val="center"/>
        <w:rPr>
          <w:rFonts w:ascii="Times New Roman" w:eastAsia="Times New Roman" w:hAnsi="Times New Roman" w:cs="Times New Roman"/>
          <w:sz w:val="16"/>
          <w:szCs w:val="16"/>
          <w:lang w:eastAsia="pl-PL"/>
        </w:rPr>
      </w:pPr>
      <w:r w:rsidRPr="00A50ED9">
        <w:rPr>
          <w:rFonts w:ascii="Times New Roman" w:eastAsia="Times New Roman" w:hAnsi="Times New Roman" w:cs="Times New Roman"/>
          <w:sz w:val="16"/>
          <w:szCs w:val="16"/>
          <w:u w:val="single"/>
          <w:lang w:eastAsia="pl-PL"/>
        </w:rPr>
        <w:t xml:space="preserve">ZAŁĄCZNIK I - INFORMACJE DOTYCZĄCE OFERT CZĘŚCIOWYCH </w:t>
      </w:r>
    </w:p>
    <w:p w:rsidR="00A50ED9" w:rsidRPr="00A50ED9" w:rsidRDefault="00A50ED9" w:rsidP="00A50ED9">
      <w:pPr>
        <w:spacing w:after="0" w:line="240" w:lineRule="auto"/>
        <w:rPr>
          <w:rFonts w:ascii="Times New Roman" w:eastAsia="Times New Roman" w:hAnsi="Times New Roman" w:cs="Times New Roman"/>
          <w:sz w:val="16"/>
          <w:szCs w:val="16"/>
          <w:lang w:eastAsia="pl-PL"/>
        </w:rPr>
      </w:pPr>
    </w:p>
    <w:p w:rsidR="00A50ED9" w:rsidRPr="00A50ED9" w:rsidRDefault="00A50ED9" w:rsidP="00A50ED9">
      <w:pPr>
        <w:spacing w:after="0" w:line="240" w:lineRule="auto"/>
        <w:rPr>
          <w:rFonts w:ascii="Times New Roman" w:eastAsia="Times New Roman" w:hAnsi="Times New Roman" w:cs="Times New Roman"/>
          <w:sz w:val="16"/>
          <w:szCs w:val="16"/>
          <w:lang w:eastAsia="pl-PL"/>
        </w:rPr>
      </w:pPr>
    </w:p>
    <w:p w:rsidR="00A50ED9" w:rsidRPr="00A50ED9" w:rsidRDefault="00A50ED9" w:rsidP="00A50ED9">
      <w:pPr>
        <w:spacing w:after="240" w:line="240" w:lineRule="auto"/>
        <w:rPr>
          <w:rFonts w:ascii="Times New Roman" w:eastAsia="Times New Roman" w:hAnsi="Times New Roman" w:cs="Times New Roman"/>
          <w:sz w:val="16"/>
          <w:szCs w:val="16"/>
          <w:lang w:eastAsia="pl-PL"/>
        </w:rPr>
      </w:pPr>
    </w:p>
    <w:p w:rsidR="00A50ED9" w:rsidRPr="00A50ED9" w:rsidRDefault="00A50ED9" w:rsidP="00A50ED9">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0ED9" w:rsidRPr="00A50ED9" w:rsidTr="00A50ED9">
        <w:trPr>
          <w:tblCellSpacing w:w="15" w:type="dxa"/>
        </w:trPr>
        <w:tc>
          <w:tcPr>
            <w:tcW w:w="0" w:type="auto"/>
            <w:vAlign w:val="center"/>
            <w:hideMark/>
          </w:tcPr>
          <w:p w:rsidR="00A50ED9" w:rsidRPr="00A50ED9" w:rsidRDefault="00A50ED9" w:rsidP="00A50ED9">
            <w:pPr>
              <w:spacing w:after="0" w:line="240" w:lineRule="auto"/>
              <w:rPr>
                <w:rFonts w:ascii="Times New Roman" w:eastAsia="Times New Roman" w:hAnsi="Times New Roman" w:cs="Times New Roman"/>
                <w:sz w:val="16"/>
                <w:szCs w:val="16"/>
                <w:lang w:eastAsia="pl-PL"/>
              </w:rPr>
            </w:pPr>
          </w:p>
        </w:tc>
      </w:tr>
    </w:tbl>
    <w:p w:rsidR="00BC60D2" w:rsidRPr="0000499B" w:rsidRDefault="00BC60D2">
      <w:pPr>
        <w:rPr>
          <w:sz w:val="16"/>
          <w:szCs w:val="16"/>
        </w:rPr>
      </w:pPr>
    </w:p>
    <w:sectPr w:rsidR="00BC60D2" w:rsidRPr="00004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66"/>
    <w:rsid w:val="0000499B"/>
    <w:rsid w:val="005F1466"/>
    <w:rsid w:val="00A50ED9"/>
    <w:rsid w:val="00BC6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49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4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49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4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17785">
      <w:bodyDiv w:val="1"/>
      <w:marLeft w:val="0"/>
      <w:marRight w:val="0"/>
      <w:marTop w:val="0"/>
      <w:marBottom w:val="0"/>
      <w:divBdr>
        <w:top w:val="none" w:sz="0" w:space="0" w:color="auto"/>
        <w:left w:val="none" w:sz="0" w:space="0" w:color="auto"/>
        <w:bottom w:val="none" w:sz="0" w:space="0" w:color="auto"/>
        <w:right w:val="none" w:sz="0" w:space="0" w:color="auto"/>
      </w:divBdr>
      <w:divsChild>
        <w:div w:id="650520510">
          <w:marLeft w:val="0"/>
          <w:marRight w:val="0"/>
          <w:marTop w:val="0"/>
          <w:marBottom w:val="0"/>
          <w:divBdr>
            <w:top w:val="none" w:sz="0" w:space="0" w:color="auto"/>
            <w:left w:val="none" w:sz="0" w:space="0" w:color="auto"/>
            <w:bottom w:val="none" w:sz="0" w:space="0" w:color="auto"/>
            <w:right w:val="none" w:sz="0" w:space="0" w:color="auto"/>
          </w:divBdr>
          <w:divsChild>
            <w:div w:id="1934362517">
              <w:marLeft w:val="0"/>
              <w:marRight w:val="0"/>
              <w:marTop w:val="0"/>
              <w:marBottom w:val="0"/>
              <w:divBdr>
                <w:top w:val="none" w:sz="0" w:space="0" w:color="auto"/>
                <w:left w:val="none" w:sz="0" w:space="0" w:color="auto"/>
                <w:bottom w:val="none" w:sz="0" w:space="0" w:color="auto"/>
                <w:right w:val="none" w:sz="0" w:space="0" w:color="auto"/>
              </w:divBdr>
            </w:div>
            <w:div w:id="1621449467">
              <w:marLeft w:val="0"/>
              <w:marRight w:val="0"/>
              <w:marTop w:val="0"/>
              <w:marBottom w:val="0"/>
              <w:divBdr>
                <w:top w:val="none" w:sz="0" w:space="0" w:color="auto"/>
                <w:left w:val="none" w:sz="0" w:space="0" w:color="auto"/>
                <w:bottom w:val="none" w:sz="0" w:space="0" w:color="auto"/>
                <w:right w:val="none" w:sz="0" w:space="0" w:color="auto"/>
              </w:divBdr>
            </w:div>
            <w:div w:id="100270393">
              <w:marLeft w:val="0"/>
              <w:marRight w:val="0"/>
              <w:marTop w:val="0"/>
              <w:marBottom w:val="0"/>
              <w:divBdr>
                <w:top w:val="none" w:sz="0" w:space="0" w:color="auto"/>
                <w:left w:val="none" w:sz="0" w:space="0" w:color="auto"/>
                <w:bottom w:val="none" w:sz="0" w:space="0" w:color="auto"/>
                <w:right w:val="none" w:sz="0" w:space="0" w:color="auto"/>
              </w:divBdr>
              <w:divsChild>
                <w:div w:id="1611817711">
                  <w:marLeft w:val="0"/>
                  <w:marRight w:val="0"/>
                  <w:marTop w:val="0"/>
                  <w:marBottom w:val="0"/>
                  <w:divBdr>
                    <w:top w:val="none" w:sz="0" w:space="0" w:color="auto"/>
                    <w:left w:val="none" w:sz="0" w:space="0" w:color="auto"/>
                    <w:bottom w:val="none" w:sz="0" w:space="0" w:color="auto"/>
                    <w:right w:val="none" w:sz="0" w:space="0" w:color="auto"/>
                  </w:divBdr>
                </w:div>
              </w:divsChild>
            </w:div>
            <w:div w:id="2031442479">
              <w:marLeft w:val="0"/>
              <w:marRight w:val="0"/>
              <w:marTop w:val="0"/>
              <w:marBottom w:val="0"/>
              <w:divBdr>
                <w:top w:val="none" w:sz="0" w:space="0" w:color="auto"/>
                <w:left w:val="none" w:sz="0" w:space="0" w:color="auto"/>
                <w:bottom w:val="none" w:sz="0" w:space="0" w:color="auto"/>
                <w:right w:val="none" w:sz="0" w:space="0" w:color="auto"/>
              </w:divBdr>
              <w:divsChild>
                <w:div w:id="2110933030">
                  <w:marLeft w:val="0"/>
                  <w:marRight w:val="0"/>
                  <w:marTop w:val="0"/>
                  <w:marBottom w:val="0"/>
                  <w:divBdr>
                    <w:top w:val="none" w:sz="0" w:space="0" w:color="auto"/>
                    <w:left w:val="none" w:sz="0" w:space="0" w:color="auto"/>
                    <w:bottom w:val="none" w:sz="0" w:space="0" w:color="auto"/>
                    <w:right w:val="none" w:sz="0" w:space="0" w:color="auto"/>
                  </w:divBdr>
                </w:div>
              </w:divsChild>
            </w:div>
            <w:div w:id="1480925300">
              <w:marLeft w:val="0"/>
              <w:marRight w:val="0"/>
              <w:marTop w:val="0"/>
              <w:marBottom w:val="0"/>
              <w:divBdr>
                <w:top w:val="none" w:sz="0" w:space="0" w:color="auto"/>
                <w:left w:val="none" w:sz="0" w:space="0" w:color="auto"/>
                <w:bottom w:val="none" w:sz="0" w:space="0" w:color="auto"/>
                <w:right w:val="none" w:sz="0" w:space="0" w:color="auto"/>
              </w:divBdr>
              <w:divsChild>
                <w:div w:id="1603028993">
                  <w:marLeft w:val="0"/>
                  <w:marRight w:val="0"/>
                  <w:marTop w:val="0"/>
                  <w:marBottom w:val="0"/>
                  <w:divBdr>
                    <w:top w:val="none" w:sz="0" w:space="0" w:color="auto"/>
                    <w:left w:val="none" w:sz="0" w:space="0" w:color="auto"/>
                    <w:bottom w:val="none" w:sz="0" w:space="0" w:color="auto"/>
                    <w:right w:val="none" w:sz="0" w:space="0" w:color="auto"/>
                  </w:divBdr>
                </w:div>
                <w:div w:id="1513060279">
                  <w:marLeft w:val="0"/>
                  <w:marRight w:val="0"/>
                  <w:marTop w:val="0"/>
                  <w:marBottom w:val="0"/>
                  <w:divBdr>
                    <w:top w:val="none" w:sz="0" w:space="0" w:color="auto"/>
                    <w:left w:val="none" w:sz="0" w:space="0" w:color="auto"/>
                    <w:bottom w:val="none" w:sz="0" w:space="0" w:color="auto"/>
                    <w:right w:val="none" w:sz="0" w:space="0" w:color="auto"/>
                  </w:divBdr>
                </w:div>
                <w:div w:id="1178812739">
                  <w:marLeft w:val="0"/>
                  <w:marRight w:val="0"/>
                  <w:marTop w:val="0"/>
                  <w:marBottom w:val="0"/>
                  <w:divBdr>
                    <w:top w:val="none" w:sz="0" w:space="0" w:color="auto"/>
                    <w:left w:val="none" w:sz="0" w:space="0" w:color="auto"/>
                    <w:bottom w:val="none" w:sz="0" w:space="0" w:color="auto"/>
                    <w:right w:val="none" w:sz="0" w:space="0" w:color="auto"/>
                  </w:divBdr>
                </w:div>
                <w:div w:id="1257832914">
                  <w:marLeft w:val="0"/>
                  <w:marRight w:val="0"/>
                  <w:marTop w:val="0"/>
                  <w:marBottom w:val="0"/>
                  <w:divBdr>
                    <w:top w:val="none" w:sz="0" w:space="0" w:color="auto"/>
                    <w:left w:val="none" w:sz="0" w:space="0" w:color="auto"/>
                    <w:bottom w:val="none" w:sz="0" w:space="0" w:color="auto"/>
                    <w:right w:val="none" w:sz="0" w:space="0" w:color="auto"/>
                  </w:divBdr>
                </w:div>
              </w:divsChild>
            </w:div>
            <w:div w:id="1567908871">
              <w:marLeft w:val="0"/>
              <w:marRight w:val="0"/>
              <w:marTop w:val="0"/>
              <w:marBottom w:val="0"/>
              <w:divBdr>
                <w:top w:val="none" w:sz="0" w:space="0" w:color="auto"/>
                <w:left w:val="none" w:sz="0" w:space="0" w:color="auto"/>
                <w:bottom w:val="none" w:sz="0" w:space="0" w:color="auto"/>
                <w:right w:val="none" w:sz="0" w:space="0" w:color="auto"/>
              </w:divBdr>
              <w:divsChild>
                <w:div w:id="249316824">
                  <w:marLeft w:val="0"/>
                  <w:marRight w:val="0"/>
                  <w:marTop w:val="0"/>
                  <w:marBottom w:val="0"/>
                  <w:divBdr>
                    <w:top w:val="none" w:sz="0" w:space="0" w:color="auto"/>
                    <w:left w:val="none" w:sz="0" w:space="0" w:color="auto"/>
                    <w:bottom w:val="none" w:sz="0" w:space="0" w:color="auto"/>
                    <w:right w:val="none" w:sz="0" w:space="0" w:color="auto"/>
                  </w:divBdr>
                </w:div>
                <w:div w:id="331446121">
                  <w:marLeft w:val="0"/>
                  <w:marRight w:val="0"/>
                  <w:marTop w:val="0"/>
                  <w:marBottom w:val="0"/>
                  <w:divBdr>
                    <w:top w:val="none" w:sz="0" w:space="0" w:color="auto"/>
                    <w:left w:val="none" w:sz="0" w:space="0" w:color="auto"/>
                    <w:bottom w:val="none" w:sz="0" w:space="0" w:color="auto"/>
                    <w:right w:val="none" w:sz="0" w:space="0" w:color="auto"/>
                  </w:divBdr>
                </w:div>
                <w:div w:id="269169591">
                  <w:marLeft w:val="0"/>
                  <w:marRight w:val="0"/>
                  <w:marTop w:val="0"/>
                  <w:marBottom w:val="0"/>
                  <w:divBdr>
                    <w:top w:val="none" w:sz="0" w:space="0" w:color="auto"/>
                    <w:left w:val="none" w:sz="0" w:space="0" w:color="auto"/>
                    <w:bottom w:val="none" w:sz="0" w:space="0" w:color="auto"/>
                    <w:right w:val="none" w:sz="0" w:space="0" w:color="auto"/>
                  </w:divBdr>
                </w:div>
                <w:div w:id="132337430">
                  <w:marLeft w:val="0"/>
                  <w:marRight w:val="0"/>
                  <w:marTop w:val="0"/>
                  <w:marBottom w:val="0"/>
                  <w:divBdr>
                    <w:top w:val="none" w:sz="0" w:space="0" w:color="auto"/>
                    <w:left w:val="none" w:sz="0" w:space="0" w:color="auto"/>
                    <w:bottom w:val="none" w:sz="0" w:space="0" w:color="auto"/>
                    <w:right w:val="none" w:sz="0" w:space="0" w:color="auto"/>
                  </w:divBdr>
                </w:div>
                <w:div w:id="282881245">
                  <w:marLeft w:val="0"/>
                  <w:marRight w:val="0"/>
                  <w:marTop w:val="0"/>
                  <w:marBottom w:val="0"/>
                  <w:divBdr>
                    <w:top w:val="none" w:sz="0" w:space="0" w:color="auto"/>
                    <w:left w:val="none" w:sz="0" w:space="0" w:color="auto"/>
                    <w:bottom w:val="none" w:sz="0" w:space="0" w:color="auto"/>
                    <w:right w:val="none" w:sz="0" w:space="0" w:color="auto"/>
                  </w:divBdr>
                </w:div>
                <w:div w:id="212205905">
                  <w:marLeft w:val="0"/>
                  <w:marRight w:val="0"/>
                  <w:marTop w:val="0"/>
                  <w:marBottom w:val="0"/>
                  <w:divBdr>
                    <w:top w:val="none" w:sz="0" w:space="0" w:color="auto"/>
                    <w:left w:val="none" w:sz="0" w:space="0" w:color="auto"/>
                    <w:bottom w:val="none" w:sz="0" w:space="0" w:color="auto"/>
                    <w:right w:val="none" w:sz="0" w:space="0" w:color="auto"/>
                  </w:divBdr>
                </w:div>
                <w:div w:id="49114939">
                  <w:marLeft w:val="0"/>
                  <w:marRight w:val="0"/>
                  <w:marTop w:val="0"/>
                  <w:marBottom w:val="0"/>
                  <w:divBdr>
                    <w:top w:val="none" w:sz="0" w:space="0" w:color="auto"/>
                    <w:left w:val="none" w:sz="0" w:space="0" w:color="auto"/>
                    <w:bottom w:val="none" w:sz="0" w:space="0" w:color="auto"/>
                    <w:right w:val="none" w:sz="0" w:space="0" w:color="auto"/>
                  </w:divBdr>
                </w:div>
              </w:divsChild>
            </w:div>
            <w:div w:id="1279265527">
              <w:marLeft w:val="0"/>
              <w:marRight w:val="0"/>
              <w:marTop w:val="0"/>
              <w:marBottom w:val="0"/>
              <w:divBdr>
                <w:top w:val="none" w:sz="0" w:space="0" w:color="auto"/>
                <w:left w:val="none" w:sz="0" w:space="0" w:color="auto"/>
                <w:bottom w:val="none" w:sz="0" w:space="0" w:color="auto"/>
                <w:right w:val="none" w:sz="0" w:space="0" w:color="auto"/>
              </w:divBdr>
              <w:divsChild>
                <w:div w:id="351616788">
                  <w:marLeft w:val="0"/>
                  <w:marRight w:val="0"/>
                  <w:marTop w:val="0"/>
                  <w:marBottom w:val="0"/>
                  <w:divBdr>
                    <w:top w:val="none" w:sz="0" w:space="0" w:color="auto"/>
                    <w:left w:val="none" w:sz="0" w:space="0" w:color="auto"/>
                    <w:bottom w:val="none" w:sz="0" w:space="0" w:color="auto"/>
                    <w:right w:val="none" w:sz="0" w:space="0" w:color="auto"/>
                  </w:divBdr>
                </w:div>
                <w:div w:id="1724596256">
                  <w:marLeft w:val="0"/>
                  <w:marRight w:val="0"/>
                  <w:marTop w:val="0"/>
                  <w:marBottom w:val="0"/>
                  <w:divBdr>
                    <w:top w:val="none" w:sz="0" w:space="0" w:color="auto"/>
                    <w:left w:val="none" w:sz="0" w:space="0" w:color="auto"/>
                    <w:bottom w:val="none" w:sz="0" w:space="0" w:color="auto"/>
                    <w:right w:val="none" w:sz="0" w:space="0" w:color="auto"/>
                  </w:divBdr>
                </w:div>
              </w:divsChild>
            </w:div>
            <w:div w:id="630750511">
              <w:marLeft w:val="0"/>
              <w:marRight w:val="0"/>
              <w:marTop w:val="0"/>
              <w:marBottom w:val="0"/>
              <w:divBdr>
                <w:top w:val="none" w:sz="0" w:space="0" w:color="auto"/>
                <w:left w:val="none" w:sz="0" w:space="0" w:color="auto"/>
                <w:bottom w:val="none" w:sz="0" w:space="0" w:color="auto"/>
                <w:right w:val="none" w:sz="0" w:space="0" w:color="auto"/>
              </w:divBdr>
              <w:divsChild>
                <w:div w:id="901133938">
                  <w:marLeft w:val="0"/>
                  <w:marRight w:val="0"/>
                  <w:marTop w:val="0"/>
                  <w:marBottom w:val="0"/>
                  <w:divBdr>
                    <w:top w:val="none" w:sz="0" w:space="0" w:color="auto"/>
                    <w:left w:val="none" w:sz="0" w:space="0" w:color="auto"/>
                    <w:bottom w:val="none" w:sz="0" w:space="0" w:color="auto"/>
                    <w:right w:val="none" w:sz="0" w:space="0" w:color="auto"/>
                  </w:divBdr>
                </w:div>
                <w:div w:id="1587494847">
                  <w:marLeft w:val="0"/>
                  <w:marRight w:val="0"/>
                  <w:marTop w:val="0"/>
                  <w:marBottom w:val="0"/>
                  <w:divBdr>
                    <w:top w:val="none" w:sz="0" w:space="0" w:color="auto"/>
                    <w:left w:val="none" w:sz="0" w:space="0" w:color="auto"/>
                    <w:bottom w:val="none" w:sz="0" w:space="0" w:color="auto"/>
                    <w:right w:val="none" w:sz="0" w:space="0" w:color="auto"/>
                  </w:divBdr>
                </w:div>
                <w:div w:id="471099454">
                  <w:marLeft w:val="0"/>
                  <w:marRight w:val="0"/>
                  <w:marTop w:val="0"/>
                  <w:marBottom w:val="0"/>
                  <w:divBdr>
                    <w:top w:val="none" w:sz="0" w:space="0" w:color="auto"/>
                    <w:left w:val="none" w:sz="0" w:space="0" w:color="auto"/>
                    <w:bottom w:val="none" w:sz="0" w:space="0" w:color="auto"/>
                    <w:right w:val="none" w:sz="0" w:space="0" w:color="auto"/>
                  </w:divBdr>
                </w:div>
                <w:div w:id="1075320251">
                  <w:marLeft w:val="0"/>
                  <w:marRight w:val="0"/>
                  <w:marTop w:val="0"/>
                  <w:marBottom w:val="0"/>
                  <w:divBdr>
                    <w:top w:val="none" w:sz="0" w:space="0" w:color="auto"/>
                    <w:left w:val="none" w:sz="0" w:space="0" w:color="auto"/>
                    <w:bottom w:val="none" w:sz="0" w:space="0" w:color="auto"/>
                    <w:right w:val="none" w:sz="0" w:space="0" w:color="auto"/>
                  </w:divBdr>
                </w:div>
                <w:div w:id="876116132">
                  <w:marLeft w:val="0"/>
                  <w:marRight w:val="0"/>
                  <w:marTop w:val="0"/>
                  <w:marBottom w:val="0"/>
                  <w:divBdr>
                    <w:top w:val="none" w:sz="0" w:space="0" w:color="auto"/>
                    <w:left w:val="none" w:sz="0" w:space="0" w:color="auto"/>
                    <w:bottom w:val="none" w:sz="0" w:space="0" w:color="auto"/>
                    <w:right w:val="none" w:sz="0" w:space="0" w:color="auto"/>
                  </w:divBdr>
                </w:div>
                <w:div w:id="1387296050">
                  <w:marLeft w:val="0"/>
                  <w:marRight w:val="0"/>
                  <w:marTop w:val="0"/>
                  <w:marBottom w:val="0"/>
                  <w:divBdr>
                    <w:top w:val="none" w:sz="0" w:space="0" w:color="auto"/>
                    <w:left w:val="none" w:sz="0" w:space="0" w:color="auto"/>
                    <w:bottom w:val="none" w:sz="0" w:space="0" w:color="auto"/>
                    <w:right w:val="none" w:sz="0" w:space="0" w:color="auto"/>
                  </w:divBdr>
                </w:div>
              </w:divsChild>
            </w:div>
            <w:div w:id="1107626178">
              <w:marLeft w:val="0"/>
              <w:marRight w:val="0"/>
              <w:marTop w:val="0"/>
              <w:marBottom w:val="0"/>
              <w:divBdr>
                <w:top w:val="none" w:sz="0" w:space="0" w:color="auto"/>
                <w:left w:val="none" w:sz="0" w:space="0" w:color="auto"/>
                <w:bottom w:val="none" w:sz="0" w:space="0" w:color="auto"/>
                <w:right w:val="none" w:sz="0" w:space="0" w:color="auto"/>
              </w:divBdr>
              <w:divsChild>
                <w:div w:id="271981312">
                  <w:marLeft w:val="0"/>
                  <w:marRight w:val="0"/>
                  <w:marTop w:val="0"/>
                  <w:marBottom w:val="0"/>
                  <w:divBdr>
                    <w:top w:val="none" w:sz="0" w:space="0" w:color="auto"/>
                    <w:left w:val="none" w:sz="0" w:space="0" w:color="auto"/>
                    <w:bottom w:val="none" w:sz="0" w:space="0" w:color="auto"/>
                    <w:right w:val="none" w:sz="0" w:space="0" w:color="auto"/>
                  </w:divBdr>
                </w:div>
                <w:div w:id="1339695658">
                  <w:marLeft w:val="0"/>
                  <w:marRight w:val="0"/>
                  <w:marTop w:val="0"/>
                  <w:marBottom w:val="0"/>
                  <w:divBdr>
                    <w:top w:val="none" w:sz="0" w:space="0" w:color="auto"/>
                    <w:left w:val="none" w:sz="0" w:space="0" w:color="auto"/>
                    <w:bottom w:val="none" w:sz="0" w:space="0" w:color="auto"/>
                    <w:right w:val="none" w:sz="0" w:space="0" w:color="auto"/>
                  </w:divBdr>
                </w:div>
                <w:div w:id="1173835457">
                  <w:marLeft w:val="0"/>
                  <w:marRight w:val="0"/>
                  <w:marTop w:val="0"/>
                  <w:marBottom w:val="0"/>
                  <w:divBdr>
                    <w:top w:val="none" w:sz="0" w:space="0" w:color="auto"/>
                    <w:left w:val="none" w:sz="0" w:space="0" w:color="auto"/>
                    <w:bottom w:val="none" w:sz="0" w:space="0" w:color="auto"/>
                    <w:right w:val="none" w:sz="0" w:space="0" w:color="auto"/>
                  </w:divBdr>
                </w:div>
                <w:div w:id="1468475571">
                  <w:marLeft w:val="0"/>
                  <w:marRight w:val="0"/>
                  <w:marTop w:val="0"/>
                  <w:marBottom w:val="0"/>
                  <w:divBdr>
                    <w:top w:val="none" w:sz="0" w:space="0" w:color="auto"/>
                    <w:left w:val="none" w:sz="0" w:space="0" w:color="auto"/>
                    <w:bottom w:val="none" w:sz="0" w:space="0" w:color="auto"/>
                    <w:right w:val="none" w:sz="0" w:space="0" w:color="auto"/>
                  </w:divBdr>
                </w:div>
                <w:div w:id="1561013844">
                  <w:marLeft w:val="0"/>
                  <w:marRight w:val="0"/>
                  <w:marTop w:val="0"/>
                  <w:marBottom w:val="0"/>
                  <w:divBdr>
                    <w:top w:val="none" w:sz="0" w:space="0" w:color="auto"/>
                    <w:left w:val="none" w:sz="0" w:space="0" w:color="auto"/>
                    <w:bottom w:val="none" w:sz="0" w:space="0" w:color="auto"/>
                    <w:right w:val="none" w:sz="0" w:space="0" w:color="auto"/>
                  </w:divBdr>
                </w:div>
                <w:div w:id="1904487980">
                  <w:marLeft w:val="0"/>
                  <w:marRight w:val="0"/>
                  <w:marTop w:val="0"/>
                  <w:marBottom w:val="0"/>
                  <w:divBdr>
                    <w:top w:val="none" w:sz="0" w:space="0" w:color="auto"/>
                    <w:left w:val="none" w:sz="0" w:space="0" w:color="auto"/>
                    <w:bottom w:val="none" w:sz="0" w:space="0" w:color="auto"/>
                    <w:right w:val="none" w:sz="0" w:space="0" w:color="auto"/>
                  </w:divBdr>
                </w:div>
                <w:div w:id="1653288344">
                  <w:marLeft w:val="0"/>
                  <w:marRight w:val="0"/>
                  <w:marTop w:val="0"/>
                  <w:marBottom w:val="0"/>
                  <w:divBdr>
                    <w:top w:val="none" w:sz="0" w:space="0" w:color="auto"/>
                    <w:left w:val="none" w:sz="0" w:space="0" w:color="auto"/>
                    <w:bottom w:val="none" w:sz="0" w:space="0" w:color="auto"/>
                    <w:right w:val="none" w:sz="0" w:space="0" w:color="auto"/>
                  </w:divBdr>
                </w:div>
                <w:div w:id="654262632">
                  <w:marLeft w:val="0"/>
                  <w:marRight w:val="0"/>
                  <w:marTop w:val="0"/>
                  <w:marBottom w:val="0"/>
                  <w:divBdr>
                    <w:top w:val="none" w:sz="0" w:space="0" w:color="auto"/>
                    <w:left w:val="none" w:sz="0" w:space="0" w:color="auto"/>
                    <w:bottom w:val="none" w:sz="0" w:space="0" w:color="auto"/>
                    <w:right w:val="none" w:sz="0" w:space="0" w:color="auto"/>
                  </w:divBdr>
                </w:div>
              </w:divsChild>
            </w:div>
            <w:div w:id="20665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3255</Words>
  <Characters>19533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3</cp:revision>
  <cp:lastPrinted>2019-09-17T12:07:00Z</cp:lastPrinted>
  <dcterms:created xsi:type="dcterms:W3CDTF">2019-09-17T12:04:00Z</dcterms:created>
  <dcterms:modified xsi:type="dcterms:W3CDTF">2019-09-17T12:08:00Z</dcterms:modified>
</cp:coreProperties>
</file>