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0B" w:rsidRPr="00BA5687" w:rsidRDefault="006227AB">
      <w:pPr>
        <w:autoSpaceDE w:val="0"/>
        <w:jc w:val="right"/>
        <w:rPr>
          <w:rFonts w:ascii="Tahoma" w:eastAsia="Times-Roman" w:hAnsi="Tahoma" w:cs="Tahoma"/>
          <w:b/>
          <w:sz w:val="18"/>
          <w:szCs w:val="18"/>
        </w:rPr>
      </w:pPr>
      <w:r w:rsidRPr="00BA5687">
        <w:rPr>
          <w:rFonts w:ascii="Tahoma" w:eastAsia="Times-Roman" w:hAnsi="Tahoma" w:cs="Tahoma"/>
          <w:b/>
          <w:sz w:val="18"/>
          <w:szCs w:val="18"/>
        </w:rPr>
        <w:t xml:space="preserve"> </w:t>
      </w:r>
      <w:r w:rsidR="0073585E" w:rsidRPr="00BA5687">
        <w:rPr>
          <w:rFonts w:ascii="Tahoma" w:eastAsia="Times-Roman" w:hAnsi="Tahoma" w:cs="Tahoma"/>
          <w:b/>
          <w:sz w:val="18"/>
          <w:szCs w:val="18"/>
        </w:rPr>
        <w:t>Pińczów</w:t>
      </w:r>
      <w:r w:rsidR="0045028B" w:rsidRPr="00BA5687">
        <w:rPr>
          <w:rFonts w:ascii="Tahoma" w:eastAsia="Times-Roman" w:hAnsi="Tahoma" w:cs="Tahoma"/>
          <w:b/>
          <w:sz w:val="18"/>
          <w:szCs w:val="18"/>
        </w:rPr>
        <w:t xml:space="preserve"> </w:t>
      </w:r>
      <w:r w:rsidR="00B73DAC">
        <w:rPr>
          <w:rFonts w:ascii="Tahoma" w:eastAsia="Times-Roman" w:hAnsi="Tahoma" w:cs="Tahoma"/>
          <w:b/>
          <w:sz w:val="18"/>
          <w:szCs w:val="18"/>
        </w:rPr>
        <w:t>21</w:t>
      </w:r>
      <w:r w:rsidR="00F13706" w:rsidRPr="00BA5687">
        <w:rPr>
          <w:rFonts w:ascii="Tahoma" w:eastAsia="Times-Roman" w:hAnsi="Tahoma" w:cs="Tahoma"/>
          <w:b/>
          <w:sz w:val="18"/>
          <w:szCs w:val="18"/>
        </w:rPr>
        <w:t>.</w:t>
      </w:r>
      <w:r w:rsidR="00A73B02">
        <w:rPr>
          <w:rFonts w:ascii="Tahoma" w:eastAsia="Times-Roman" w:hAnsi="Tahoma" w:cs="Tahoma"/>
          <w:b/>
          <w:sz w:val="18"/>
          <w:szCs w:val="18"/>
        </w:rPr>
        <w:t>09</w:t>
      </w:r>
      <w:r w:rsidR="005A069C" w:rsidRPr="00BA5687">
        <w:rPr>
          <w:rFonts w:ascii="Tahoma" w:eastAsia="Times-Roman" w:hAnsi="Tahoma" w:cs="Tahoma"/>
          <w:b/>
          <w:sz w:val="18"/>
          <w:szCs w:val="18"/>
        </w:rPr>
        <w:t>.201</w:t>
      </w:r>
      <w:r w:rsidR="00A73B02">
        <w:rPr>
          <w:rFonts w:ascii="Tahoma" w:eastAsia="Times-Roman" w:hAnsi="Tahoma" w:cs="Tahoma"/>
          <w:b/>
          <w:sz w:val="18"/>
          <w:szCs w:val="18"/>
        </w:rPr>
        <w:t>5</w:t>
      </w:r>
      <w:r w:rsidR="006F38AB" w:rsidRPr="00BA5687">
        <w:rPr>
          <w:rFonts w:ascii="Tahoma" w:eastAsia="Times-Roman" w:hAnsi="Tahoma" w:cs="Tahoma"/>
          <w:b/>
          <w:sz w:val="18"/>
          <w:szCs w:val="18"/>
        </w:rPr>
        <w:t xml:space="preserve"> r</w:t>
      </w:r>
      <w:r w:rsidR="0059770B" w:rsidRPr="00BA5687">
        <w:rPr>
          <w:rFonts w:ascii="Tahoma" w:eastAsia="Times-Roman" w:hAnsi="Tahoma" w:cs="Tahoma"/>
          <w:b/>
          <w:sz w:val="18"/>
          <w:szCs w:val="18"/>
        </w:rPr>
        <w:t>.</w:t>
      </w:r>
    </w:p>
    <w:p w:rsidR="0059770B" w:rsidRPr="00BA5687" w:rsidRDefault="0059770B">
      <w:pPr>
        <w:pStyle w:val="Tytu"/>
        <w:ind w:right="6376"/>
        <w:rPr>
          <w:rFonts w:ascii="Tahoma" w:hAnsi="Tahoma" w:cs="Tahoma"/>
          <w:b w:val="0"/>
          <w:sz w:val="18"/>
          <w:szCs w:val="18"/>
        </w:rPr>
      </w:pPr>
      <w:r w:rsidRPr="00BA5687">
        <w:rPr>
          <w:rFonts w:ascii="Tahoma" w:hAnsi="Tahoma" w:cs="Tahoma"/>
          <w:bCs/>
          <w:sz w:val="18"/>
          <w:szCs w:val="18"/>
        </w:rPr>
        <w:t>Z A T W I E R D Z A M:</w:t>
      </w:r>
    </w:p>
    <w:p w:rsidR="0059770B" w:rsidRPr="00BA5687" w:rsidRDefault="0059770B">
      <w:pPr>
        <w:pStyle w:val="Tytu"/>
        <w:ind w:right="6376"/>
        <w:rPr>
          <w:rFonts w:ascii="Tahoma" w:hAnsi="Tahoma" w:cs="Tahoma"/>
          <w:b w:val="0"/>
          <w:sz w:val="18"/>
          <w:szCs w:val="18"/>
        </w:rPr>
      </w:pPr>
    </w:p>
    <w:p w:rsidR="0059770B" w:rsidRPr="00BA5687" w:rsidRDefault="0059770B" w:rsidP="005F3FCB">
      <w:pPr>
        <w:pStyle w:val="Tytu"/>
        <w:ind w:right="6376"/>
        <w:rPr>
          <w:rFonts w:ascii="Tahoma" w:hAnsi="Tahoma" w:cs="Tahoma"/>
          <w:b w:val="0"/>
          <w:sz w:val="18"/>
          <w:szCs w:val="18"/>
        </w:rPr>
      </w:pPr>
      <w:r w:rsidRPr="00BA5687">
        <w:rPr>
          <w:rFonts w:ascii="Tahoma" w:hAnsi="Tahoma" w:cs="Tahoma"/>
          <w:b w:val="0"/>
          <w:sz w:val="18"/>
          <w:szCs w:val="18"/>
        </w:rPr>
        <w:t>................................................</w:t>
      </w:r>
    </w:p>
    <w:p w:rsidR="0059770B" w:rsidRPr="00BA5687" w:rsidRDefault="0059770B">
      <w:pPr>
        <w:pStyle w:val="Tytu"/>
        <w:jc w:val="both"/>
        <w:rPr>
          <w:rFonts w:ascii="Tahoma" w:hAnsi="Tahoma" w:cs="Tahoma"/>
          <w:b w:val="0"/>
          <w:bCs/>
          <w:i/>
          <w:iCs/>
          <w:sz w:val="18"/>
          <w:szCs w:val="18"/>
          <w:u w:val="single"/>
        </w:rPr>
      </w:pPr>
    </w:p>
    <w:p w:rsidR="0059770B" w:rsidRPr="00BA5687" w:rsidRDefault="0059770B">
      <w:pPr>
        <w:pStyle w:val="Tytu"/>
        <w:spacing w:after="60" w:line="300" w:lineRule="auto"/>
        <w:rPr>
          <w:rFonts w:ascii="Tahoma" w:hAnsi="Tahoma" w:cs="Tahoma"/>
          <w:iCs/>
          <w:sz w:val="18"/>
          <w:szCs w:val="18"/>
          <w:u w:val="single"/>
        </w:rPr>
      </w:pPr>
      <w:r w:rsidRPr="00BA5687">
        <w:rPr>
          <w:rFonts w:ascii="Tahoma" w:hAnsi="Tahoma" w:cs="Tahoma"/>
          <w:iCs/>
          <w:sz w:val="18"/>
          <w:szCs w:val="18"/>
          <w:u w:val="single"/>
        </w:rPr>
        <w:t xml:space="preserve">S p e c y f i k a c j a  </w:t>
      </w:r>
      <w:r w:rsidR="001604E5" w:rsidRPr="00BA5687">
        <w:rPr>
          <w:rFonts w:ascii="Tahoma" w:hAnsi="Tahoma" w:cs="Tahoma"/>
          <w:iCs/>
          <w:sz w:val="18"/>
          <w:szCs w:val="18"/>
          <w:u w:val="single"/>
        </w:rPr>
        <w:br/>
      </w:r>
      <w:r w:rsidRPr="00BA5687">
        <w:rPr>
          <w:rFonts w:ascii="Tahoma" w:hAnsi="Tahoma" w:cs="Tahoma"/>
          <w:iCs/>
          <w:sz w:val="18"/>
          <w:szCs w:val="18"/>
          <w:u w:val="single"/>
        </w:rPr>
        <w:t xml:space="preserve"> I s t o t n y c h   W a r u n k ó w</w:t>
      </w:r>
      <w:r w:rsidR="001604E5" w:rsidRPr="00BA5687">
        <w:rPr>
          <w:rFonts w:ascii="Tahoma" w:hAnsi="Tahoma" w:cs="Tahoma"/>
          <w:iCs/>
          <w:sz w:val="18"/>
          <w:szCs w:val="18"/>
          <w:u w:val="single"/>
        </w:rPr>
        <w:t xml:space="preserve">   </w:t>
      </w:r>
      <w:r w:rsidRPr="00BA5687">
        <w:rPr>
          <w:rFonts w:ascii="Tahoma" w:hAnsi="Tahoma" w:cs="Tahoma"/>
          <w:iCs/>
          <w:sz w:val="18"/>
          <w:szCs w:val="18"/>
          <w:u w:val="single"/>
        </w:rPr>
        <w:t>Z a m ó w i e n i a</w:t>
      </w:r>
      <w:r w:rsidRPr="00BA5687">
        <w:rPr>
          <w:rFonts w:ascii="Tahoma" w:hAnsi="Tahoma" w:cs="Tahoma"/>
          <w:iCs/>
          <w:sz w:val="18"/>
          <w:szCs w:val="18"/>
          <w:u w:val="single"/>
        </w:rPr>
        <w:br/>
        <w:t>(SIWZ)</w:t>
      </w:r>
    </w:p>
    <w:p w:rsidR="0059770B" w:rsidRPr="00BA5687" w:rsidRDefault="0059770B">
      <w:pPr>
        <w:pStyle w:val="Nagwek4"/>
        <w:numPr>
          <w:ilvl w:val="0"/>
          <w:numId w:val="2"/>
        </w:numPr>
        <w:tabs>
          <w:tab w:val="clear" w:pos="720"/>
          <w:tab w:val="num" w:pos="426"/>
        </w:tabs>
        <w:spacing w:before="240" w:after="120"/>
        <w:ind w:left="425" w:hanging="425"/>
        <w:rPr>
          <w:rFonts w:ascii="Tahoma" w:hAnsi="Tahoma" w:cs="Tahoma"/>
          <w:sz w:val="18"/>
          <w:szCs w:val="18"/>
        </w:rPr>
      </w:pPr>
      <w:r w:rsidRPr="00BA5687">
        <w:rPr>
          <w:rFonts w:ascii="Tahoma" w:hAnsi="Tahoma" w:cs="Tahoma"/>
          <w:sz w:val="18"/>
          <w:szCs w:val="18"/>
          <w:u w:val="single"/>
        </w:rPr>
        <w:t>Nazwa oraz adres zamawiającego.</w:t>
      </w:r>
    </w:p>
    <w:tbl>
      <w:tblPr>
        <w:tblW w:w="9281"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5"/>
        <w:gridCol w:w="5596"/>
      </w:tblGrid>
      <w:tr w:rsidR="00BA5687" w:rsidRPr="00BA5687" w:rsidTr="0073585E">
        <w:trPr>
          <w:trHeight w:val="801"/>
        </w:trPr>
        <w:tc>
          <w:tcPr>
            <w:tcW w:w="3685" w:type="dxa"/>
            <w:tcBorders>
              <w:top w:val="single" w:sz="8" w:space="0" w:color="auto"/>
              <w:left w:val="single" w:sz="8" w:space="0" w:color="auto"/>
              <w:bottom w:val="single" w:sz="8" w:space="0" w:color="auto"/>
              <w:right w:val="single" w:sz="8" w:space="0" w:color="auto"/>
            </w:tcBorders>
          </w:tcPr>
          <w:p w:rsidR="004565C9" w:rsidRPr="00BA5687" w:rsidRDefault="004565C9" w:rsidP="005F77F2">
            <w:pPr>
              <w:pStyle w:val="Tekstpodstawowy3"/>
              <w:tabs>
                <w:tab w:val="left" w:pos="2410"/>
              </w:tabs>
              <w:spacing w:before="120" w:after="120" w:line="276" w:lineRule="auto"/>
              <w:jc w:val="left"/>
              <w:rPr>
                <w:rFonts w:ascii="Tahoma" w:hAnsi="Tahoma" w:cs="Tahoma"/>
                <w:b/>
                <w:bCs/>
                <w:sz w:val="18"/>
                <w:szCs w:val="18"/>
              </w:rPr>
            </w:pPr>
            <w:r w:rsidRPr="00BA5687">
              <w:rPr>
                <w:rFonts w:ascii="Tahoma" w:hAnsi="Tahoma" w:cs="Tahoma"/>
                <w:b/>
                <w:bCs/>
                <w:sz w:val="18"/>
                <w:szCs w:val="18"/>
              </w:rPr>
              <w:t>Zamawiający:</w:t>
            </w:r>
            <w:r w:rsidRPr="00BA5687">
              <w:rPr>
                <w:rFonts w:ascii="Tahoma" w:hAnsi="Tahoma" w:cs="Tahoma"/>
                <w:b/>
                <w:bCs/>
                <w:sz w:val="18"/>
                <w:szCs w:val="18"/>
              </w:rPr>
              <w:tab/>
            </w:r>
          </w:p>
        </w:tc>
        <w:tc>
          <w:tcPr>
            <w:tcW w:w="5596" w:type="dxa"/>
            <w:tcBorders>
              <w:top w:val="single" w:sz="8" w:space="0" w:color="auto"/>
              <w:left w:val="single" w:sz="8" w:space="0" w:color="auto"/>
              <w:bottom w:val="single" w:sz="8" w:space="0" w:color="auto"/>
              <w:right w:val="single" w:sz="8" w:space="0" w:color="auto"/>
            </w:tcBorders>
          </w:tcPr>
          <w:p w:rsidR="0073585E" w:rsidRPr="00BA5687" w:rsidRDefault="0073585E" w:rsidP="0073585E">
            <w:pPr>
              <w:pStyle w:val="Tekstpodstawowy3"/>
              <w:tabs>
                <w:tab w:val="left" w:pos="709"/>
              </w:tabs>
              <w:spacing w:after="120"/>
              <w:jc w:val="left"/>
              <w:rPr>
                <w:rFonts w:ascii="Tahoma" w:hAnsi="Tahoma" w:cs="Tahoma"/>
                <w:sz w:val="16"/>
                <w:szCs w:val="16"/>
              </w:rPr>
            </w:pPr>
            <w:r w:rsidRPr="00BA5687">
              <w:rPr>
                <w:rFonts w:ascii="Tahoma" w:hAnsi="Tahoma" w:cs="Tahoma"/>
                <w:b/>
                <w:bCs/>
                <w:sz w:val="16"/>
                <w:szCs w:val="16"/>
              </w:rPr>
              <w:t xml:space="preserve">Wodociągi Pińczowskie Spółka z </w:t>
            </w:r>
            <w:proofErr w:type="spellStart"/>
            <w:r w:rsidRPr="00BA5687">
              <w:rPr>
                <w:rFonts w:ascii="Tahoma" w:hAnsi="Tahoma" w:cs="Tahoma"/>
                <w:b/>
                <w:bCs/>
                <w:sz w:val="16"/>
                <w:szCs w:val="16"/>
              </w:rPr>
              <w:t>o.o</w:t>
            </w:r>
            <w:proofErr w:type="spellEnd"/>
            <w:r w:rsidRPr="00BA5687">
              <w:rPr>
                <w:rFonts w:ascii="Tahoma" w:hAnsi="Tahoma" w:cs="Tahoma"/>
                <w:b/>
                <w:bCs/>
                <w:sz w:val="16"/>
                <w:szCs w:val="16"/>
              </w:rPr>
              <w:t xml:space="preserve">                                                          ul. Batalionów Chłopskich 160                                                                 </w:t>
            </w:r>
            <w:r w:rsidRPr="00BA5687">
              <w:rPr>
                <w:rFonts w:ascii="Tahoma" w:hAnsi="Tahoma" w:cs="Tahoma"/>
                <w:b/>
                <w:sz w:val="16"/>
                <w:szCs w:val="16"/>
              </w:rPr>
              <w:t>28-400 Pińczów</w:t>
            </w:r>
          </w:p>
          <w:p w:rsidR="0073585E" w:rsidRPr="00BA5687" w:rsidRDefault="0073585E" w:rsidP="0073585E">
            <w:pPr>
              <w:pStyle w:val="Tekstpodstawowy3"/>
              <w:tabs>
                <w:tab w:val="left" w:pos="709"/>
              </w:tabs>
              <w:spacing w:after="120"/>
              <w:jc w:val="left"/>
              <w:rPr>
                <w:rFonts w:ascii="Tahoma" w:hAnsi="Tahoma" w:cs="Tahoma"/>
                <w:sz w:val="16"/>
                <w:szCs w:val="16"/>
              </w:rPr>
            </w:pPr>
            <w:r w:rsidRPr="00BA5687">
              <w:rPr>
                <w:rFonts w:ascii="Tahoma" w:hAnsi="Tahoma" w:cs="Tahoma"/>
                <w:sz w:val="16"/>
                <w:szCs w:val="16"/>
              </w:rPr>
              <w:t xml:space="preserve"> Tel/fax 41 357 55 46</w:t>
            </w:r>
          </w:p>
          <w:p w:rsidR="004565C9" w:rsidRPr="00BA5687" w:rsidRDefault="0073585E" w:rsidP="0073585E">
            <w:pPr>
              <w:tabs>
                <w:tab w:val="center" w:pos="3436"/>
              </w:tabs>
              <w:spacing w:line="276" w:lineRule="auto"/>
              <w:rPr>
                <w:rFonts w:ascii="Tahoma" w:hAnsi="Tahoma" w:cs="Tahoma"/>
                <w:b/>
                <w:sz w:val="18"/>
                <w:szCs w:val="18"/>
              </w:rPr>
            </w:pPr>
            <w:proofErr w:type="spellStart"/>
            <w:r w:rsidRPr="00BA5687">
              <w:rPr>
                <w:rFonts w:ascii="Tahoma" w:hAnsi="Tahoma" w:cs="Tahoma"/>
                <w:sz w:val="16"/>
                <w:szCs w:val="14"/>
                <w:lang w:val="de-DE"/>
              </w:rPr>
              <w:t>e</w:t>
            </w:r>
            <w:r w:rsidRPr="00BA5687">
              <w:rPr>
                <w:rFonts w:ascii="Tahoma" w:hAnsi="Tahoma" w:cs="Tahoma"/>
                <w:sz w:val="16"/>
                <w:szCs w:val="16"/>
                <w:lang w:val="de-DE"/>
              </w:rPr>
              <w:t>-mail</w:t>
            </w:r>
            <w:proofErr w:type="spellEnd"/>
            <w:r w:rsidRPr="00BA5687">
              <w:rPr>
                <w:rFonts w:ascii="Tahoma" w:hAnsi="Tahoma" w:cs="Tahoma"/>
                <w:b/>
                <w:sz w:val="16"/>
                <w:szCs w:val="16"/>
                <w:lang w:val="de-DE"/>
              </w:rPr>
              <w:t xml:space="preserve">: </w:t>
            </w:r>
            <w:r w:rsidRPr="00BA5687">
              <w:rPr>
                <w:rFonts w:ascii="Tahoma" w:hAnsi="Tahoma" w:cs="Tahoma"/>
                <w:b/>
                <w:sz w:val="16"/>
                <w:szCs w:val="16"/>
                <w:u w:val="single"/>
                <w:lang w:val="de-DE"/>
              </w:rPr>
              <w:t>wodociagip@interia.pl</w:t>
            </w:r>
          </w:p>
        </w:tc>
      </w:tr>
    </w:tbl>
    <w:p w:rsidR="0059770B" w:rsidRPr="00BA5687" w:rsidRDefault="0059770B">
      <w:pPr>
        <w:pStyle w:val="Nagwek4"/>
        <w:numPr>
          <w:ilvl w:val="0"/>
          <w:numId w:val="2"/>
        </w:numPr>
        <w:tabs>
          <w:tab w:val="clear" w:pos="720"/>
          <w:tab w:val="num" w:pos="426"/>
        </w:tabs>
        <w:spacing w:before="120"/>
        <w:ind w:left="425" w:hanging="425"/>
        <w:jc w:val="left"/>
        <w:rPr>
          <w:rFonts w:ascii="Tahoma" w:hAnsi="Tahoma" w:cs="Tahoma"/>
          <w:sz w:val="18"/>
          <w:szCs w:val="18"/>
          <w:u w:val="single"/>
        </w:rPr>
      </w:pPr>
      <w:r w:rsidRPr="00BA5687">
        <w:rPr>
          <w:rFonts w:ascii="Tahoma" w:hAnsi="Tahoma" w:cs="Tahoma"/>
          <w:sz w:val="18"/>
          <w:szCs w:val="18"/>
          <w:u w:val="single"/>
        </w:rPr>
        <w:t>Tryb udzielenia zamówienia.</w:t>
      </w:r>
    </w:p>
    <w:p w:rsidR="0059770B" w:rsidRPr="00BA5687" w:rsidRDefault="0059770B">
      <w:pPr>
        <w:pStyle w:val="Nagwek4"/>
        <w:spacing w:before="120"/>
        <w:ind w:left="426"/>
        <w:rPr>
          <w:rFonts w:ascii="Tahoma" w:hAnsi="Tahoma" w:cs="Tahoma"/>
          <w:b w:val="0"/>
          <w:bCs/>
          <w:sz w:val="18"/>
          <w:szCs w:val="18"/>
        </w:rPr>
      </w:pPr>
      <w:r w:rsidRPr="00BA5687">
        <w:rPr>
          <w:rFonts w:ascii="Tahoma" w:hAnsi="Tahoma" w:cs="Tahoma"/>
          <w:b w:val="0"/>
          <w:bCs/>
          <w:sz w:val="18"/>
          <w:szCs w:val="18"/>
        </w:rPr>
        <w:t xml:space="preserve">Postępowanie jest prowadzone w celu udzielenia zamówienia publicznego w trybie </w:t>
      </w:r>
      <w:r w:rsidRPr="00BA5687">
        <w:rPr>
          <w:rFonts w:ascii="Tahoma" w:hAnsi="Tahoma" w:cs="Tahoma"/>
          <w:sz w:val="18"/>
          <w:szCs w:val="18"/>
        </w:rPr>
        <w:t>„PRZETARG NIEOGRANICZONY”</w:t>
      </w:r>
      <w:r w:rsidRPr="00BA5687">
        <w:rPr>
          <w:rFonts w:ascii="Tahoma" w:hAnsi="Tahoma" w:cs="Tahoma"/>
          <w:b w:val="0"/>
          <w:bCs/>
          <w:sz w:val="18"/>
          <w:szCs w:val="18"/>
        </w:rPr>
        <w:t xml:space="preserve"> art. 39 ustawy z dnia 29 stycznia 2004 r. Prawo zamówień publicznych, (</w:t>
      </w:r>
      <w:r w:rsidRPr="00BA5687">
        <w:rPr>
          <w:rFonts w:ascii="Tahoma" w:hAnsi="Tahoma" w:cs="Tahoma"/>
          <w:bCs/>
          <w:sz w:val="18"/>
          <w:szCs w:val="18"/>
        </w:rPr>
        <w:t>Dz. U. z</w:t>
      </w:r>
      <w:r w:rsidRPr="00BA5687">
        <w:rPr>
          <w:rFonts w:ascii="Tahoma" w:hAnsi="Tahoma" w:cs="Tahoma"/>
          <w:b w:val="0"/>
          <w:bCs/>
          <w:sz w:val="18"/>
          <w:szCs w:val="18"/>
        </w:rPr>
        <w:t xml:space="preserve"> </w:t>
      </w:r>
      <w:r w:rsidR="008A6977" w:rsidRPr="00BA5687">
        <w:rPr>
          <w:rFonts w:ascii="Tahoma" w:hAnsi="Tahoma" w:cs="Tahoma"/>
          <w:spacing w:val="-4"/>
          <w:sz w:val="18"/>
          <w:szCs w:val="18"/>
        </w:rPr>
        <w:t xml:space="preserve">2013 r. poz.  907 z </w:t>
      </w:r>
      <w:proofErr w:type="spellStart"/>
      <w:r w:rsidR="008A6977" w:rsidRPr="00BA5687">
        <w:rPr>
          <w:rFonts w:ascii="Tahoma" w:hAnsi="Tahoma" w:cs="Tahoma"/>
          <w:spacing w:val="-4"/>
          <w:sz w:val="18"/>
          <w:szCs w:val="18"/>
        </w:rPr>
        <w:t>poźn</w:t>
      </w:r>
      <w:proofErr w:type="spellEnd"/>
      <w:r w:rsidR="008A6977" w:rsidRPr="00BA5687">
        <w:rPr>
          <w:rFonts w:ascii="Tahoma" w:hAnsi="Tahoma" w:cs="Tahoma"/>
          <w:spacing w:val="-4"/>
          <w:sz w:val="18"/>
          <w:szCs w:val="18"/>
        </w:rPr>
        <w:t>.</w:t>
      </w:r>
      <w:r w:rsidRPr="00BA5687">
        <w:rPr>
          <w:rFonts w:ascii="Tahoma" w:hAnsi="Tahoma" w:cs="Tahoma"/>
          <w:spacing w:val="-4"/>
          <w:sz w:val="18"/>
          <w:szCs w:val="18"/>
        </w:rPr>
        <w:t xml:space="preserve"> zm.</w:t>
      </w:r>
      <w:r w:rsidRPr="00BA5687">
        <w:rPr>
          <w:rFonts w:ascii="Tahoma" w:hAnsi="Tahoma" w:cs="Tahoma"/>
          <w:b w:val="0"/>
          <w:bCs/>
          <w:sz w:val="18"/>
          <w:szCs w:val="18"/>
        </w:rPr>
        <w:t>) zwanej dalej ustawą. Wartość przedmiotu zamówienia nie przekracza kwoty o której mowa w art. 11 ust. 8 ustawy.</w:t>
      </w:r>
    </w:p>
    <w:p w:rsidR="0059770B" w:rsidRPr="00BA5687" w:rsidRDefault="0059770B">
      <w:pPr>
        <w:pStyle w:val="Nagwek4"/>
        <w:numPr>
          <w:ilvl w:val="0"/>
          <w:numId w:val="2"/>
        </w:numPr>
        <w:tabs>
          <w:tab w:val="clear" w:pos="720"/>
          <w:tab w:val="num" w:pos="426"/>
        </w:tabs>
        <w:spacing w:before="120"/>
        <w:ind w:left="425" w:hanging="425"/>
        <w:rPr>
          <w:rFonts w:ascii="Tahoma" w:hAnsi="Tahoma" w:cs="Tahoma"/>
          <w:sz w:val="18"/>
          <w:szCs w:val="18"/>
          <w:u w:val="single"/>
        </w:rPr>
      </w:pPr>
      <w:r w:rsidRPr="00BA5687">
        <w:rPr>
          <w:rFonts w:ascii="Tahoma" w:hAnsi="Tahoma" w:cs="Tahoma"/>
          <w:sz w:val="18"/>
          <w:szCs w:val="18"/>
          <w:u w:val="single"/>
        </w:rPr>
        <w:t>Opis przedmiotu zamówienia.</w:t>
      </w:r>
    </w:p>
    <w:p w:rsidR="00304BBB" w:rsidRPr="00BA5687" w:rsidRDefault="003F7160" w:rsidP="00304BBB">
      <w:pPr>
        <w:pStyle w:val="Tytu"/>
        <w:shd w:val="clear" w:color="auto" w:fill="CCCCCC"/>
        <w:tabs>
          <w:tab w:val="center" w:pos="4535"/>
          <w:tab w:val="left" w:pos="6741"/>
        </w:tabs>
        <w:spacing w:after="120"/>
        <w:rPr>
          <w:rFonts w:ascii="Tahoma" w:hAnsi="Tahoma" w:cs="Tahoma"/>
          <w:i/>
          <w:sz w:val="20"/>
        </w:rPr>
      </w:pPr>
      <w:r w:rsidRPr="00BA5687">
        <w:rPr>
          <w:rFonts w:ascii="Tahoma" w:hAnsi="Tahoma" w:cs="Tahoma"/>
          <w:spacing w:val="20"/>
          <w:sz w:val="18"/>
          <w:szCs w:val="18"/>
          <w:shd w:val="clear" w:color="auto" w:fill="BFBFBF"/>
        </w:rPr>
        <w:br/>
      </w:r>
      <w:r w:rsidR="00304BBB" w:rsidRPr="00BA5687">
        <w:rPr>
          <w:rFonts w:ascii="Tahoma" w:hAnsi="Tahoma" w:cs="Tahoma"/>
          <w:i/>
          <w:sz w:val="20"/>
        </w:rPr>
        <w:t>Budowa kanalizacji sanitarnej</w:t>
      </w:r>
      <w:r w:rsidR="00E33050">
        <w:rPr>
          <w:rFonts w:ascii="Tahoma" w:hAnsi="Tahoma" w:cs="Tahoma"/>
          <w:i/>
          <w:sz w:val="20"/>
        </w:rPr>
        <w:t xml:space="preserve"> wraz z przyłączami</w:t>
      </w:r>
      <w:r w:rsidR="00304BBB" w:rsidRPr="00BA5687">
        <w:rPr>
          <w:rFonts w:ascii="Tahoma" w:hAnsi="Tahoma" w:cs="Tahoma"/>
          <w:i/>
          <w:sz w:val="20"/>
        </w:rPr>
        <w:t xml:space="preserve"> </w:t>
      </w:r>
    </w:p>
    <w:p w:rsidR="00304BBB" w:rsidRPr="00BA5687" w:rsidRDefault="00304BBB" w:rsidP="00A73B02">
      <w:pPr>
        <w:pStyle w:val="Tytu"/>
        <w:shd w:val="clear" w:color="auto" w:fill="CCCCCC"/>
        <w:tabs>
          <w:tab w:val="center" w:pos="4535"/>
          <w:tab w:val="left" w:pos="6741"/>
        </w:tabs>
        <w:spacing w:after="120"/>
        <w:rPr>
          <w:rFonts w:ascii="Tahoma" w:hAnsi="Tahoma" w:cs="Tahoma"/>
          <w:i/>
          <w:sz w:val="20"/>
        </w:rPr>
      </w:pPr>
      <w:r w:rsidRPr="00BA5687">
        <w:rPr>
          <w:rFonts w:ascii="Tahoma" w:hAnsi="Tahoma" w:cs="Tahoma"/>
          <w:i/>
          <w:sz w:val="20"/>
        </w:rPr>
        <w:t xml:space="preserve">w </w:t>
      </w:r>
      <w:r w:rsidR="00A73B02">
        <w:rPr>
          <w:rFonts w:ascii="Tahoma" w:hAnsi="Tahoma" w:cs="Tahoma"/>
          <w:i/>
          <w:sz w:val="20"/>
        </w:rPr>
        <w:t>ulicy Żwirki i Wigury w Pińczowie</w:t>
      </w:r>
    </w:p>
    <w:p w:rsidR="001A38E0" w:rsidRPr="00BA5687" w:rsidRDefault="001A38E0" w:rsidP="004565C9">
      <w:pPr>
        <w:shd w:val="clear" w:color="auto" w:fill="BFBFBF"/>
        <w:autoSpaceDE w:val="0"/>
        <w:autoSpaceDN w:val="0"/>
        <w:adjustRightInd w:val="0"/>
        <w:spacing w:before="120" w:after="120"/>
        <w:jc w:val="center"/>
        <w:rPr>
          <w:rFonts w:ascii="Tahoma" w:hAnsi="Tahoma" w:cs="Tahoma"/>
          <w:b/>
          <w:bCs/>
          <w:sz w:val="18"/>
          <w:szCs w:val="24"/>
        </w:rPr>
      </w:pPr>
    </w:p>
    <w:p w:rsidR="004565C9" w:rsidRPr="00BA5687" w:rsidRDefault="004565C9" w:rsidP="004565C9">
      <w:pPr>
        <w:shd w:val="clear" w:color="auto" w:fill="BFBFBF"/>
        <w:autoSpaceDE w:val="0"/>
        <w:autoSpaceDN w:val="0"/>
        <w:adjustRightInd w:val="0"/>
        <w:spacing w:before="120" w:after="120"/>
        <w:jc w:val="center"/>
        <w:rPr>
          <w:rFonts w:ascii="Tahoma" w:hAnsi="Tahoma" w:cs="Tahoma"/>
          <w:b/>
          <w:bCs/>
          <w:spacing w:val="20"/>
          <w:sz w:val="18"/>
          <w:szCs w:val="18"/>
          <w:u w:val="single"/>
        </w:rPr>
      </w:pPr>
    </w:p>
    <w:p w:rsidR="00494AFD" w:rsidRPr="00BA5687" w:rsidRDefault="00C77AD0" w:rsidP="00314BA3">
      <w:pPr>
        <w:spacing w:line="276" w:lineRule="auto"/>
        <w:ind w:left="284" w:hanging="284"/>
        <w:jc w:val="both"/>
        <w:rPr>
          <w:rFonts w:ascii="Tahoma" w:hAnsi="Tahoma" w:cs="Tahoma"/>
          <w:b/>
          <w:sz w:val="18"/>
          <w:szCs w:val="20"/>
        </w:rPr>
      </w:pPr>
      <w:r w:rsidRPr="00BA5687">
        <w:rPr>
          <w:rFonts w:ascii="Tahoma" w:hAnsi="Tahoma" w:cs="Tahoma"/>
          <w:b/>
          <w:bCs/>
          <w:sz w:val="18"/>
          <w:szCs w:val="20"/>
        </w:rPr>
        <w:t xml:space="preserve">3.1 </w:t>
      </w:r>
      <w:r w:rsidR="002C5E89" w:rsidRPr="00BA5687">
        <w:rPr>
          <w:rFonts w:ascii="Tahoma" w:hAnsi="Tahoma" w:cs="Tahoma"/>
          <w:b/>
          <w:bCs/>
          <w:sz w:val="18"/>
          <w:szCs w:val="20"/>
        </w:rPr>
        <w:t>Zadanie</w:t>
      </w:r>
      <w:r w:rsidR="00494AFD" w:rsidRPr="00BA5687">
        <w:rPr>
          <w:rFonts w:ascii="Tahoma" w:hAnsi="Tahoma" w:cs="Tahoma"/>
          <w:b/>
          <w:bCs/>
          <w:sz w:val="18"/>
          <w:szCs w:val="20"/>
        </w:rPr>
        <w:t xml:space="preserve">, które będzie realizowane, zostało określone w </w:t>
      </w:r>
      <w:r w:rsidR="002C5E89" w:rsidRPr="00BA5687">
        <w:rPr>
          <w:rFonts w:ascii="Tahoma" w:hAnsi="Tahoma" w:cs="Tahoma"/>
          <w:b/>
          <w:bCs/>
          <w:sz w:val="18"/>
          <w:szCs w:val="20"/>
        </w:rPr>
        <w:t xml:space="preserve">dokumentacji projektowej, </w:t>
      </w:r>
      <w:r w:rsidR="00494AFD" w:rsidRPr="00BA5687">
        <w:rPr>
          <w:rFonts w:ascii="Tahoma" w:hAnsi="Tahoma" w:cs="Tahoma"/>
          <w:b/>
          <w:bCs/>
          <w:sz w:val="18"/>
          <w:szCs w:val="20"/>
        </w:rPr>
        <w:t>specyfikacji technicznej wykonania i odbioru robót, oraz przedmiarze robót zwanych dal</w:t>
      </w:r>
      <w:r w:rsidR="00105579" w:rsidRPr="00BA5687">
        <w:rPr>
          <w:rFonts w:ascii="Tahoma" w:hAnsi="Tahoma" w:cs="Tahoma"/>
          <w:b/>
          <w:bCs/>
          <w:sz w:val="18"/>
          <w:szCs w:val="20"/>
        </w:rPr>
        <w:t>ej dokumentacją                           –</w:t>
      </w:r>
      <w:r w:rsidR="00314BA3" w:rsidRPr="00BA5687">
        <w:rPr>
          <w:rFonts w:ascii="Tahoma" w:hAnsi="Tahoma" w:cs="Tahoma"/>
          <w:b/>
          <w:bCs/>
          <w:sz w:val="18"/>
          <w:szCs w:val="20"/>
        </w:rPr>
        <w:t xml:space="preserve">stanowiących załączniki </w:t>
      </w:r>
      <w:r w:rsidR="00494AFD" w:rsidRPr="00BA5687">
        <w:rPr>
          <w:rFonts w:ascii="Tahoma" w:hAnsi="Tahoma" w:cs="Tahoma"/>
          <w:b/>
          <w:bCs/>
          <w:sz w:val="18"/>
          <w:szCs w:val="20"/>
        </w:rPr>
        <w:t>do</w:t>
      </w:r>
      <w:r w:rsidR="00314BA3" w:rsidRPr="00BA5687">
        <w:rPr>
          <w:rFonts w:ascii="Tahoma" w:hAnsi="Tahoma" w:cs="Tahoma"/>
          <w:b/>
          <w:bCs/>
          <w:sz w:val="18"/>
          <w:szCs w:val="20"/>
        </w:rPr>
        <w:t xml:space="preserve"> </w:t>
      </w:r>
      <w:r w:rsidR="00494AFD" w:rsidRPr="00BA5687">
        <w:rPr>
          <w:rFonts w:ascii="Tahoma" w:hAnsi="Tahoma" w:cs="Tahoma"/>
          <w:b/>
          <w:bCs/>
          <w:sz w:val="18"/>
          <w:szCs w:val="20"/>
        </w:rPr>
        <w:t xml:space="preserve">SIWZ. </w:t>
      </w:r>
      <w:r w:rsidR="00494AFD" w:rsidRPr="00BA5687">
        <w:rPr>
          <w:rFonts w:ascii="Tahoma" w:hAnsi="Tahoma" w:cs="Tahoma"/>
          <w:b/>
          <w:bCs/>
          <w:sz w:val="18"/>
          <w:szCs w:val="20"/>
        </w:rPr>
        <w:br/>
      </w:r>
      <w:r w:rsidR="00494AFD" w:rsidRPr="00BA5687">
        <w:rPr>
          <w:rFonts w:ascii="Tahoma" w:hAnsi="Tahoma" w:cs="Tahoma"/>
          <w:sz w:val="18"/>
          <w:szCs w:val="20"/>
        </w:rPr>
        <w:t>Wszelkie użyte nazwy handlowe w opisie przedmiotu zamówienia prosimy traktować jako informację uściślającą, które zostały użyte wyłącznie w celu przybliżenia potrzeb zamawiającego. Dopuszcza się użycie do realizacji robót budowlanych produktów równoważnych, co do ich jakości, docelowego przeznaczenia i spełnianych funkcji  i walorów użytkowych. Przez jakość należy rozumieć zapewnienie minimalnych parametrów produktu wskazanego w dokumentacji. Wykonawca, który do wyceny przyjmie rozwiązania równoważne jest zobowiązany udowodnić równoważność przyjętych urządzeń, sprzętu i materiałów. W celu potwierdzenia, że oferowany rozwiązanie równoważne spełnia wymagania określone w SIWZ, wykonawca złoży Szczegółowy opis oferowanego przedmiotu zamówienia równoważnego w którym dla każdego produktu określi nazwę producenta, typ/model oraz inne cechy produktu pozwalające na jednoznaczną identyfikację zaoferowanego produktu i potwierdzenie zgodności z dokumentacją.</w:t>
      </w:r>
    </w:p>
    <w:p w:rsidR="004565C9" w:rsidRPr="00BA5687" w:rsidRDefault="00C77AD0" w:rsidP="00C77AD0">
      <w:pPr>
        <w:shd w:val="clear" w:color="auto" w:fill="FFFFFF"/>
        <w:ind w:left="284" w:hanging="284"/>
        <w:jc w:val="both"/>
        <w:rPr>
          <w:rFonts w:ascii="Tahoma" w:hAnsi="Tahoma" w:cs="Tahoma"/>
          <w:sz w:val="18"/>
          <w:szCs w:val="24"/>
        </w:rPr>
      </w:pPr>
      <w:r w:rsidRPr="00BA5687">
        <w:rPr>
          <w:rFonts w:ascii="Tahoma" w:hAnsi="Tahoma" w:cs="Tahoma"/>
          <w:b/>
          <w:sz w:val="18"/>
          <w:szCs w:val="18"/>
        </w:rPr>
        <w:t>3.2</w:t>
      </w:r>
      <w:r w:rsidRPr="00BA5687">
        <w:rPr>
          <w:rFonts w:ascii="Tahoma" w:hAnsi="Tahoma" w:cs="Tahoma"/>
          <w:sz w:val="18"/>
          <w:szCs w:val="18"/>
        </w:rPr>
        <w:t xml:space="preserve"> </w:t>
      </w:r>
      <w:r w:rsidR="004565C9" w:rsidRPr="00BA5687">
        <w:rPr>
          <w:rFonts w:ascii="Tahoma" w:hAnsi="Tahoma" w:cs="Tahoma"/>
          <w:sz w:val="18"/>
          <w:szCs w:val="18"/>
        </w:rPr>
        <w:t xml:space="preserve">   </w:t>
      </w:r>
      <w:r w:rsidR="004565C9" w:rsidRPr="00BA5687">
        <w:rPr>
          <w:rFonts w:ascii="Tahoma" w:hAnsi="Tahoma" w:cs="Tahoma"/>
          <w:sz w:val="18"/>
          <w:szCs w:val="24"/>
        </w:rPr>
        <w:t>Zakres robót budowlanych:</w:t>
      </w:r>
    </w:p>
    <w:p w:rsidR="000C5B1C" w:rsidRPr="00BA5687" w:rsidRDefault="000C5B1C" w:rsidP="000C5B1C">
      <w:pPr>
        <w:shd w:val="clear" w:color="auto" w:fill="FFFFFF"/>
        <w:tabs>
          <w:tab w:val="left" w:pos="709"/>
        </w:tabs>
        <w:spacing w:after="120"/>
        <w:rPr>
          <w:rFonts w:ascii="Tahoma" w:hAnsi="Tahoma" w:cs="Tahoma"/>
          <w:sz w:val="16"/>
          <w:szCs w:val="16"/>
        </w:rPr>
      </w:pPr>
      <w:r w:rsidRPr="00BA5687">
        <w:rPr>
          <w:rFonts w:ascii="Tahoma" w:hAnsi="Tahoma" w:cs="Tahoma"/>
          <w:sz w:val="16"/>
          <w:szCs w:val="16"/>
        </w:rPr>
        <w:t xml:space="preserve">Na zakres rzeczowy zamówienia składa </w:t>
      </w:r>
      <w:r w:rsidR="00A54B36" w:rsidRPr="00BA5687">
        <w:rPr>
          <w:rFonts w:ascii="Tahoma" w:hAnsi="Tahoma" w:cs="Tahoma"/>
          <w:sz w:val="16"/>
          <w:szCs w:val="16"/>
        </w:rPr>
        <w:t xml:space="preserve">się </w:t>
      </w:r>
      <w:r w:rsidRPr="00BA5687">
        <w:rPr>
          <w:rFonts w:ascii="Tahoma" w:hAnsi="Tahoma" w:cs="Tahoma"/>
          <w:sz w:val="16"/>
          <w:szCs w:val="16"/>
        </w:rPr>
        <w:t>wykonanie robót polegających na:</w:t>
      </w:r>
    </w:p>
    <w:p w:rsidR="000C5B1C" w:rsidRPr="00BA5687" w:rsidRDefault="000C5B1C" w:rsidP="000C5B1C">
      <w:pPr>
        <w:spacing w:after="120"/>
        <w:ind w:left="720"/>
        <w:rPr>
          <w:rFonts w:ascii="Tahoma" w:hAnsi="Tahoma" w:cs="Tahoma"/>
          <w:b/>
          <w:sz w:val="16"/>
          <w:szCs w:val="16"/>
        </w:rPr>
      </w:pPr>
      <w:r w:rsidRPr="00BA5687">
        <w:rPr>
          <w:rFonts w:ascii="Tahoma" w:hAnsi="Tahoma" w:cs="Tahoma"/>
          <w:b/>
          <w:sz w:val="16"/>
          <w:szCs w:val="16"/>
        </w:rPr>
        <w:t xml:space="preserve">Budowie sieci kanalizacji sanitarnej w </w:t>
      </w:r>
      <w:r w:rsidR="0072229E">
        <w:rPr>
          <w:rFonts w:ascii="Tahoma" w:hAnsi="Tahoma" w:cs="Tahoma"/>
          <w:b/>
          <w:sz w:val="16"/>
          <w:szCs w:val="16"/>
        </w:rPr>
        <w:t>ul. Żwirki i Wigury</w:t>
      </w:r>
    </w:p>
    <w:p w:rsidR="000C5B1C" w:rsidRDefault="000C5B1C" w:rsidP="000C5B1C">
      <w:pPr>
        <w:numPr>
          <w:ilvl w:val="0"/>
          <w:numId w:val="39"/>
        </w:numPr>
        <w:spacing w:after="120"/>
        <w:ind w:hanging="11"/>
        <w:rPr>
          <w:rFonts w:ascii="Tahoma" w:hAnsi="Tahoma" w:cs="Tahoma"/>
          <w:b/>
          <w:sz w:val="16"/>
          <w:szCs w:val="16"/>
        </w:rPr>
      </w:pPr>
      <w:r w:rsidRPr="00BA5687">
        <w:rPr>
          <w:rFonts w:ascii="Tahoma" w:hAnsi="Tahoma" w:cs="Tahoma"/>
          <w:b/>
          <w:sz w:val="16"/>
          <w:szCs w:val="16"/>
        </w:rPr>
        <w:t>kanał sanitarny</w:t>
      </w:r>
      <w:r w:rsidR="0072229E">
        <w:rPr>
          <w:rFonts w:ascii="Tahoma" w:hAnsi="Tahoma" w:cs="Tahoma"/>
          <w:b/>
          <w:sz w:val="16"/>
          <w:szCs w:val="16"/>
        </w:rPr>
        <w:t xml:space="preserve"> PVC DN200 </w:t>
      </w:r>
      <w:r w:rsidR="00B73DAC">
        <w:rPr>
          <w:rFonts w:ascii="Tahoma" w:hAnsi="Tahoma" w:cs="Tahoma"/>
          <w:b/>
          <w:sz w:val="16"/>
          <w:szCs w:val="16"/>
        </w:rPr>
        <w:t>o</w:t>
      </w:r>
      <w:r w:rsidRPr="00BA5687">
        <w:rPr>
          <w:rFonts w:ascii="Tahoma" w:hAnsi="Tahoma" w:cs="Tahoma"/>
          <w:b/>
          <w:sz w:val="16"/>
          <w:szCs w:val="16"/>
        </w:rPr>
        <w:t xml:space="preserve"> łącznej długości  </w:t>
      </w:r>
      <w:r w:rsidR="0072229E">
        <w:rPr>
          <w:rFonts w:ascii="Tahoma" w:hAnsi="Tahoma" w:cs="Tahoma"/>
          <w:b/>
          <w:sz w:val="16"/>
          <w:szCs w:val="16"/>
        </w:rPr>
        <w:t>99,0</w:t>
      </w:r>
      <w:r w:rsidR="00C03BD0" w:rsidRPr="00BA5687">
        <w:rPr>
          <w:rFonts w:ascii="Tahoma" w:hAnsi="Tahoma" w:cs="Tahoma"/>
          <w:b/>
          <w:sz w:val="16"/>
          <w:szCs w:val="16"/>
        </w:rPr>
        <w:t xml:space="preserve"> </w:t>
      </w:r>
      <w:proofErr w:type="spellStart"/>
      <w:r w:rsidRPr="00BA5687">
        <w:rPr>
          <w:rFonts w:ascii="Tahoma" w:hAnsi="Tahoma" w:cs="Tahoma"/>
          <w:b/>
          <w:sz w:val="16"/>
          <w:szCs w:val="16"/>
        </w:rPr>
        <w:t>mb</w:t>
      </w:r>
      <w:proofErr w:type="spellEnd"/>
      <w:r w:rsidRPr="00BA5687">
        <w:rPr>
          <w:rFonts w:ascii="Tahoma" w:hAnsi="Tahoma" w:cs="Tahoma"/>
          <w:b/>
          <w:sz w:val="16"/>
          <w:szCs w:val="16"/>
        </w:rPr>
        <w:t>.</w:t>
      </w:r>
    </w:p>
    <w:p w:rsidR="0072229E" w:rsidRDefault="0072229E" w:rsidP="000C5B1C">
      <w:pPr>
        <w:numPr>
          <w:ilvl w:val="0"/>
          <w:numId w:val="39"/>
        </w:numPr>
        <w:spacing w:after="120"/>
        <w:ind w:hanging="11"/>
        <w:rPr>
          <w:rFonts w:ascii="Tahoma" w:hAnsi="Tahoma" w:cs="Tahoma"/>
          <w:b/>
          <w:sz w:val="16"/>
          <w:szCs w:val="16"/>
        </w:rPr>
      </w:pPr>
      <w:r>
        <w:rPr>
          <w:rFonts w:ascii="Tahoma" w:hAnsi="Tahoma" w:cs="Tahoma"/>
          <w:b/>
          <w:sz w:val="16"/>
          <w:szCs w:val="16"/>
        </w:rPr>
        <w:t>przyłącza kanalizacyjne PVC DN160</w:t>
      </w:r>
      <w:r w:rsidR="00B73DAC">
        <w:rPr>
          <w:rFonts w:ascii="Tahoma" w:hAnsi="Tahoma" w:cs="Tahoma"/>
          <w:b/>
          <w:sz w:val="16"/>
          <w:szCs w:val="16"/>
        </w:rPr>
        <w:t xml:space="preserve"> o łącznej </w:t>
      </w:r>
      <w:r>
        <w:rPr>
          <w:rFonts w:ascii="Tahoma" w:hAnsi="Tahoma" w:cs="Tahoma"/>
          <w:b/>
          <w:sz w:val="16"/>
          <w:szCs w:val="16"/>
        </w:rPr>
        <w:t xml:space="preserve"> długości 32mb</w:t>
      </w:r>
    </w:p>
    <w:p w:rsidR="000C5B1C" w:rsidRPr="00BA5687" w:rsidRDefault="000C5B1C" w:rsidP="000C5B1C">
      <w:pPr>
        <w:spacing w:after="120"/>
        <w:ind w:left="916"/>
        <w:jc w:val="both"/>
        <w:rPr>
          <w:rFonts w:ascii="Tahoma" w:hAnsi="Tahoma" w:cs="Tahoma"/>
          <w:b/>
          <w:bCs/>
          <w:iCs/>
          <w:sz w:val="16"/>
          <w:szCs w:val="16"/>
        </w:rPr>
      </w:pPr>
    </w:p>
    <w:p w:rsidR="000C5B1C" w:rsidRPr="00BA5687" w:rsidRDefault="000C5B1C" w:rsidP="000C5B1C">
      <w:pPr>
        <w:tabs>
          <w:tab w:val="num" w:pos="1276"/>
        </w:tabs>
        <w:spacing w:after="120"/>
        <w:jc w:val="both"/>
        <w:rPr>
          <w:rFonts w:ascii="Tahoma" w:hAnsi="Tahoma" w:cs="Tahoma"/>
          <w:bCs/>
          <w:iCs/>
          <w:sz w:val="16"/>
          <w:szCs w:val="16"/>
        </w:rPr>
      </w:pPr>
      <w:r w:rsidRPr="00BA5687">
        <w:rPr>
          <w:rFonts w:ascii="Tahoma" w:hAnsi="Tahoma" w:cs="Tahoma"/>
          <w:bCs/>
          <w:iCs/>
          <w:sz w:val="16"/>
          <w:szCs w:val="16"/>
        </w:rPr>
        <w:t>Roboty budowlane stanowiące przedmiot niniejszego zamówienia zostały dokładnie określone w dokumentacji technicznej, która stanowi podstawę do realizacji robót będących załącznikami do SIWZ (projekcie budowlanym, przedmiarze robót, specyfikacji technicznej wykonania i odbioru robót). Wszystkie materiały budowlane i urządzenia przytoczone  w przedmiotowej dokumentacji technicznej należy traktować jako przykładowe.</w:t>
      </w:r>
    </w:p>
    <w:p w:rsidR="000C5B1C" w:rsidRPr="00BA5687" w:rsidRDefault="000C5B1C" w:rsidP="000C5B1C">
      <w:pPr>
        <w:spacing w:after="120"/>
        <w:ind w:left="916"/>
        <w:rPr>
          <w:rFonts w:ascii="Tahoma" w:hAnsi="Tahoma" w:cs="Tahoma"/>
          <w:bCs/>
          <w:iCs/>
          <w:sz w:val="16"/>
          <w:szCs w:val="16"/>
        </w:rPr>
      </w:pPr>
      <w:r w:rsidRPr="00BA5687">
        <w:rPr>
          <w:rFonts w:ascii="Tahoma" w:hAnsi="Tahoma" w:cs="Tahoma"/>
          <w:b/>
          <w:bCs/>
          <w:iCs/>
          <w:sz w:val="16"/>
          <w:szCs w:val="16"/>
        </w:rPr>
        <w:t>Prace towarzyszące</w:t>
      </w:r>
      <w:r w:rsidRPr="00BA5687">
        <w:rPr>
          <w:rFonts w:ascii="Tahoma" w:hAnsi="Tahoma" w:cs="Tahoma"/>
          <w:bCs/>
          <w:iCs/>
          <w:sz w:val="16"/>
          <w:szCs w:val="16"/>
        </w:rPr>
        <w:t xml:space="preserve"> konieczne do uwzględnienia, np.:</w:t>
      </w:r>
    </w:p>
    <w:p w:rsidR="000C5B1C" w:rsidRPr="00BA5687" w:rsidRDefault="000C5B1C" w:rsidP="000C5B1C">
      <w:pPr>
        <w:widowControl w:val="0"/>
        <w:numPr>
          <w:ilvl w:val="0"/>
          <w:numId w:val="41"/>
        </w:numPr>
        <w:autoSpaceDE w:val="0"/>
        <w:autoSpaceDN w:val="0"/>
        <w:adjustRightInd w:val="0"/>
        <w:spacing w:after="120"/>
        <w:rPr>
          <w:rFonts w:ascii="Tahoma" w:hAnsi="Tahoma" w:cs="Tahoma"/>
          <w:bCs/>
          <w:iCs/>
          <w:sz w:val="16"/>
          <w:szCs w:val="16"/>
        </w:rPr>
      </w:pPr>
      <w:r w:rsidRPr="00BA5687">
        <w:rPr>
          <w:rFonts w:ascii="Tahoma" w:hAnsi="Tahoma" w:cs="Tahoma"/>
          <w:bCs/>
          <w:iCs/>
          <w:sz w:val="16"/>
          <w:szCs w:val="16"/>
        </w:rPr>
        <w:t>organizacja i zabezpieczenie placu budowy.</w:t>
      </w:r>
    </w:p>
    <w:p w:rsidR="000C5B1C" w:rsidRPr="00BA5687" w:rsidRDefault="000C5B1C" w:rsidP="000C5B1C">
      <w:pPr>
        <w:widowControl w:val="0"/>
        <w:numPr>
          <w:ilvl w:val="0"/>
          <w:numId w:val="41"/>
        </w:numPr>
        <w:autoSpaceDE w:val="0"/>
        <w:autoSpaceDN w:val="0"/>
        <w:adjustRightInd w:val="0"/>
        <w:spacing w:after="120"/>
        <w:rPr>
          <w:rFonts w:ascii="Tahoma" w:hAnsi="Tahoma" w:cs="Tahoma"/>
          <w:bCs/>
          <w:iCs/>
          <w:sz w:val="16"/>
          <w:szCs w:val="16"/>
        </w:rPr>
      </w:pPr>
      <w:r w:rsidRPr="00BA5687">
        <w:rPr>
          <w:rFonts w:ascii="Tahoma" w:hAnsi="Tahoma" w:cs="Tahoma"/>
          <w:bCs/>
          <w:iCs/>
          <w:sz w:val="16"/>
          <w:szCs w:val="16"/>
        </w:rPr>
        <w:t>uporządkowanie terenu i przywrócenie go do stanu pierwotnego.</w:t>
      </w:r>
    </w:p>
    <w:p w:rsidR="000C5B1C" w:rsidRPr="00BA5687" w:rsidRDefault="000C5B1C" w:rsidP="000C5B1C">
      <w:pPr>
        <w:widowControl w:val="0"/>
        <w:numPr>
          <w:ilvl w:val="0"/>
          <w:numId w:val="41"/>
        </w:numPr>
        <w:autoSpaceDE w:val="0"/>
        <w:autoSpaceDN w:val="0"/>
        <w:adjustRightInd w:val="0"/>
        <w:spacing w:after="120"/>
        <w:rPr>
          <w:rFonts w:ascii="Tahoma" w:hAnsi="Tahoma" w:cs="Tahoma"/>
          <w:bCs/>
          <w:iCs/>
          <w:sz w:val="16"/>
          <w:szCs w:val="16"/>
        </w:rPr>
      </w:pPr>
      <w:r w:rsidRPr="00BA5687">
        <w:rPr>
          <w:rFonts w:ascii="Tahoma" w:hAnsi="Tahoma" w:cs="Tahoma"/>
          <w:bCs/>
          <w:iCs/>
          <w:sz w:val="16"/>
          <w:szCs w:val="16"/>
        </w:rPr>
        <w:t>pełna obsługa geodezyjna w trakcie realizacji zamówienia wraz z trzema egz. inwentaryzacji powykonawczej oraz wniesieniem inwentaryzacji do zasobów.</w:t>
      </w:r>
    </w:p>
    <w:p w:rsidR="000C5B1C" w:rsidRPr="00BA5687" w:rsidRDefault="000C5B1C" w:rsidP="000C5B1C">
      <w:pPr>
        <w:widowControl w:val="0"/>
        <w:numPr>
          <w:ilvl w:val="0"/>
          <w:numId w:val="41"/>
        </w:numPr>
        <w:autoSpaceDE w:val="0"/>
        <w:autoSpaceDN w:val="0"/>
        <w:adjustRightInd w:val="0"/>
        <w:spacing w:after="120"/>
        <w:rPr>
          <w:rFonts w:ascii="Tahoma" w:hAnsi="Tahoma" w:cs="Tahoma"/>
          <w:bCs/>
          <w:iCs/>
          <w:sz w:val="16"/>
          <w:szCs w:val="16"/>
        </w:rPr>
      </w:pPr>
      <w:r w:rsidRPr="00BA5687">
        <w:rPr>
          <w:rFonts w:ascii="Tahoma" w:hAnsi="Tahoma" w:cs="Tahoma"/>
          <w:bCs/>
          <w:iCs/>
          <w:sz w:val="16"/>
          <w:szCs w:val="16"/>
        </w:rPr>
        <w:lastRenderedPageBreak/>
        <w:t>plan organizacji ruchu drogami publicznymi</w:t>
      </w:r>
    </w:p>
    <w:p w:rsidR="000C5B1C" w:rsidRPr="00BA5687" w:rsidRDefault="000C5B1C" w:rsidP="000C5B1C">
      <w:pPr>
        <w:widowControl w:val="0"/>
        <w:autoSpaceDE w:val="0"/>
        <w:autoSpaceDN w:val="0"/>
        <w:adjustRightInd w:val="0"/>
        <w:spacing w:after="120"/>
        <w:rPr>
          <w:rFonts w:ascii="Tahoma" w:hAnsi="Tahoma" w:cs="Tahoma"/>
          <w:bCs/>
          <w:iCs/>
          <w:sz w:val="16"/>
          <w:szCs w:val="16"/>
        </w:rPr>
      </w:pPr>
    </w:p>
    <w:p w:rsidR="000C5B1C" w:rsidRPr="00BA5687" w:rsidRDefault="000C5B1C" w:rsidP="000C5B1C">
      <w:pPr>
        <w:pStyle w:val="Tekstpodstawowy"/>
        <w:spacing w:after="120"/>
        <w:jc w:val="left"/>
        <w:rPr>
          <w:rFonts w:ascii="Tahoma" w:hAnsi="Tahoma" w:cs="Tahoma"/>
          <w:sz w:val="16"/>
          <w:szCs w:val="16"/>
        </w:rPr>
      </w:pPr>
      <w:r w:rsidRPr="00BA5687">
        <w:rPr>
          <w:rFonts w:ascii="Tahoma" w:hAnsi="Tahoma" w:cs="Tahoma"/>
          <w:sz w:val="16"/>
          <w:szCs w:val="16"/>
        </w:rPr>
        <w:t xml:space="preserve">Szczegółowy zakres robót precyzuje projekt budowlany. </w:t>
      </w:r>
    </w:p>
    <w:p w:rsidR="000C5B1C" w:rsidRPr="00BA5687" w:rsidRDefault="000C5B1C" w:rsidP="000C5B1C">
      <w:pPr>
        <w:spacing w:after="120"/>
        <w:rPr>
          <w:rFonts w:ascii="Tahoma" w:hAnsi="Tahoma" w:cs="Tahoma"/>
          <w:sz w:val="16"/>
          <w:szCs w:val="16"/>
        </w:rPr>
      </w:pPr>
      <w:r w:rsidRPr="00BA5687">
        <w:rPr>
          <w:rFonts w:ascii="Tahoma" w:hAnsi="Tahoma" w:cs="Tahoma"/>
          <w:sz w:val="16"/>
          <w:szCs w:val="16"/>
        </w:rPr>
        <w:t>Wykonawca zobowiązany jest do, zapoznania się z przedmiotem zamówienia oraz zawarcia w cenie oferty wszystkich kosztów za roboty niezbędne do prawidłowego ich wykonania, zgodnie z technologią robót określoną Polską Normą oraz Warunkami Technicznymi Odbioru Robót.</w:t>
      </w:r>
      <w:r w:rsidR="00E520EC" w:rsidRPr="00BA5687">
        <w:rPr>
          <w:rFonts w:ascii="Tahoma" w:hAnsi="Tahoma" w:cs="Tahoma"/>
          <w:sz w:val="16"/>
          <w:szCs w:val="16"/>
        </w:rPr>
        <w:t xml:space="preserve"> Zaleca się aby Wykonawca </w:t>
      </w:r>
      <w:r w:rsidR="00DC3F58" w:rsidRPr="00BA5687">
        <w:rPr>
          <w:rFonts w:ascii="Tahoma" w:hAnsi="Tahoma" w:cs="Tahoma"/>
          <w:sz w:val="16"/>
          <w:szCs w:val="16"/>
        </w:rPr>
        <w:t xml:space="preserve">przed sporządzeniem oferty </w:t>
      </w:r>
      <w:r w:rsidR="00E520EC" w:rsidRPr="00BA5687">
        <w:rPr>
          <w:rFonts w:ascii="Tahoma" w:hAnsi="Tahoma" w:cs="Tahoma"/>
          <w:sz w:val="16"/>
          <w:szCs w:val="16"/>
        </w:rPr>
        <w:t>przeprowadził wieję lokalną placu budowy.</w:t>
      </w:r>
    </w:p>
    <w:p w:rsidR="000C5B1C" w:rsidRPr="00BA5687" w:rsidRDefault="000C5B1C" w:rsidP="000C5B1C">
      <w:pPr>
        <w:pStyle w:val="Tekstpodstawowy"/>
        <w:spacing w:after="120"/>
        <w:jc w:val="left"/>
        <w:rPr>
          <w:rFonts w:ascii="Tahoma" w:hAnsi="Tahoma" w:cs="Tahoma"/>
          <w:sz w:val="16"/>
          <w:szCs w:val="16"/>
          <w:u w:val="single"/>
        </w:rPr>
      </w:pPr>
    </w:p>
    <w:p w:rsidR="000C5B1C" w:rsidRPr="00BA5687" w:rsidRDefault="000C5B1C" w:rsidP="000C5B1C">
      <w:pPr>
        <w:pStyle w:val="Tekstpodstawowy"/>
        <w:spacing w:after="120"/>
        <w:jc w:val="left"/>
        <w:rPr>
          <w:rFonts w:ascii="Tahoma" w:hAnsi="Tahoma" w:cs="Tahoma"/>
          <w:sz w:val="16"/>
          <w:szCs w:val="16"/>
          <w:u w:val="single"/>
        </w:rPr>
      </w:pPr>
      <w:r w:rsidRPr="00BA5687">
        <w:rPr>
          <w:rFonts w:ascii="Tahoma" w:hAnsi="Tahoma" w:cs="Tahoma"/>
          <w:sz w:val="16"/>
          <w:szCs w:val="16"/>
          <w:u w:val="single"/>
        </w:rPr>
        <w:t>Kompletny projekt  budowlany został opracowany przez:</w:t>
      </w:r>
    </w:p>
    <w:p w:rsidR="000C5B1C" w:rsidRPr="00BA5687" w:rsidRDefault="00EB6353" w:rsidP="000C5B1C">
      <w:pPr>
        <w:pStyle w:val="Tekstpodstawowy"/>
        <w:spacing w:after="120"/>
        <w:jc w:val="left"/>
        <w:rPr>
          <w:rFonts w:ascii="Tahoma" w:hAnsi="Tahoma" w:cs="Tahoma"/>
          <w:sz w:val="16"/>
          <w:szCs w:val="16"/>
        </w:rPr>
      </w:pPr>
      <w:r>
        <w:rPr>
          <w:rFonts w:ascii="Tahoma" w:hAnsi="Tahoma" w:cs="Tahoma"/>
          <w:sz w:val="16"/>
          <w:szCs w:val="16"/>
        </w:rPr>
        <w:t>Piotr Czyszczoń, Renata Półtorak, ul. Farna 6, 28-136 Nowy Korczyn</w:t>
      </w:r>
    </w:p>
    <w:p w:rsidR="000C5B1C" w:rsidRPr="00BA5687" w:rsidRDefault="000C5B1C" w:rsidP="000C5B1C">
      <w:pPr>
        <w:spacing w:after="120"/>
        <w:rPr>
          <w:rFonts w:ascii="Tahoma" w:hAnsi="Tahoma" w:cs="Tahoma"/>
          <w:b/>
          <w:sz w:val="16"/>
          <w:szCs w:val="16"/>
        </w:rPr>
      </w:pPr>
    </w:p>
    <w:p w:rsidR="009A02D7" w:rsidRPr="00BA5687" w:rsidRDefault="009A02D7" w:rsidP="004565C9">
      <w:pPr>
        <w:pStyle w:val="Tekstpodstawowy2"/>
        <w:ind w:left="360"/>
        <w:rPr>
          <w:rFonts w:ascii="Tahoma" w:hAnsi="Tahoma" w:cs="Tahoma"/>
          <w:b/>
          <w:i w:val="0"/>
          <w:sz w:val="18"/>
        </w:rPr>
      </w:pPr>
    </w:p>
    <w:p w:rsidR="0059770B" w:rsidRPr="00BA5687" w:rsidRDefault="0059770B" w:rsidP="00774145">
      <w:pPr>
        <w:numPr>
          <w:ilvl w:val="0"/>
          <w:numId w:val="2"/>
        </w:numPr>
        <w:tabs>
          <w:tab w:val="clear" w:pos="720"/>
          <w:tab w:val="num" w:pos="426"/>
        </w:tabs>
        <w:spacing w:after="120"/>
        <w:ind w:hanging="720"/>
        <w:jc w:val="both"/>
        <w:rPr>
          <w:rFonts w:ascii="Tahoma" w:hAnsi="Tahoma" w:cs="Tahoma"/>
          <w:b/>
          <w:sz w:val="18"/>
          <w:szCs w:val="18"/>
        </w:rPr>
      </w:pPr>
      <w:r w:rsidRPr="00BA5687">
        <w:rPr>
          <w:rFonts w:ascii="Tahoma" w:hAnsi="Tahoma" w:cs="Tahoma"/>
          <w:b/>
          <w:spacing w:val="-4"/>
          <w:sz w:val="18"/>
          <w:szCs w:val="18"/>
          <w:u w:val="single"/>
        </w:rPr>
        <w:t>Nazwy i kody dotyczące przedmiotu zamówienia określone zgodnie ze Wspólnym Słownikiem Zamówień:</w:t>
      </w:r>
    </w:p>
    <w:p w:rsidR="0059770B" w:rsidRPr="00BA5687" w:rsidRDefault="0059770B" w:rsidP="00B159CD">
      <w:pPr>
        <w:autoSpaceDE w:val="0"/>
        <w:autoSpaceDN w:val="0"/>
        <w:adjustRightInd w:val="0"/>
        <w:spacing w:after="120"/>
        <w:ind w:left="1701" w:hanging="1275"/>
        <w:rPr>
          <w:rFonts w:ascii="Tahoma" w:hAnsi="Tahoma" w:cs="Tahoma"/>
          <w:b/>
          <w:sz w:val="18"/>
          <w:szCs w:val="18"/>
        </w:rPr>
      </w:pPr>
      <w:r w:rsidRPr="00BA5687">
        <w:rPr>
          <w:rFonts w:ascii="Tahoma" w:hAnsi="Tahoma" w:cs="Tahoma"/>
          <w:b/>
          <w:sz w:val="18"/>
          <w:szCs w:val="18"/>
        </w:rPr>
        <w:t xml:space="preserve">Kodów CPV;   </w:t>
      </w:r>
      <w:r w:rsidR="00B159CD" w:rsidRPr="00BA5687">
        <w:rPr>
          <w:rFonts w:ascii="Tahoma" w:hAnsi="Tahoma" w:cs="Tahoma"/>
          <w:b/>
          <w:sz w:val="18"/>
          <w:szCs w:val="18"/>
        </w:rPr>
        <w:t xml:space="preserve"> </w:t>
      </w:r>
    </w:p>
    <w:p w:rsidR="000C5B1C" w:rsidRPr="00BA5687" w:rsidRDefault="000C5B1C" w:rsidP="000C5B1C">
      <w:pPr>
        <w:pStyle w:val="Tytu"/>
        <w:tabs>
          <w:tab w:val="left" w:pos="426"/>
        </w:tabs>
        <w:spacing w:after="120"/>
        <w:ind w:left="426"/>
        <w:jc w:val="both"/>
        <w:rPr>
          <w:rFonts w:ascii="Tahoma" w:hAnsi="Tahoma" w:cs="Tahoma"/>
          <w:b w:val="0"/>
          <w:i/>
          <w:sz w:val="16"/>
          <w:szCs w:val="16"/>
          <w:u w:val="single"/>
          <w:lang w:eastAsia="pl-PL"/>
        </w:rPr>
      </w:pPr>
      <w:r w:rsidRPr="00BA5687">
        <w:rPr>
          <w:rFonts w:ascii="Tahoma" w:hAnsi="Tahoma" w:cs="Tahoma"/>
          <w:i/>
          <w:sz w:val="16"/>
          <w:szCs w:val="16"/>
          <w:u w:val="single"/>
        </w:rPr>
        <w:t xml:space="preserve">45.23.13.00 – 8 -  </w:t>
      </w:r>
      <w:r w:rsidRPr="00BA5687">
        <w:rPr>
          <w:rFonts w:ascii="Tahoma" w:hAnsi="Tahoma" w:cs="Tahoma"/>
          <w:b w:val="0"/>
          <w:sz w:val="16"/>
          <w:szCs w:val="16"/>
          <w:lang w:eastAsia="pl-PL"/>
        </w:rPr>
        <w:t>Roboty budowlane w zakresie budowy wodociągów i rurociągów do odprowadzania ścieków</w:t>
      </w:r>
      <w:r w:rsidRPr="00BA5687">
        <w:rPr>
          <w:rFonts w:ascii="Tahoma" w:hAnsi="Tahoma" w:cs="Tahoma"/>
          <w:b w:val="0"/>
          <w:i/>
          <w:sz w:val="16"/>
          <w:szCs w:val="16"/>
          <w:u w:val="single"/>
          <w:lang w:eastAsia="pl-PL"/>
        </w:rPr>
        <w:t>.</w:t>
      </w:r>
    </w:p>
    <w:p w:rsidR="0059770B" w:rsidRPr="00BA5687" w:rsidRDefault="0059770B">
      <w:pPr>
        <w:pStyle w:val="Tytu"/>
        <w:numPr>
          <w:ilvl w:val="0"/>
          <w:numId w:val="2"/>
        </w:numPr>
        <w:tabs>
          <w:tab w:val="clear" w:pos="720"/>
          <w:tab w:val="num" w:pos="426"/>
        </w:tabs>
        <w:spacing w:after="120"/>
        <w:ind w:left="426" w:hanging="426"/>
        <w:jc w:val="both"/>
        <w:rPr>
          <w:rFonts w:ascii="Tahoma" w:hAnsi="Tahoma" w:cs="Tahoma"/>
          <w:sz w:val="18"/>
          <w:szCs w:val="18"/>
          <w:u w:val="single"/>
        </w:rPr>
      </w:pPr>
      <w:r w:rsidRPr="00BA5687">
        <w:rPr>
          <w:rFonts w:ascii="Tahoma" w:hAnsi="Tahoma" w:cs="Tahoma"/>
          <w:sz w:val="18"/>
          <w:szCs w:val="18"/>
          <w:u w:val="single"/>
        </w:rPr>
        <w:t>Zamawiający nie dopuszcza składania ofert wariantowych.</w:t>
      </w:r>
    </w:p>
    <w:p w:rsidR="0059770B" w:rsidRPr="00BA5687" w:rsidRDefault="0059770B">
      <w:pPr>
        <w:pStyle w:val="Tytu"/>
        <w:numPr>
          <w:ilvl w:val="0"/>
          <w:numId w:val="2"/>
        </w:numPr>
        <w:tabs>
          <w:tab w:val="clear" w:pos="720"/>
          <w:tab w:val="num" w:pos="426"/>
        </w:tabs>
        <w:spacing w:after="120"/>
        <w:ind w:left="426" w:hanging="426"/>
        <w:jc w:val="both"/>
        <w:rPr>
          <w:rFonts w:ascii="Tahoma" w:hAnsi="Tahoma" w:cs="Tahoma"/>
          <w:sz w:val="18"/>
          <w:szCs w:val="18"/>
          <w:u w:val="single"/>
        </w:rPr>
      </w:pPr>
      <w:r w:rsidRPr="00BA5687">
        <w:rPr>
          <w:rFonts w:ascii="Tahoma" w:hAnsi="Tahoma" w:cs="Tahoma"/>
          <w:sz w:val="18"/>
          <w:szCs w:val="18"/>
          <w:u w:val="single"/>
        </w:rPr>
        <w:t>Zamawiający</w:t>
      </w:r>
      <w:r w:rsidR="001A7F08" w:rsidRPr="00BA5687">
        <w:rPr>
          <w:rFonts w:ascii="Tahoma" w:hAnsi="Tahoma" w:cs="Tahoma"/>
          <w:sz w:val="18"/>
          <w:szCs w:val="18"/>
          <w:u w:val="single"/>
        </w:rPr>
        <w:t xml:space="preserve"> </w:t>
      </w:r>
      <w:r w:rsidR="00465C30" w:rsidRPr="00BA5687">
        <w:rPr>
          <w:rFonts w:ascii="Tahoma" w:hAnsi="Tahoma" w:cs="Tahoma"/>
          <w:sz w:val="18"/>
          <w:szCs w:val="18"/>
          <w:u w:val="single"/>
        </w:rPr>
        <w:t xml:space="preserve">nie </w:t>
      </w:r>
      <w:r w:rsidRPr="00BA5687">
        <w:rPr>
          <w:rFonts w:ascii="Tahoma" w:hAnsi="Tahoma" w:cs="Tahoma"/>
          <w:sz w:val="18"/>
          <w:szCs w:val="18"/>
          <w:u w:val="single"/>
        </w:rPr>
        <w:t xml:space="preserve">dopuszcza </w:t>
      </w:r>
      <w:r w:rsidR="00D723EB" w:rsidRPr="00BA5687">
        <w:rPr>
          <w:rFonts w:ascii="Tahoma" w:hAnsi="Tahoma" w:cs="Tahoma"/>
          <w:sz w:val="18"/>
          <w:szCs w:val="18"/>
          <w:u w:val="single"/>
        </w:rPr>
        <w:t xml:space="preserve"> </w:t>
      </w:r>
      <w:r w:rsidRPr="00BA5687">
        <w:rPr>
          <w:rFonts w:ascii="Tahoma" w:hAnsi="Tahoma" w:cs="Tahoma"/>
          <w:sz w:val="18"/>
          <w:szCs w:val="18"/>
          <w:u w:val="single"/>
        </w:rPr>
        <w:t>składani</w:t>
      </w:r>
      <w:r w:rsidR="00981C3A" w:rsidRPr="00BA5687">
        <w:rPr>
          <w:rFonts w:ascii="Tahoma" w:hAnsi="Tahoma" w:cs="Tahoma"/>
          <w:sz w:val="18"/>
          <w:szCs w:val="18"/>
          <w:u w:val="single"/>
        </w:rPr>
        <w:t>e</w:t>
      </w:r>
      <w:r w:rsidRPr="00BA5687">
        <w:rPr>
          <w:rFonts w:ascii="Tahoma" w:hAnsi="Tahoma" w:cs="Tahoma"/>
          <w:sz w:val="18"/>
          <w:szCs w:val="18"/>
          <w:u w:val="single"/>
        </w:rPr>
        <w:t xml:space="preserve"> ofert</w:t>
      </w:r>
      <w:r w:rsidR="002C6ACF" w:rsidRPr="00BA5687">
        <w:rPr>
          <w:rFonts w:ascii="Tahoma" w:hAnsi="Tahoma" w:cs="Tahoma"/>
          <w:sz w:val="18"/>
          <w:szCs w:val="18"/>
          <w:u w:val="single"/>
        </w:rPr>
        <w:t xml:space="preserve"> częściowych </w:t>
      </w:r>
      <w:r w:rsidR="00465C30" w:rsidRPr="00BA5687">
        <w:rPr>
          <w:rFonts w:ascii="Tahoma" w:hAnsi="Tahoma" w:cs="Tahoma"/>
          <w:sz w:val="18"/>
          <w:szCs w:val="18"/>
          <w:u w:val="single"/>
        </w:rPr>
        <w:t>.</w:t>
      </w:r>
    </w:p>
    <w:p w:rsidR="003D1D5B" w:rsidRPr="00BA5687" w:rsidRDefault="003D1D5B">
      <w:pPr>
        <w:pStyle w:val="Nagwek4"/>
        <w:numPr>
          <w:ilvl w:val="0"/>
          <w:numId w:val="2"/>
        </w:numPr>
        <w:tabs>
          <w:tab w:val="clear" w:pos="720"/>
          <w:tab w:val="num" w:pos="426"/>
        </w:tabs>
        <w:spacing w:after="120"/>
        <w:ind w:left="425" w:hanging="425"/>
        <w:rPr>
          <w:rFonts w:ascii="Tahoma" w:hAnsi="Tahoma" w:cs="Tahoma"/>
          <w:sz w:val="18"/>
          <w:szCs w:val="18"/>
          <w:u w:val="single"/>
        </w:rPr>
      </w:pPr>
      <w:r w:rsidRPr="00BA5687">
        <w:rPr>
          <w:rFonts w:ascii="Tahoma" w:hAnsi="Tahoma" w:cs="Tahoma"/>
          <w:sz w:val="18"/>
          <w:szCs w:val="18"/>
          <w:u w:val="single"/>
        </w:rPr>
        <w:t>Zamawiający przewiduje wykonanie robót uzupełniających o których mowa w art. 67 ust. 1 pkt. 6 - do 20% zamówienia podstawowego</w:t>
      </w:r>
    </w:p>
    <w:p w:rsidR="0059770B" w:rsidRPr="00BA5687" w:rsidRDefault="0059770B">
      <w:pPr>
        <w:pStyle w:val="Nagwek4"/>
        <w:numPr>
          <w:ilvl w:val="0"/>
          <w:numId w:val="2"/>
        </w:numPr>
        <w:tabs>
          <w:tab w:val="clear" w:pos="720"/>
          <w:tab w:val="num" w:pos="426"/>
        </w:tabs>
        <w:spacing w:after="120"/>
        <w:ind w:left="425" w:hanging="425"/>
        <w:rPr>
          <w:rFonts w:ascii="Tahoma" w:hAnsi="Tahoma" w:cs="Tahoma"/>
          <w:sz w:val="18"/>
          <w:szCs w:val="18"/>
          <w:u w:val="single"/>
        </w:rPr>
      </w:pPr>
      <w:r w:rsidRPr="00BA5687">
        <w:rPr>
          <w:rFonts w:ascii="Tahoma" w:hAnsi="Tahoma" w:cs="Tahoma"/>
          <w:sz w:val="18"/>
          <w:szCs w:val="18"/>
          <w:u w:val="single"/>
        </w:rPr>
        <w:t xml:space="preserve">Termin wykonania zamówienia oraz okres </w:t>
      </w:r>
      <w:r w:rsidR="00E72B02" w:rsidRPr="00BA5687">
        <w:rPr>
          <w:rFonts w:ascii="Tahoma" w:hAnsi="Tahoma" w:cs="Tahoma"/>
          <w:sz w:val="18"/>
          <w:szCs w:val="18"/>
          <w:u w:val="single"/>
        </w:rPr>
        <w:t>gwarancji.</w:t>
      </w:r>
    </w:p>
    <w:p w:rsidR="00295CB9" w:rsidRPr="00BA5687" w:rsidRDefault="0059770B" w:rsidP="004565C9">
      <w:pPr>
        <w:numPr>
          <w:ilvl w:val="0"/>
          <w:numId w:val="14"/>
        </w:numPr>
        <w:autoSpaceDE w:val="0"/>
        <w:spacing w:after="120"/>
        <w:ind w:left="851" w:hanging="425"/>
        <w:jc w:val="both"/>
        <w:rPr>
          <w:rFonts w:ascii="Tahoma" w:hAnsi="Tahoma" w:cs="Tahoma"/>
          <w:b/>
          <w:bCs/>
          <w:sz w:val="18"/>
          <w:szCs w:val="18"/>
        </w:rPr>
      </w:pPr>
      <w:r w:rsidRPr="00BA5687">
        <w:rPr>
          <w:rFonts w:ascii="Tahoma" w:eastAsia="Times-Roman" w:hAnsi="Tahoma" w:cs="Tahoma"/>
          <w:sz w:val="18"/>
          <w:szCs w:val="18"/>
        </w:rPr>
        <w:t>Wymagany termin realizacji robót</w:t>
      </w:r>
      <w:r w:rsidRPr="00BA5687">
        <w:rPr>
          <w:rFonts w:ascii="Tahoma" w:eastAsia="Times-Roman" w:hAnsi="Tahoma" w:cs="Tahoma"/>
          <w:b/>
          <w:sz w:val="18"/>
          <w:szCs w:val="18"/>
        </w:rPr>
        <w:t>:</w:t>
      </w:r>
    </w:p>
    <w:p w:rsidR="00295CB9" w:rsidRPr="00BA5687" w:rsidRDefault="00EB6353" w:rsidP="00295CB9">
      <w:pPr>
        <w:autoSpaceDE w:val="0"/>
        <w:spacing w:after="120"/>
        <w:ind w:left="426"/>
        <w:jc w:val="both"/>
        <w:rPr>
          <w:rFonts w:ascii="Tahoma" w:hAnsi="Tahoma" w:cs="Tahoma"/>
          <w:b/>
          <w:bCs/>
          <w:sz w:val="18"/>
          <w:szCs w:val="18"/>
        </w:rPr>
      </w:pPr>
      <w:r>
        <w:rPr>
          <w:rFonts w:ascii="Tahoma" w:eastAsia="Times-Roman" w:hAnsi="Tahoma" w:cs="Tahoma"/>
          <w:b/>
          <w:sz w:val="18"/>
          <w:szCs w:val="18"/>
        </w:rPr>
        <w:t xml:space="preserve">Termin wykonania </w:t>
      </w:r>
      <w:r w:rsidR="00BF7153" w:rsidRPr="00BA5687">
        <w:rPr>
          <w:rFonts w:ascii="Tahoma" w:eastAsia="Times-Roman" w:hAnsi="Tahoma" w:cs="Tahoma"/>
          <w:b/>
          <w:sz w:val="18"/>
          <w:szCs w:val="18"/>
        </w:rPr>
        <w:t>do</w:t>
      </w:r>
      <w:r w:rsidR="0059770B" w:rsidRPr="00BA5687">
        <w:rPr>
          <w:rFonts w:ascii="Tahoma" w:eastAsia="Times-Roman" w:hAnsi="Tahoma" w:cs="Tahoma"/>
          <w:sz w:val="18"/>
          <w:szCs w:val="18"/>
        </w:rPr>
        <w:t xml:space="preserve"> </w:t>
      </w:r>
      <w:r w:rsidR="00295CB9" w:rsidRPr="00BA5687">
        <w:rPr>
          <w:rFonts w:ascii="Tahoma" w:eastAsia="Times-Roman" w:hAnsi="Tahoma" w:cs="Tahoma"/>
          <w:b/>
          <w:sz w:val="18"/>
          <w:szCs w:val="18"/>
        </w:rPr>
        <w:t>dnia</w:t>
      </w:r>
      <w:r w:rsidR="00295CB9" w:rsidRPr="00BA5687">
        <w:rPr>
          <w:rFonts w:ascii="Tahoma" w:eastAsia="Times-Roman" w:hAnsi="Tahoma" w:cs="Tahoma"/>
          <w:sz w:val="18"/>
          <w:szCs w:val="18"/>
        </w:rPr>
        <w:t xml:space="preserve"> </w:t>
      </w:r>
      <w:r w:rsidR="00C81CC4" w:rsidRPr="00C81CC4">
        <w:rPr>
          <w:rFonts w:ascii="Tahoma" w:eastAsia="Times-Roman" w:hAnsi="Tahoma" w:cs="Tahoma"/>
          <w:b/>
          <w:sz w:val="18"/>
          <w:szCs w:val="18"/>
        </w:rPr>
        <w:t>30</w:t>
      </w:r>
      <w:r w:rsidR="00EB5A85" w:rsidRPr="00C81CC4">
        <w:rPr>
          <w:rFonts w:ascii="Tahoma" w:eastAsia="Times-Roman" w:hAnsi="Tahoma" w:cs="Tahoma"/>
          <w:b/>
          <w:sz w:val="18"/>
          <w:szCs w:val="18"/>
        </w:rPr>
        <w:t xml:space="preserve"> </w:t>
      </w:r>
      <w:r w:rsidR="00BC7BB6" w:rsidRPr="00C81CC4">
        <w:rPr>
          <w:rFonts w:ascii="Tahoma" w:eastAsia="Times-Roman" w:hAnsi="Tahoma" w:cs="Tahoma"/>
          <w:b/>
          <w:sz w:val="18"/>
          <w:szCs w:val="18"/>
        </w:rPr>
        <w:t xml:space="preserve"> </w:t>
      </w:r>
      <w:r w:rsidR="00C81CC4" w:rsidRPr="00C81CC4">
        <w:rPr>
          <w:rFonts w:ascii="Tahoma" w:eastAsia="Times-Roman" w:hAnsi="Tahoma" w:cs="Tahoma"/>
          <w:b/>
          <w:sz w:val="18"/>
          <w:szCs w:val="18"/>
        </w:rPr>
        <w:t>listopada</w:t>
      </w:r>
      <w:r w:rsidR="00BC7BB6" w:rsidRPr="00C81CC4">
        <w:rPr>
          <w:rFonts w:ascii="Tahoma" w:eastAsia="Times-Roman" w:hAnsi="Tahoma" w:cs="Tahoma"/>
          <w:b/>
          <w:sz w:val="18"/>
          <w:szCs w:val="18"/>
        </w:rPr>
        <w:t>201</w:t>
      </w:r>
      <w:r w:rsidR="00EB5A85" w:rsidRPr="00C81CC4">
        <w:rPr>
          <w:rFonts w:ascii="Tahoma" w:eastAsia="Times-Roman" w:hAnsi="Tahoma" w:cs="Tahoma"/>
          <w:b/>
          <w:sz w:val="18"/>
          <w:szCs w:val="18"/>
        </w:rPr>
        <w:t>5</w:t>
      </w:r>
      <w:r w:rsidR="005D5521" w:rsidRPr="00BA5687">
        <w:rPr>
          <w:rFonts w:ascii="Tahoma" w:eastAsia="Times-Roman" w:hAnsi="Tahoma" w:cs="Tahoma"/>
          <w:b/>
          <w:sz w:val="18"/>
          <w:szCs w:val="18"/>
        </w:rPr>
        <w:t xml:space="preserve"> </w:t>
      </w:r>
      <w:r w:rsidR="00BC7BB6" w:rsidRPr="00BA5687">
        <w:rPr>
          <w:rFonts w:ascii="Tahoma" w:eastAsia="Times-Roman" w:hAnsi="Tahoma" w:cs="Tahoma"/>
          <w:b/>
          <w:sz w:val="18"/>
          <w:szCs w:val="18"/>
        </w:rPr>
        <w:t>r</w:t>
      </w:r>
      <w:r w:rsidR="00295CB9" w:rsidRPr="00BA5687">
        <w:rPr>
          <w:rFonts w:ascii="Tahoma" w:eastAsia="Times-Roman" w:hAnsi="Tahoma" w:cs="Tahoma"/>
          <w:b/>
          <w:sz w:val="18"/>
          <w:szCs w:val="18"/>
        </w:rPr>
        <w:t>.</w:t>
      </w:r>
    </w:p>
    <w:p w:rsidR="004565C9" w:rsidRPr="00BA5687" w:rsidRDefault="004565C9" w:rsidP="00295CB9">
      <w:pPr>
        <w:autoSpaceDE w:val="0"/>
        <w:spacing w:after="120"/>
        <w:ind w:left="426"/>
        <w:jc w:val="both"/>
        <w:rPr>
          <w:rFonts w:ascii="Tahoma" w:hAnsi="Tahoma" w:cs="Tahoma"/>
          <w:b/>
          <w:bCs/>
          <w:sz w:val="18"/>
          <w:szCs w:val="18"/>
        </w:rPr>
      </w:pPr>
    </w:p>
    <w:p w:rsidR="004565C9" w:rsidRPr="00BA5687" w:rsidRDefault="004565C9" w:rsidP="004565C9">
      <w:pPr>
        <w:numPr>
          <w:ilvl w:val="0"/>
          <w:numId w:val="14"/>
        </w:numPr>
        <w:autoSpaceDE w:val="0"/>
        <w:spacing w:after="120"/>
        <w:ind w:left="851" w:hanging="425"/>
        <w:jc w:val="both"/>
        <w:rPr>
          <w:rFonts w:ascii="Tahoma" w:hAnsi="Tahoma" w:cs="Tahoma"/>
          <w:b/>
          <w:bCs/>
          <w:sz w:val="16"/>
          <w:szCs w:val="18"/>
        </w:rPr>
      </w:pPr>
      <w:r w:rsidRPr="00BA5687">
        <w:rPr>
          <w:rFonts w:ascii="Tahoma" w:hAnsi="Tahoma" w:cs="Tahoma"/>
          <w:sz w:val="18"/>
          <w:szCs w:val="20"/>
        </w:rPr>
        <w:t xml:space="preserve">Wymagany termin </w:t>
      </w:r>
      <w:r w:rsidR="00B45106" w:rsidRPr="00BA5687">
        <w:rPr>
          <w:rFonts w:ascii="Tahoma" w:hAnsi="Tahoma" w:cs="Tahoma"/>
          <w:sz w:val="18"/>
          <w:szCs w:val="20"/>
        </w:rPr>
        <w:t xml:space="preserve">gwarancji </w:t>
      </w:r>
      <w:r w:rsidRPr="00BA5687">
        <w:rPr>
          <w:rFonts w:ascii="Tahoma" w:hAnsi="Tahoma" w:cs="Tahoma"/>
          <w:sz w:val="18"/>
          <w:szCs w:val="20"/>
        </w:rPr>
        <w:t xml:space="preserve">na wykonane roboty budowlane </w:t>
      </w:r>
      <w:r w:rsidR="00B45106" w:rsidRPr="00BA5687">
        <w:rPr>
          <w:rFonts w:ascii="Tahoma" w:hAnsi="Tahoma" w:cs="Tahoma"/>
          <w:bCs/>
          <w:sz w:val="18"/>
          <w:szCs w:val="20"/>
        </w:rPr>
        <w:t>i zainstalowane urządzenia</w:t>
      </w:r>
      <w:r w:rsidR="0034039D" w:rsidRPr="00BA5687">
        <w:rPr>
          <w:rFonts w:ascii="Tahoma" w:hAnsi="Tahoma" w:cs="Tahoma"/>
          <w:b/>
          <w:bCs/>
          <w:sz w:val="18"/>
          <w:szCs w:val="20"/>
        </w:rPr>
        <w:t xml:space="preserve"> </w:t>
      </w:r>
      <w:r w:rsidR="0034039D" w:rsidRPr="00BA5687">
        <w:rPr>
          <w:rFonts w:ascii="Tahoma" w:hAnsi="Tahoma" w:cs="Tahoma"/>
          <w:bCs/>
          <w:sz w:val="18"/>
          <w:szCs w:val="20"/>
        </w:rPr>
        <w:t xml:space="preserve">to </w:t>
      </w:r>
      <w:r w:rsidR="008D771A">
        <w:rPr>
          <w:rFonts w:ascii="Tahoma" w:hAnsi="Tahoma" w:cs="Tahoma"/>
          <w:bCs/>
          <w:sz w:val="18"/>
          <w:szCs w:val="20"/>
        </w:rPr>
        <w:t xml:space="preserve">minimum </w:t>
      </w:r>
      <w:r w:rsidR="008D771A">
        <w:rPr>
          <w:rFonts w:ascii="Tahoma" w:hAnsi="Tahoma" w:cs="Tahoma"/>
          <w:b/>
          <w:bCs/>
          <w:sz w:val="18"/>
          <w:szCs w:val="20"/>
        </w:rPr>
        <w:t>36</w:t>
      </w:r>
      <w:r w:rsidRPr="00BA5687">
        <w:rPr>
          <w:rFonts w:ascii="Tahoma" w:hAnsi="Tahoma" w:cs="Tahoma"/>
          <w:b/>
          <w:bCs/>
          <w:sz w:val="18"/>
          <w:szCs w:val="20"/>
        </w:rPr>
        <w:t xml:space="preserve"> miesięcy</w:t>
      </w:r>
      <w:r w:rsidRPr="00BA5687">
        <w:rPr>
          <w:rFonts w:ascii="Tahoma" w:hAnsi="Tahoma" w:cs="Tahoma"/>
          <w:sz w:val="18"/>
          <w:szCs w:val="20"/>
        </w:rPr>
        <w:t xml:space="preserve">. Okres </w:t>
      </w:r>
      <w:r w:rsidR="00B41C5D" w:rsidRPr="00BA5687">
        <w:rPr>
          <w:rFonts w:ascii="Tahoma" w:hAnsi="Tahoma" w:cs="Tahoma"/>
          <w:sz w:val="18"/>
          <w:szCs w:val="20"/>
        </w:rPr>
        <w:t>gwarancji</w:t>
      </w:r>
      <w:r w:rsidRPr="00BA5687">
        <w:rPr>
          <w:rFonts w:ascii="Tahoma" w:hAnsi="Tahoma" w:cs="Tahoma"/>
          <w:sz w:val="18"/>
          <w:szCs w:val="20"/>
        </w:rPr>
        <w:t xml:space="preserve"> na wykonane roboty budowlane rozpoczyna się</w:t>
      </w:r>
      <w:r w:rsidRPr="00BA5687">
        <w:rPr>
          <w:rFonts w:ascii="Tahoma" w:hAnsi="Tahoma" w:cs="Tahoma"/>
          <w:b/>
          <w:bCs/>
          <w:sz w:val="18"/>
          <w:szCs w:val="20"/>
        </w:rPr>
        <w:t xml:space="preserve"> od daty odbioru końcowego robót przez Zamawiającego</w:t>
      </w:r>
      <w:r w:rsidRPr="00BA5687">
        <w:rPr>
          <w:rFonts w:ascii="Tahoma" w:hAnsi="Tahoma" w:cs="Tahoma"/>
          <w:b/>
          <w:sz w:val="16"/>
          <w:szCs w:val="18"/>
        </w:rPr>
        <w:t xml:space="preserve"> </w:t>
      </w:r>
    </w:p>
    <w:p w:rsidR="0059770B" w:rsidRPr="00BA5687" w:rsidRDefault="0059770B" w:rsidP="00B77F69">
      <w:pPr>
        <w:spacing w:after="120"/>
        <w:ind w:left="425" w:hanging="425"/>
        <w:jc w:val="both"/>
        <w:rPr>
          <w:rFonts w:ascii="Tahoma" w:hAnsi="Tahoma" w:cs="Tahoma"/>
          <w:b/>
          <w:sz w:val="18"/>
          <w:szCs w:val="18"/>
        </w:rPr>
      </w:pPr>
      <w:r w:rsidRPr="00BA5687">
        <w:rPr>
          <w:rFonts w:ascii="Tahoma" w:hAnsi="Tahoma" w:cs="Tahoma"/>
          <w:b/>
          <w:sz w:val="18"/>
          <w:szCs w:val="18"/>
        </w:rPr>
        <w:t>9.</w:t>
      </w:r>
      <w:r w:rsidRPr="00BA5687">
        <w:rPr>
          <w:rFonts w:ascii="Tahoma" w:hAnsi="Tahoma" w:cs="Tahoma"/>
          <w:b/>
          <w:sz w:val="18"/>
          <w:szCs w:val="18"/>
        </w:rPr>
        <w:tab/>
      </w:r>
      <w:r w:rsidRPr="00BA5687">
        <w:rPr>
          <w:rFonts w:ascii="Tahoma" w:hAnsi="Tahoma" w:cs="Tahoma"/>
          <w:b/>
          <w:sz w:val="18"/>
          <w:szCs w:val="18"/>
          <w:u w:val="single"/>
        </w:rPr>
        <w:t>Warunki udziału w postępowaniu oraz opis sposobu dokonywania oceny spełniania tych warunków.</w:t>
      </w:r>
      <w:r w:rsidRPr="00BA5687">
        <w:rPr>
          <w:rFonts w:ascii="Tahoma" w:hAnsi="Tahoma" w:cs="Tahoma"/>
          <w:b/>
          <w:sz w:val="18"/>
          <w:szCs w:val="18"/>
        </w:rPr>
        <w:t xml:space="preserve"> </w:t>
      </w:r>
    </w:p>
    <w:p w:rsidR="0059770B" w:rsidRPr="00BA5687" w:rsidRDefault="0059770B" w:rsidP="008E13A5">
      <w:pPr>
        <w:numPr>
          <w:ilvl w:val="0"/>
          <w:numId w:val="15"/>
        </w:numPr>
        <w:spacing w:after="120"/>
        <w:ind w:left="851" w:hanging="425"/>
        <w:jc w:val="both"/>
        <w:rPr>
          <w:rFonts w:ascii="Tahoma" w:hAnsi="Tahoma" w:cs="Tahoma"/>
          <w:b/>
          <w:sz w:val="18"/>
          <w:szCs w:val="18"/>
        </w:rPr>
      </w:pPr>
      <w:r w:rsidRPr="00BA5687">
        <w:rPr>
          <w:rFonts w:ascii="Tahoma" w:hAnsi="Tahoma" w:cs="Tahoma"/>
          <w:b/>
          <w:sz w:val="18"/>
          <w:szCs w:val="18"/>
        </w:rPr>
        <w:t>Oferta zostanie uznana za spełniającą warunki, jeśli będzie:</w:t>
      </w:r>
    </w:p>
    <w:p w:rsidR="0059770B" w:rsidRPr="00BA5687" w:rsidRDefault="0059770B" w:rsidP="008E13A5">
      <w:pPr>
        <w:numPr>
          <w:ilvl w:val="0"/>
          <w:numId w:val="11"/>
        </w:numPr>
        <w:spacing w:after="120"/>
        <w:ind w:left="1418" w:hanging="567"/>
        <w:jc w:val="both"/>
        <w:rPr>
          <w:rFonts w:ascii="Tahoma" w:hAnsi="Tahoma" w:cs="Tahoma"/>
          <w:sz w:val="18"/>
          <w:szCs w:val="18"/>
        </w:rPr>
      </w:pPr>
      <w:r w:rsidRPr="00BA5687">
        <w:rPr>
          <w:rFonts w:ascii="Tahoma" w:hAnsi="Tahoma" w:cs="Tahoma"/>
          <w:sz w:val="18"/>
          <w:szCs w:val="18"/>
        </w:rPr>
        <w:t>zgodna w kwestii sposobu jej przygotowania, oferowanego przedmiotu i warunków zamówienia ze wszystkimi  wymogami niniejszej SIWZ,</w:t>
      </w:r>
    </w:p>
    <w:p w:rsidR="0059770B" w:rsidRPr="00BA5687" w:rsidRDefault="0059770B" w:rsidP="008E13A5">
      <w:pPr>
        <w:numPr>
          <w:ilvl w:val="0"/>
          <w:numId w:val="11"/>
        </w:numPr>
        <w:spacing w:after="120"/>
        <w:ind w:left="1418" w:hanging="567"/>
        <w:jc w:val="both"/>
        <w:rPr>
          <w:rFonts w:ascii="Tahoma" w:hAnsi="Tahoma" w:cs="Tahoma"/>
          <w:sz w:val="18"/>
          <w:szCs w:val="18"/>
        </w:rPr>
      </w:pPr>
      <w:r w:rsidRPr="00BA5687">
        <w:rPr>
          <w:rFonts w:ascii="Tahoma" w:hAnsi="Tahoma" w:cs="Tahoma"/>
          <w:sz w:val="18"/>
          <w:szCs w:val="18"/>
        </w:rPr>
        <w:t>złożona w wyznaczonym terminie składania ofert.</w:t>
      </w:r>
    </w:p>
    <w:p w:rsidR="0059770B" w:rsidRPr="00BA5687" w:rsidRDefault="0046218D" w:rsidP="008E13A5">
      <w:pPr>
        <w:numPr>
          <w:ilvl w:val="0"/>
          <w:numId w:val="16"/>
        </w:numPr>
        <w:spacing w:after="120"/>
        <w:ind w:left="851" w:hanging="425"/>
        <w:jc w:val="both"/>
        <w:rPr>
          <w:rFonts w:ascii="Tahoma" w:hAnsi="Tahoma" w:cs="Tahoma"/>
          <w:b/>
          <w:sz w:val="18"/>
          <w:szCs w:val="18"/>
        </w:rPr>
      </w:pPr>
      <w:r w:rsidRPr="00BA5687">
        <w:rPr>
          <w:rFonts w:ascii="Tahoma" w:hAnsi="Tahoma" w:cs="Tahoma"/>
          <w:b/>
          <w:sz w:val="18"/>
          <w:szCs w:val="18"/>
        </w:rPr>
        <w:t>O z</w:t>
      </w:r>
      <w:r w:rsidR="0059770B" w:rsidRPr="00BA5687">
        <w:rPr>
          <w:rFonts w:ascii="Tahoma" w:hAnsi="Tahoma" w:cs="Tahoma"/>
          <w:b/>
          <w:sz w:val="18"/>
          <w:szCs w:val="18"/>
        </w:rPr>
        <w:t>amówienie mogą ubiegać się Wykonawcy, którzy:</w:t>
      </w:r>
    </w:p>
    <w:p w:rsidR="0059770B" w:rsidRPr="00BA5687" w:rsidRDefault="0059770B" w:rsidP="008E13A5">
      <w:pPr>
        <w:numPr>
          <w:ilvl w:val="0"/>
          <w:numId w:val="17"/>
        </w:numPr>
        <w:spacing w:after="120"/>
        <w:ind w:left="1418" w:hanging="567"/>
        <w:jc w:val="both"/>
        <w:rPr>
          <w:rFonts w:ascii="Tahoma" w:hAnsi="Tahoma" w:cs="Tahoma"/>
          <w:b/>
          <w:sz w:val="18"/>
          <w:szCs w:val="18"/>
        </w:rPr>
      </w:pPr>
      <w:r w:rsidRPr="00BA5687">
        <w:rPr>
          <w:rFonts w:ascii="Tahoma" w:hAnsi="Tahoma" w:cs="Tahoma"/>
          <w:b/>
          <w:sz w:val="18"/>
          <w:szCs w:val="18"/>
        </w:rPr>
        <w:t xml:space="preserve">złożą oświadczenie z art. 22 ust. 1 ustawy o spełnieniu warunków podmiotowych </w:t>
      </w:r>
      <w:r w:rsidR="00666D28" w:rsidRPr="00BA5687">
        <w:rPr>
          <w:rFonts w:ascii="Tahoma" w:hAnsi="Tahoma" w:cs="Tahoma"/>
          <w:b/>
          <w:sz w:val="18"/>
          <w:szCs w:val="18"/>
        </w:rPr>
        <w:br/>
      </w:r>
      <w:r w:rsidRPr="00BA5687">
        <w:rPr>
          <w:rFonts w:ascii="Tahoma" w:hAnsi="Tahoma" w:cs="Tahoma"/>
          <w:b/>
          <w:sz w:val="18"/>
          <w:szCs w:val="18"/>
        </w:rPr>
        <w:t>oraz spełniają warunki, dotyczące:</w:t>
      </w:r>
    </w:p>
    <w:p w:rsidR="00243EEC" w:rsidRPr="00BA5687" w:rsidRDefault="0059770B" w:rsidP="008E13A5">
      <w:pPr>
        <w:numPr>
          <w:ilvl w:val="0"/>
          <w:numId w:val="18"/>
        </w:numPr>
        <w:spacing w:after="120"/>
        <w:ind w:left="2127" w:hanging="709"/>
        <w:rPr>
          <w:rFonts w:ascii="Tahoma" w:hAnsi="Tahoma" w:cs="Tahoma"/>
          <w:b/>
          <w:sz w:val="18"/>
          <w:szCs w:val="18"/>
          <w:u w:val="single"/>
        </w:rPr>
      </w:pPr>
      <w:r w:rsidRPr="00BA5687">
        <w:rPr>
          <w:rFonts w:ascii="Tahoma" w:hAnsi="Tahoma" w:cs="Tahoma"/>
          <w:b/>
          <w:sz w:val="18"/>
          <w:szCs w:val="18"/>
        </w:rPr>
        <w:t>posiadania uprawnień do wykonywania określonej działalności lub czynności, jeżeli przepisy prawa nakładają obowiązek ich posi</w:t>
      </w:r>
      <w:r w:rsidR="00243EEC" w:rsidRPr="00BA5687">
        <w:rPr>
          <w:rFonts w:ascii="Tahoma" w:hAnsi="Tahoma" w:cs="Tahoma"/>
          <w:b/>
          <w:sz w:val="18"/>
          <w:szCs w:val="18"/>
        </w:rPr>
        <w:t xml:space="preserve">adania. </w:t>
      </w:r>
      <w:r w:rsidR="00243EEC" w:rsidRPr="00BA5687">
        <w:rPr>
          <w:rFonts w:ascii="Tahoma" w:hAnsi="Tahoma" w:cs="Tahoma"/>
          <w:b/>
          <w:sz w:val="18"/>
          <w:szCs w:val="18"/>
        </w:rPr>
        <w:br/>
      </w:r>
      <w:r w:rsidRPr="00BA5687">
        <w:rPr>
          <w:rFonts w:ascii="Tahoma" w:hAnsi="Tahoma" w:cs="Tahoma"/>
          <w:sz w:val="18"/>
          <w:szCs w:val="18"/>
        </w:rPr>
        <w:t xml:space="preserve">Na potwierdzenie niniejszego warunku należy złożyć </w:t>
      </w:r>
      <w:r w:rsidRPr="00BA5687">
        <w:rPr>
          <w:rFonts w:ascii="Tahoma" w:hAnsi="Tahoma" w:cs="Tahoma"/>
          <w:b/>
          <w:sz w:val="18"/>
          <w:szCs w:val="18"/>
        </w:rPr>
        <w:t>oświadczenie zgodnie z załącznikiem nr 4 do SIWZ.</w:t>
      </w:r>
    </w:p>
    <w:p w:rsidR="0059770B" w:rsidRPr="00BA5687" w:rsidRDefault="0059770B" w:rsidP="008E13A5">
      <w:pPr>
        <w:numPr>
          <w:ilvl w:val="0"/>
          <w:numId w:val="18"/>
        </w:numPr>
        <w:spacing w:after="120"/>
        <w:ind w:left="2127" w:hanging="709"/>
        <w:jc w:val="both"/>
        <w:rPr>
          <w:rFonts w:ascii="Tahoma" w:hAnsi="Tahoma" w:cs="Tahoma"/>
          <w:b/>
          <w:sz w:val="18"/>
          <w:szCs w:val="18"/>
        </w:rPr>
      </w:pPr>
      <w:r w:rsidRPr="00BA5687">
        <w:rPr>
          <w:rFonts w:ascii="Tahoma" w:hAnsi="Tahoma" w:cs="Tahoma"/>
          <w:b/>
          <w:sz w:val="18"/>
          <w:szCs w:val="18"/>
        </w:rPr>
        <w:t>posiadania wiedzy i doświadczenia;</w:t>
      </w:r>
    </w:p>
    <w:p w:rsidR="006B0879" w:rsidRPr="00BA5687" w:rsidRDefault="0059770B" w:rsidP="003A7AA1">
      <w:pPr>
        <w:widowControl w:val="0"/>
        <w:autoSpaceDE w:val="0"/>
        <w:autoSpaceDN w:val="0"/>
        <w:adjustRightInd w:val="0"/>
        <w:ind w:left="2127" w:right="720"/>
        <w:jc w:val="both"/>
        <w:rPr>
          <w:rFonts w:ascii="Tahoma" w:hAnsi="Tahoma" w:cs="Tahoma"/>
          <w:sz w:val="18"/>
          <w:szCs w:val="18"/>
        </w:rPr>
      </w:pPr>
      <w:r w:rsidRPr="00BA5687">
        <w:rPr>
          <w:rFonts w:ascii="Tahoma" w:hAnsi="Tahoma" w:cs="Tahoma"/>
          <w:sz w:val="18"/>
          <w:szCs w:val="18"/>
        </w:rPr>
        <w:t xml:space="preserve">Na potwierdzenie niniejszego warunku należy złożyć </w:t>
      </w:r>
      <w:r w:rsidR="00AA68C2" w:rsidRPr="00BA5687">
        <w:rPr>
          <w:rFonts w:ascii="Tahoma" w:hAnsi="Tahoma" w:cs="Tahoma"/>
          <w:sz w:val="18"/>
          <w:szCs w:val="18"/>
        </w:rPr>
        <w:t>wykaz</w:t>
      </w:r>
      <w:r w:rsidR="003C03F1" w:rsidRPr="00BA5687">
        <w:rPr>
          <w:rFonts w:ascii="Tahoma" w:hAnsi="Tahoma" w:cs="Tahoma"/>
          <w:sz w:val="18"/>
          <w:szCs w:val="18"/>
        </w:rPr>
        <w:t xml:space="preserve">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Pr="00BA5687">
        <w:rPr>
          <w:rFonts w:ascii="Tahoma" w:hAnsi="Tahoma" w:cs="Tahoma"/>
          <w:sz w:val="18"/>
          <w:szCs w:val="18"/>
        </w:rPr>
        <w:t>. Wykonawca potwierdzi spełnianie niniejszego warunku udziału w postępowaniu, jeżeli wykaże, że w tym okresie</w:t>
      </w:r>
      <w:r w:rsidR="00383390" w:rsidRPr="00BA5687">
        <w:rPr>
          <w:rFonts w:ascii="Tahoma" w:hAnsi="Tahoma" w:cs="Tahoma"/>
          <w:sz w:val="18"/>
          <w:szCs w:val="18"/>
        </w:rPr>
        <w:t xml:space="preserve"> </w:t>
      </w:r>
      <w:r w:rsidR="003A7AA1" w:rsidRPr="00BA5687">
        <w:rPr>
          <w:rFonts w:ascii="Tahoma" w:hAnsi="Tahoma" w:cs="Tahoma"/>
          <w:sz w:val="18"/>
          <w:szCs w:val="18"/>
        </w:rPr>
        <w:t>w</w:t>
      </w:r>
      <w:r w:rsidR="003C03F1" w:rsidRPr="00BA5687">
        <w:rPr>
          <w:rFonts w:ascii="Tahoma" w:hAnsi="Tahoma" w:cs="Tahoma"/>
          <w:sz w:val="18"/>
          <w:szCs w:val="18"/>
        </w:rPr>
        <w:t>ykonał</w:t>
      </w:r>
      <w:r w:rsidR="006B0879" w:rsidRPr="00BA5687">
        <w:rPr>
          <w:rFonts w:ascii="Tahoma" w:hAnsi="Tahoma" w:cs="Tahoma"/>
          <w:sz w:val="18"/>
          <w:szCs w:val="18"/>
        </w:rPr>
        <w:t xml:space="preserve"> należycie</w:t>
      </w:r>
      <w:r w:rsidR="003C03F1" w:rsidRPr="00BA5687">
        <w:rPr>
          <w:rFonts w:ascii="Tahoma" w:hAnsi="Tahoma" w:cs="Tahoma"/>
          <w:sz w:val="18"/>
          <w:szCs w:val="18"/>
        </w:rPr>
        <w:t xml:space="preserve"> co najmniej </w:t>
      </w:r>
      <w:r w:rsidR="00295CB9" w:rsidRPr="00BA5687">
        <w:rPr>
          <w:rFonts w:ascii="Tahoma" w:hAnsi="Tahoma" w:cs="Tahoma"/>
          <w:sz w:val="18"/>
          <w:szCs w:val="18"/>
        </w:rPr>
        <w:t xml:space="preserve">trzy </w:t>
      </w:r>
      <w:r w:rsidR="003A7AA1" w:rsidRPr="00BA5687">
        <w:rPr>
          <w:rFonts w:ascii="Tahoma" w:hAnsi="Tahoma" w:cs="Tahoma"/>
          <w:sz w:val="18"/>
          <w:szCs w:val="18"/>
        </w:rPr>
        <w:t>roboty kanalizacyjne</w:t>
      </w:r>
      <w:r w:rsidR="002F5275">
        <w:rPr>
          <w:rFonts w:ascii="Tahoma" w:hAnsi="Tahoma" w:cs="Tahoma"/>
          <w:sz w:val="18"/>
          <w:szCs w:val="18"/>
        </w:rPr>
        <w:t>(min. 1km sieci grawitacyjnej)</w:t>
      </w:r>
      <w:r w:rsidR="003C03F1" w:rsidRPr="00BA5687">
        <w:rPr>
          <w:rFonts w:ascii="Tahoma" w:hAnsi="Tahoma" w:cs="Tahoma"/>
          <w:sz w:val="18"/>
          <w:szCs w:val="18"/>
        </w:rPr>
        <w:t xml:space="preserve"> o wartości</w:t>
      </w:r>
      <w:r w:rsidR="003A7AA1" w:rsidRPr="00BA5687">
        <w:rPr>
          <w:rFonts w:ascii="Tahoma" w:hAnsi="Tahoma" w:cs="Tahoma"/>
          <w:sz w:val="18"/>
          <w:szCs w:val="18"/>
        </w:rPr>
        <w:t xml:space="preserve"> </w:t>
      </w:r>
      <w:r w:rsidR="006B0879" w:rsidRPr="00BA5687">
        <w:rPr>
          <w:rFonts w:ascii="Tahoma" w:hAnsi="Tahoma" w:cs="Tahoma"/>
          <w:sz w:val="18"/>
          <w:szCs w:val="18"/>
        </w:rPr>
        <w:t>min.</w:t>
      </w:r>
      <w:r w:rsidR="00C16BB8">
        <w:rPr>
          <w:rFonts w:ascii="Tahoma" w:hAnsi="Tahoma" w:cs="Tahoma"/>
          <w:sz w:val="18"/>
          <w:szCs w:val="18"/>
        </w:rPr>
        <w:t xml:space="preserve">  5</w:t>
      </w:r>
      <w:r w:rsidR="003C03F1" w:rsidRPr="00BA5687">
        <w:rPr>
          <w:rFonts w:ascii="Tahoma" w:hAnsi="Tahoma" w:cs="Tahoma"/>
          <w:sz w:val="18"/>
          <w:szCs w:val="18"/>
        </w:rPr>
        <w:t>00</w:t>
      </w:r>
      <w:r w:rsidR="006B0879" w:rsidRPr="00BA5687">
        <w:rPr>
          <w:rFonts w:ascii="Tahoma" w:hAnsi="Tahoma" w:cs="Tahoma"/>
          <w:sz w:val="18"/>
          <w:szCs w:val="18"/>
        </w:rPr>
        <w:t> 000,00</w:t>
      </w:r>
      <w:r w:rsidR="003C03F1" w:rsidRPr="00BA5687">
        <w:rPr>
          <w:rFonts w:ascii="Tahoma" w:hAnsi="Tahoma" w:cs="Tahoma"/>
          <w:sz w:val="18"/>
          <w:szCs w:val="18"/>
        </w:rPr>
        <w:t>. zł.</w:t>
      </w:r>
      <w:r w:rsidR="003A7AA1" w:rsidRPr="00BA5687">
        <w:rPr>
          <w:rFonts w:ascii="Tahoma" w:hAnsi="Tahoma" w:cs="Tahoma"/>
          <w:sz w:val="18"/>
          <w:szCs w:val="18"/>
        </w:rPr>
        <w:t xml:space="preserve"> k</w:t>
      </w:r>
      <w:r w:rsidR="003C03F1" w:rsidRPr="00BA5687">
        <w:rPr>
          <w:rFonts w:ascii="Tahoma" w:hAnsi="Tahoma" w:cs="Tahoma"/>
          <w:sz w:val="18"/>
          <w:szCs w:val="18"/>
        </w:rPr>
        <w:t>ażda</w:t>
      </w:r>
      <w:r w:rsidR="003A7AA1" w:rsidRPr="00BA5687">
        <w:rPr>
          <w:rFonts w:ascii="Tahoma" w:hAnsi="Tahoma" w:cs="Tahoma"/>
          <w:sz w:val="18"/>
          <w:szCs w:val="18"/>
        </w:rPr>
        <w:t>.</w:t>
      </w:r>
      <w:r w:rsidR="006B0879" w:rsidRPr="00BA5687">
        <w:rPr>
          <w:rFonts w:ascii="Tahoma" w:hAnsi="Tahoma" w:cs="Tahoma"/>
          <w:sz w:val="18"/>
          <w:szCs w:val="18"/>
        </w:rPr>
        <w:t xml:space="preserve"> </w:t>
      </w:r>
    </w:p>
    <w:p w:rsidR="004A40F4" w:rsidRPr="00BA5687" w:rsidRDefault="004A40F4" w:rsidP="00243EEC">
      <w:pPr>
        <w:widowControl w:val="0"/>
        <w:autoSpaceDE w:val="0"/>
        <w:autoSpaceDN w:val="0"/>
        <w:adjustRightInd w:val="0"/>
        <w:ind w:left="2127" w:right="720"/>
        <w:jc w:val="both"/>
        <w:rPr>
          <w:rFonts w:ascii="Tahoma" w:hAnsi="Tahoma" w:cs="Tahoma"/>
          <w:sz w:val="18"/>
          <w:szCs w:val="18"/>
        </w:rPr>
      </w:pPr>
    </w:p>
    <w:p w:rsidR="0059770B" w:rsidRPr="00BA5687" w:rsidRDefault="0059770B" w:rsidP="008E13A5">
      <w:pPr>
        <w:numPr>
          <w:ilvl w:val="0"/>
          <w:numId w:val="18"/>
        </w:numPr>
        <w:autoSpaceDE w:val="0"/>
        <w:autoSpaceDN w:val="0"/>
        <w:adjustRightInd w:val="0"/>
        <w:ind w:left="2127" w:hanging="709"/>
        <w:rPr>
          <w:rFonts w:ascii="Tahoma" w:hAnsi="Tahoma" w:cs="Tahoma"/>
          <w:sz w:val="18"/>
          <w:szCs w:val="18"/>
        </w:rPr>
      </w:pPr>
      <w:r w:rsidRPr="00BA5687">
        <w:rPr>
          <w:rFonts w:ascii="Tahoma" w:hAnsi="Tahoma" w:cs="Tahoma"/>
          <w:b/>
          <w:sz w:val="18"/>
          <w:szCs w:val="18"/>
        </w:rPr>
        <w:t xml:space="preserve">dysponowania odpowiednim potencjałem technicznym oraz osobami </w:t>
      </w:r>
      <w:r w:rsidR="004A6AE3" w:rsidRPr="00BA5687">
        <w:rPr>
          <w:rFonts w:ascii="Tahoma" w:hAnsi="Tahoma" w:cs="Tahoma"/>
          <w:b/>
          <w:sz w:val="18"/>
          <w:szCs w:val="18"/>
        </w:rPr>
        <w:br/>
      </w:r>
      <w:r w:rsidRPr="00BA5687">
        <w:rPr>
          <w:rFonts w:ascii="Tahoma" w:hAnsi="Tahoma" w:cs="Tahoma"/>
          <w:b/>
          <w:sz w:val="18"/>
          <w:szCs w:val="18"/>
        </w:rPr>
        <w:t>zdolnymi do wykonania zamówienia;</w:t>
      </w:r>
    </w:p>
    <w:p w:rsidR="004A6AE3" w:rsidRPr="00BA5687" w:rsidRDefault="0059770B" w:rsidP="00243EEC">
      <w:pPr>
        <w:widowControl w:val="0"/>
        <w:autoSpaceDE w:val="0"/>
        <w:autoSpaceDN w:val="0"/>
        <w:adjustRightInd w:val="0"/>
        <w:spacing w:before="100" w:after="100"/>
        <w:ind w:left="2127" w:right="720"/>
        <w:jc w:val="both"/>
        <w:rPr>
          <w:rFonts w:ascii="Tahoma" w:hAnsi="Tahoma" w:cs="Tahoma"/>
          <w:sz w:val="18"/>
          <w:szCs w:val="18"/>
        </w:rPr>
      </w:pPr>
      <w:r w:rsidRPr="00BA5687">
        <w:rPr>
          <w:rFonts w:ascii="Tahoma" w:hAnsi="Tahoma" w:cs="Tahoma"/>
          <w:sz w:val="18"/>
          <w:szCs w:val="18"/>
        </w:rPr>
        <w:t>Na potwierdzenie ni</w:t>
      </w:r>
      <w:r w:rsidR="00243EEC" w:rsidRPr="00BA5687">
        <w:rPr>
          <w:rFonts w:ascii="Tahoma" w:hAnsi="Tahoma" w:cs="Tahoma"/>
          <w:sz w:val="18"/>
          <w:szCs w:val="18"/>
        </w:rPr>
        <w:t>niejszego warunku należy złożyć</w:t>
      </w:r>
      <w:r w:rsidRPr="00BA5687">
        <w:rPr>
          <w:rFonts w:ascii="Tahoma" w:hAnsi="Tahoma" w:cs="Tahoma"/>
          <w:sz w:val="18"/>
          <w:szCs w:val="18"/>
        </w:rPr>
        <w:t xml:space="preserve"> </w:t>
      </w:r>
      <w:r w:rsidRPr="00BA5687">
        <w:rPr>
          <w:rFonts w:ascii="Tahoma" w:hAnsi="Tahoma" w:cs="Tahoma"/>
          <w:b/>
          <w:sz w:val="18"/>
          <w:szCs w:val="18"/>
        </w:rPr>
        <w:t xml:space="preserve">wykaz osób, które będą </w:t>
      </w:r>
      <w:r w:rsidRPr="00BA5687">
        <w:rPr>
          <w:rFonts w:ascii="Tahoma" w:hAnsi="Tahoma" w:cs="Tahoma"/>
          <w:b/>
          <w:sz w:val="18"/>
          <w:szCs w:val="18"/>
        </w:rPr>
        <w:lastRenderedPageBreak/>
        <w:t>uczestniczyć w wykonywaniu zamówienia</w:t>
      </w:r>
      <w:r w:rsidRPr="00BA5687">
        <w:rPr>
          <w:rFonts w:ascii="Tahoma" w:hAnsi="Tahoma" w:cs="Tahoma"/>
          <w:sz w:val="18"/>
          <w:szCs w:val="18"/>
        </w:rPr>
        <w:t>, w szczególności odpowiedzialnych za kierowanie robotami budowlanymi, wraz z informacjami na temat ich kwalifikacji zawodowych, niezbędnych do wykonania zamówienia, a także zakresu wykonywanych przez nie czynności oraz informacji</w:t>
      </w:r>
      <w:r w:rsidRPr="00BA5687">
        <w:rPr>
          <w:rFonts w:ascii="Tahoma" w:eastAsia="TimesNewRoman" w:hAnsi="Tahoma" w:cs="Tahoma"/>
          <w:sz w:val="18"/>
          <w:szCs w:val="18"/>
        </w:rPr>
        <w:t xml:space="preserve"> </w:t>
      </w:r>
      <w:r w:rsidRPr="00BA5687">
        <w:rPr>
          <w:rFonts w:ascii="Tahoma" w:hAnsi="Tahoma" w:cs="Tahoma"/>
          <w:sz w:val="18"/>
          <w:szCs w:val="18"/>
        </w:rPr>
        <w:t xml:space="preserve">o </w:t>
      </w:r>
      <w:bookmarkStart w:id="0" w:name="OLE_LINK1"/>
      <w:bookmarkStart w:id="1" w:name="OLE_LINK2"/>
      <w:r w:rsidRPr="00BA5687">
        <w:rPr>
          <w:rFonts w:ascii="Tahoma" w:hAnsi="Tahoma" w:cs="Tahoma"/>
          <w:sz w:val="18"/>
          <w:szCs w:val="18"/>
        </w:rPr>
        <w:t>podstawie do dysponowania tymi osobami</w:t>
      </w:r>
      <w:bookmarkEnd w:id="0"/>
      <w:bookmarkEnd w:id="1"/>
      <w:r w:rsidRPr="00BA5687">
        <w:rPr>
          <w:rFonts w:ascii="Tahoma" w:hAnsi="Tahoma" w:cs="Tahoma"/>
          <w:sz w:val="18"/>
          <w:szCs w:val="18"/>
        </w:rPr>
        <w:t xml:space="preserve">. </w:t>
      </w:r>
    </w:p>
    <w:p w:rsidR="00E16482" w:rsidRPr="00BA5687" w:rsidRDefault="0059770B" w:rsidP="004A6AE3">
      <w:pPr>
        <w:widowControl w:val="0"/>
        <w:autoSpaceDE w:val="0"/>
        <w:autoSpaceDN w:val="0"/>
        <w:adjustRightInd w:val="0"/>
        <w:spacing w:before="100" w:after="100"/>
        <w:ind w:left="2127" w:right="720"/>
        <w:jc w:val="both"/>
        <w:rPr>
          <w:rFonts w:ascii="Tahoma" w:hAnsi="Tahoma" w:cs="Tahoma"/>
          <w:sz w:val="18"/>
          <w:szCs w:val="18"/>
        </w:rPr>
      </w:pPr>
      <w:r w:rsidRPr="00BA5687">
        <w:rPr>
          <w:rFonts w:ascii="Tahoma" w:hAnsi="Tahoma" w:cs="Tahoma"/>
          <w:sz w:val="18"/>
          <w:szCs w:val="18"/>
        </w:rPr>
        <w:t>Wykonawca potwierdzi spełnianie niniejszego warunku udziału w postępowaniu, jeżel</w:t>
      </w:r>
      <w:r w:rsidR="004A6AE3" w:rsidRPr="00BA5687">
        <w:rPr>
          <w:rFonts w:ascii="Tahoma" w:hAnsi="Tahoma" w:cs="Tahoma"/>
          <w:sz w:val="18"/>
          <w:szCs w:val="18"/>
        </w:rPr>
        <w:t>i wykaże, że</w:t>
      </w:r>
      <w:r w:rsidR="00E16482" w:rsidRPr="00BA5687">
        <w:rPr>
          <w:rFonts w:ascii="Tahoma" w:hAnsi="Tahoma" w:cs="Tahoma"/>
          <w:sz w:val="18"/>
          <w:szCs w:val="18"/>
        </w:rPr>
        <w:t>:</w:t>
      </w:r>
    </w:p>
    <w:p w:rsidR="004A6AE3" w:rsidRPr="00BA5687" w:rsidRDefault="004A6AE3" w:rsidP="002F3D38">
      <w:pPr>
        <w:widowControl w:val="0"/>
        <w:numPr>
          <w:ilvl w:val="0"/>
          <w:numId w:val="33"/>
        </w:numPr>
        <w:autoSpaceDE w:val="0"/>
        <w:autoSpaceDN w:val="0"/>
        <w:adjustRightInd w:val="0"/>
        <w:spacing w:before="100" w:after="100"/>
        <w:ind w:left="2552" w:right="720" w:hanging="425"/>
        <w:jc w:val="both"/>
        <w:rPr>
          <w:rFonts w:ascii="Tahoma" w:hAnsi="Tahoma" w:cs="Tahoma"/>
          <w:sz w:val="18"/>
          <w:szCs w:val="18"/>
        </w:rPr>
      </w:pPr>
      <w:r w:rsidRPr="00BA5687">
        <w:rPr>
          <w:rFonts w:ascii="Tahoma" w:hAnsi="Tahoma" w:cs="Tahoma"/>
          <w:sz w:val="18"/>
          <w:szCs w:val="18"/>
        </w:rPr>
        <w:t xml:space="preserve">dysponuje </w:t>
      </w:r>
      <w:r w:rsidR="0059770B" w:rsidRPr="00BA5687">
        <w:rPr>
          <w:rFonts w:ascii="Tahoma" w:hAnsi="Tahoma" w:cs="Tahoma"/>
          <w:b/>
          <w:sz w:val="18"/>
          <w:szCs w:val="18"/>
        </w:rPr>
        <w:t xml:space="preserve">Kierownikiem </w:t>
      </w:r>
      <w:r w:rsidR="000B31EF" w:rsidRPr="00BA5687">
        <w:rPr>
          <w:rFonts w:ascii="Tahoma" w:hAnsi="Tahoma" w:cs="Tahoma"/>
          <w:b/>
          <w:sz w:val="18"/>
          <w:szCs w:val="18"/>
        </w:rPr>
        <w:t>budowy</w:t>
      </w:r>
      <w:r w:rsidR="0059770B" w:rsidRPr="00BA5687">
        <w:rPr>
          <w:rFonts w:ascii="Tahoma" w:hAnsi="Tahoma" w:cs="Tahoma"/>
          <w:b/>
          <w:sz w:val="18"/>
          <w:szCs w:val="18"/>
        </w:rPr>
        <w:t xml:space="preserve"> </w:t>
      </w:r>
      <w:r w:rsidR="0059770B" w:rsidRPr="00BA5687">
        <w:rPr>
          <w:rFonts w:ascii="Tahoma" w:hAnsi="Tahoma" w:cs="Tahoma"/>
          <w:sz w:val="18"/>
          <w:szCs w:val="18"/>
        </w:rPr>
        <w:t>posiadającym uprawnienia</w:t>
      </w:r>
      <w:r w:rsidR="00136223">
        <w:rPr>
          <w:rFonts w:ascii="Tahoma" w:hAnsi="Tahoma" w:cs="Tahoma"/>
          <w:sz w:val="18"/>
          <w:szCs w:val="18"/>
        </w:rPr>
        <w:t xml:space="preserve"> bez ograniczeń</w:t>
      </w:r>
      <w:r w:rsidR="00E16482" w:rsidRPr="00BA5687">
        <w:rPr>
          <w:rFonts w:ascii="Tahoma" w:hAnsi="Tahoma" w:cs="Tahoma"/>
          <w:sz w:val="18"/>
          <w:szCs w:val="18"/>
        </w:rPr>
        <w:t xml:space="preserve"> </w:t>
      </w:r>
      <w:r w:rsidR="0059770B" w:rsidRPr="00BA5687">
        <w:rPr>
          <w:rFonts w:ascii="Tahoma" w:hAnsi="Tahoma" w:cs="Tahoma"/>
          <w:sz w:val="18"/>
          <w:szCs w:val="18"/>
        </w:rPr>
        <w:t xml:space="preserve">w specjalności </w:t>
      </w:r>
      <w:r w:rsidR="007E1653" w:rsidRPr="00BA5687">
        <w:rPr>
          <w:rFonts w:ascii="Tahoma" w:hAnsi="Tahoma" w:cs="Tahoma"/>
          <w:sz w:val="18"/>
          <w:szCs w:val="18"/>
        </w:rPr>
        <w:t>instalacyjno-inżynieryjnej w zakresie instalacji sanitarnych</w:t>
      </w:r>
      <w:r w:rsidR="00E16482" w:rsidRPr="00BA5687">
        <w:rPr>
          <w:rFonts w:ascii="Tahoma" w:hAnsi="Tahoma" w:cs="Tahoma"/>
          <w:sz w:val="18"/>
          <w:szCs w:val="18"/>
        </w:rPr>
        <w:t>;</w:t>
      </w:r>
    </w:p>
    <w:p w:rsidR="0059770B" w:rsidRPr="00BA5687" w:rsidRDefault="0059770B" w:rsidP="004A6AE3">
      <w:pPr>
        <w:widowControl w:val="0"/>
        <w:autoSpaceDE w:val="0"/>
        <w:autoSpaceDN w:val="0"/>
        <w:adjustRightInd w:val="0"/>
        <w:spacing w:before="100" w:after="100"/>
        <w:ind w:left="2127" w:right="720"/>
        <w:jc w:val="both"/>
        <w:rPr>
          <w:rFonts w:ascii="Tahoma" w:hAnsi="Tahoma" w:cs="Tahoma"/>
          <w:sz w:val="18"/>
          <w:szCs w:val="18"/>
        </w:rPr>
      </w:pPr>
      <w:r w:rsidRPr="00BA5687">
        <w:rPr>
          <w:rFonts w:ascii="Tahoma" w:hAnsi="Tahoma" w:cs="Tahoma"/>
          <w:sz w:val="18"/>
          <w:szCs w:val="18"/>
        </w:rPr>
        <w:t>Do oferty należy dołączyć oświadczenie Wykonawcy, że zaproponowan</w:t>
      </w:r>
      <w:r w:rsidR="008F5085" w:rsidRPr="00BA5687">
        <w:rPr>
          <w:rFonts w:ascii="Tahoma" w:hAnsi="Tahoma" w:cs="Tahoma"/>
          <w:sz w:val="18"/>
          <w:szCs w:val="18"/>
        </w:rPr>
        <w:t>e</w:t>
      </w:r>
      <w:r w:rsidRPr="00BA5687">
        <w:rPr>
          <w:rFonts w:ascii="Tahoma" w:hAnsi="Tahoma" w:cs="Tahoma"/>
          <w:sz w:val="18"/>
          <w:szCs w:val="18"/>
        </w:rPr>
        <w:t xml:space="preserve"> osob</w:t>
      </w:r>
      <w:r w:rsidR="008F5085" w:rsidRPr="00BA5687">
        <w:rPr>
          <w:rFonts w:ascii="Tahoma" w:hAnsi="Tahoma" w:cs="Tahoma"/>
          <w:sz w:val="18"/>
          <w:szCs w:val="18"/>
        </w:rPr>
        <w:t>y</w:t>
      </w:r>
      <w:r w:rsidRPr="00BA5687">
        <w:rPr>
          <w:rFonts w:ascii="Tahoma" w:hAnsi="Tahoma" w:cs="Tahoma"/>
          <w:sz w:val="18"/>
          <w:szCs w:val="18"/>
        </w:rPr>
        <w:t xml:space="preserve"> posiada</w:t>
      </w:r>
      <w:r w:rsidR="008F5085" w:rsidRPr="00BA5687">
        <w:rPr>
          <w:rFonts w:ascii="Tahoma" w:hAnsi="Tahoma" w:cs="Tahoma"/>
          <w:sz w:val="18"/>
          <w:szCs w:val="18"/>
        </w:rPr>
        <w:t>ją</w:t>
      </w:r>
      <w:r w:rsidRPr="00BA5687">
        <w:rPr>
          <w:rFonts w:ascii="Tahoma" w:hAnsi="Tahoma" w:cs="Tahoma"/>
          <w:sz w:val="18"/>
          <w:szCs w:val="18"/>
        </w:rPr>
        <w:t xml:space="preserve"> wymagane uprawnienia i przynależ</w:t>
      </w:r>
      <w:r w:rsidR="008F5085" w:rsidRPr="00BA5687">
        <w:rPr>
          <w:rFonts w:ascii="Tahoma" w:hAnsi="Tahoma" w:cs="Tahoma"/>
          <w:sz w:val="18"/>
          <w:szCs w:val="18"/>
        </w:rPr>
        <w:t>ą</w:t>
      </w:r>
      <w:r w:rsidRPr="00BA5687">
        <w:rPr>
          <w:rFonts w:ascii="Tahoma" w:hAnsi="Tahoma" w:cs="Tahoma"/>
          <w:sz w:val="18"/>
          <w:szCs w:val="18"/>
        </w:rPr>
        <w:t xml:space="preserve"> do  właściwej izby samorządu za</w:t>
      </w:r>
      <w:r w:rsidR="008F5085" w:rsidRPr="00BA5687">
        <w:rPr>
          <w:rFonts w:ascii="Tahoma" w:hAnsi="Tahoma" w:cs="Tahoma"/>
          <w:sz w:val="18"/>
          <w:szCs w:val="18"/>
        </w:rPr>
        <w:t>wodowego jeżeli taki wymóg na te</w:t>
      </w:r>
      <w:r w:rsidRPr="00BA5687">
        <w:rPr>
          <w:rFonts w:ascii="Tahoma" w:hAnsi="Tahoma" w:cs="Tahoma"/>
          <w:sz w:val="18"/>
          <w:szCs w:val="18"/>
        </w:rPr>
        <w:t xml:space="preserve"> osob</w:t>
      </w:r>
      <w:r w:rsidR="008F5085" w:rsidRPr="00BA5687">
        <w:rPr>
          <w:rFonts w:ascii="Tahoma" w:hAnsi="Tahoma" w:cs="Tahoma"/>
          <w:sz w:val="18"/>
          <w:szCs w:val="18"/>
        </w:rPr>
        <w:t>y</w:t>
      </w:r>
      <w:r w:rsidRPr="00BA5687">
        <w:rPr>
          <w:rFonts w:ascii="Tahoma" w:hAnsi="Tahoma" w:cs="Tahoma"/>
          <w:sz w:val="18"/>
          <w:szCs w:val="18"/>
        </w:rPr>
        <w:t xml:space="preserve"> nakłada Prawo budowlane.</w:t>
      </w:r>
    </w:p>
    <w:p w:rsidR="0059770B" w:rsidRPr="00BA5687" w:rsidRDefault="0059770B" w:rsidP="008E13A5">
      <w:pPr>
        <w:numPr>
          <w:ilvl w:val="0"/>
          <w:numId w:val="18"/>
        </w:numPr>
        <w:autoSpaceDE w:val="0"/>
        <w:autoSpaceDN w:val="0"/>
        <w:adjustRightInd w:val="0"/>
        <w:spacing w:after="120"/>
        <w:ind w:left="2127" w:hanging="709"/>
        <w:jc w:val="both"/>
        <w:rPr>
          <w:rFonts w:ascii="Tahoma" w:hAnsi="Tahoma" w:cs="Tahoma"/>
          <w:b/>
          <w:sz w:val="18"/>
          <w:szCs w:val="18"/>
        </w:rPr>
      </w:pPr>
      <w:r w:rsidRPr="00BA5687">
        <w:rPr>
          <w:rFonts w:ascii="Tahoma" w:hAnsi="Tahoma" w:cs="Tahoma"/>
          <w:b/>
          <w:sz w:val="18"/>
          <w:szCs w:val="18"/>
        </w:rPr>
        <w:t>sytuacji ekonomicznej i finansowej;</w:t>
      </w:r>
    </w:p>
    <w:p w:rsidR="00A82860" w:rsidRPr="00BA5687" w:rsidRDefault="0059770B" w:rsidP="004A6AE3">
      <w:pPr>
        <w:autoSpaceDE w:val="0"/>
        <w:autoSpaceDN w:val="0"/>
        <w:adjustRightInd w:val="0"/>
        <w:spacing w:after="120"/>
        <w:ind w:left="2127"/>
        <w:jc w:val="both"/>
        <w:rPr>
          <w:rFonts w:ascii="Tahoma" w:hAnsi="Tahoma" w:cs="Tahoma"/>
          <w:sz w:val="18"/>
          <w:szCs w:val="18"/>
        </w:rPr>
      </w:pPr>
      <w:r w:rsidRPr="00BA5687">
        <w:rPr>
          <w:rFonts w:ascii="Tahoma" w:hAnsi="Tahoma" w:cs="Tahoma"/>
          <w:sz w:val="18"/>
          <w:szCs w:val="18"/>
        </w:rPr>
        <w:t>Na potwierdzenie niniejszego waru</w:t>
      </w:r>
      <w:r w:rsidR="0046218D" w:rsidRPr="00BA5687">
        <w:rPr>
          <w:rFonts w:ascii="Tahoma" w:hAnsi="Tahoma" w:cs="Tahoma"/>
          <w:sz w:val="18"/>
          <w:szCs w:val="18"/>
        </w:rPr>
        <w:t>nku należy złożyć</w:t>
      </w:r>
      <w:r w:rsidR="00A82860" w:rsidRPr="00BA5687">
        <w:rPr>
          <w:rFonts w:ascii="Tahoma" w:hAnsi="Tahoma" w:cs="Tahoma"/>
          <w:sz w:val="18"/>
          <w:szCs w:val="18"/>
        </w:rPr>
        <w:t>:</w:t>
      </w:r>
    </w:p>
    <w:p w:rsidR="00A82860" w:rsidRPr="00BA5687" w:rsidRDefault="00A82860" w:rsidP="002F3D38">
      <w:pPr>
        <w:numPr>
          <w:ilvl w:val="0"/>
          <w:numId w:val="34"/>
        </w:numPr>
        <w:autoSpaceDE w:val="0"/>
        <w:autoSpaceDN w:val="0"/>
        <w:adjustRightInd w:val="0"/>
        <w:spacing w:after="120"/>
        <w:ind w:left="2552"/>
        <w:jc w:val="both"/>
        <w:rPr>
          <w:rFonts w:ascii="Tahoma" w:hAnsi="Tahoma" w:cs="Tahoma"/>
          <w:sz w:val="18"/>
          <w:szCs w:val="18"/>
        </w:rPr>
      </w:pPr>
      <w:r w:rsidRPr="00BA5687">
        <w:rPr>
          <w:rFonts w:ascii="Tahoma" w:hAnsi="Tahoma" w:cs="Tahoma"/>
          <w:sz w:val="18"/>
          <w:szCs w:val="18"/>
        </w:rPr>
        <w:t xml:space="preserve">informacja banku lub spółdzielczej kasy oszczędnościowo-kredytowej potwierdzająca wysokość posiadanych środków finansowych lub zdolności kredytowej Wykonawcy, wystawionej </w:t>
      </w:r>
      <w:r w:rsidRPr="00BA5687">
        <w:rPr>
          <w:rFonts w:ascii="Tahoma" w:hAnsi="Tahoma" w:cs="Tahoma"/>
          <w:b/>
          <w:bCs/>
          <w:sz w:val="18"/>
          <w:szCs w:val="18"/>
        </w:rPr>
        <w:t>nie wcześniej niż 3 miesiące</w:t>
      </w:r>
      <w:r w:rsidRPr="00BA5687">
        <w:rPr>
          <w:rFonts w:ascii="Tahoma" w:hAnsi="Tahoma" w:cs="Tahoma"/>
          <w:sz w:val="18"/>
          <w:szCs w:val="18"/>
        </w:rPr>
        <w:t xml:space="preserve"> przed upływem terminu składania ofert. Wykonawca musi posiadać </w:t>
      </w:r>
      <w:r w:rsidRPr="00BA5687">
        <w:rPr>
          <w:rFonts w:ascii="Tahoma" w:hAnsi="Tahoma" w:cs="Tahoma"/>
          <w:b/>
          <w:bCs/>
          <w:sz w:val="18"/>
          <w:szCs w:val="18"/>
        </w:rPr>
        <w:t>nie mniej niż</w:t>
      </w:r>
      <w:r w:rsidR="00465C30" w:rsidRPr="00BA5687">
        <w:rPr>
          <w:rFonts w:ascii="Tahoma" w:hAnsi="Tahoma" w:cs="Tahoma"/>
          <w:b/>
          <w:bCs/>
          <w:sz w:val="18"/>
          <w:szCs w:val="18"/>
        </w:rPr>
        <w:t xml:space="preserve">  </w:t>
      </w:r>
      <w:r w:rsidR="00F7680C" w:rsidRPr="00BA5687">
        <w:rPr>
          <w:rFonts w:ascii="Tahoma" w:hAnsi="Tahoma" w:cs="Tahoma"/>
          <w:sz w:val="18"/>
          <w:szCs w:val="18"/>
        </w:rPr>
        <w:t xml:space="preserve">–  </w:t>
      </w:r>
      <w:r w:rsidR="00011C82">
        <w:rPr>
          <w:rFonts w:ascii="Tahoma" w:hAnsi="Tahoma" w:cs="Tahoma"/>
          <w:sz w:val="18"/>
          <w:szCs w:val="18"/>
        </w:rPr>
        <w:t>1</w:t>
      </w:r>
      <w:r w:rsidR="00390DB3" w:rsidRPr="00BA5687">
        <w:rPr>
          <w:rFonts w:ascii="Tahoma" w:hAnsi="Tahoma" w:cs="Tahoma"/>
          <w:sz w:val="18"/>
          <w:szCs w:val="18"/>
        </w:rPr>
        <w:t>.0</w:t>
      </w:r>
      <w:r w:rsidR="0020432D" w:rsidRPr="00BA5687">
        <w:rPr>
          <w:rFonts w:ascii="Tahoma" w:hAnsi="Tahoma" w:cs="Tahoma"/>
          <w:sz w:val="18"/>
          <w:szCs w:val="18"/>
        </w:rPr>
        <w:t>0</w:t>
      </w:r>
      <w:r w:rsidR="00F7680C" w:rsidRPr="00BA5687">
        <w:rPr>
          <w:rFonts w:ascii="Tahoma" w:hAnsi="Tahoma" w:cs="Tahoma"/>
          <w:sz w:val="18"/>
          <w:szCs w:val="18"/>
        </w:rPr>
        <w:t>0 000,00 PLN</w:t>
      </w:r>
      <w:r w:rsidR="00465C30" w:rsidRPr="00BA5687">
        <w:rPr>
          <w:rFonts w:ascii="Tahoma" w:hAnsi="Tahoma" w:cs="Tahoma"/>
          <w:sz w:val="18"/>
          <w:szCs w:val="18"/>
        </w:rPr>
        <w:t xml:space="preserve"> </w:t>
      </w:r>
      <w:r w:rsidRPr="00BA5687">
        <w:rPr>
          <w:rFonts w:ascii="Tahoma" w:hAnsi="Tahoma" w:cs="Tahoma"/>
          <w:sz w:val="18"/>
          <w:szCs w:val="18"/>
        </w:rPr>
        <w:t>własnych środków lub zdolność kredytową w tej samej wysokości.</w:t>
      </w:r>
    </w:p>
    <w:p w:rsidR="00F7680C" w:rsidRPr="00BA5687" w:rsidRDefault="00A82860" w:rsidP="002F3D38">
      <w:pPr>
        <w:numPr>
          <w:ilvl w:val="0"/>
          <w:numId w:val="34"/>
        </w:numPr>
        <w:autoSpaceDE w:val="0"/>
        <w:autoSpaceDN w:val="0"/>
        <w:adjustRightInd w:val="0"/>
        <w:spacing w:after="120"/>
        <w:ind w:left="2552" w:hanging="425"/>
        <w:jc w:val="both"/>
        <w:rPr>
          <w:rFonts w:ascii="Tahoma" w:hAnsi="Tahoma" w:cs="Tahoma"/>
          <w:sz w:val="18"/>
          <w:szCs w:val="18"/>
        </w:rPr>
      </w:pPr>
      <w:r w:rsidRPr="00BA5687">
        <w:rPr>
          <w:rFonts w:ascii="Tahoma" w:hAnsi="Tahoma" w:cs="Tahoma"/>
          <w:sz w:val="18"/>
          <w:szCs w:val="18"/>
        </w:rPr>
        <w:t>opłaconą polisę, a przypadku jej braku inny dokument potwierdzający ż</w:t>
      </w:r>
      <w:r w:rsidR="009E0A61" w:rsidRPr="00BA5687">
        <w:rPr>
          <w:rFonts w:ascii="Tahoma" w:hAnsi="Tahoma" w:cs="Tahoma"/>
          <w:sz w:val="18"/>
          <w:szCs w:val="18"/>
        </w:rPr>
        <w:t>e</w:t>
      </w:r>
      <w:r w:rsidRPr="00BA5687">
        <w:rPr>
          <w:rFonts w:ascii="Tahoma" w:hAnsi="Tahoma" w:cs="Tahoma"/>
          <w:sz w:val="18"/>
          <w:szCs w:val="18"/>
        </w:rPr>
        <w:t xml:space="preserve"> wykonawca jest ubezpieczony od odpowiedzialności cywilnej w zakresie prowadzonej działalności na kwotę </w:t>
      </w:r>
      <w:r w:rsidRPr="00BA5687">
        <w:rPr>
          <w:rFonts w:ascii="Tahoma" w:hAnsi="Tahoma" w:cs="Tahoma"/>
          <w:b/>
          <w:sz w:val="18"/>
          <w:szCs w:val="18"/>
        </w:rPr>
        <w:t>minimum</w:t>
      </w:r>
      <w:r w:rsidR="00F7680C" w:rsidRPr="00BA5687">
        <w:rPr>
          <w:rFonts w:ascii="Tahoma" w:hAnsi="Tahoma" w:cs="Tahoma"/>
          <w:b/>
          <w:sz w:val="18"/>
          <w:szCs w:val="18"/>
        </w:rPr>
        <w:t>;</w:t>
      </w:r>
      <w:r w:rsidR="00C3655D" w:rsidRPr="00BA5687">
        <w:rPr>
          <w:rFonts w:ascii="Tahoma" w:hAnsi="Tahoma" w:cs="Tahoma"/>
          <w:b/>
          <w:sz w:val="18"/>
          <w:szCs w:val="18"/>
        </w:rPr>
        <w:t xml:space="preserve"> </w:t>
      </w:r>
      <w:r w:rsidR="00F7680C" w:rsidRPr="00BA5687">
        <w:rPr>
          <w:rFonts w:ascii="Tahoma" w:hAnsi="Tahoma" w:cs="Tahoma"/>
          <w:sz w:val="18"/>
          <w:szCs w:val="18"/>
        </w:rPr>
        <w:t xml:space="preserve">   –  </w:t>
      </w:r>
      <w:r w:rsidR="00CC1F6F" w:rsidRPr="00BA5687">
        <w:rPr>
          <w:rFonts w:ascii="Tahoma" w:hAnsi="Tahoma" w:cs="Tahoma"/>
          <w:sz w:val="18"/>
          <w:szCs w:val="18"/>
        </w:rPr>
        <w:t>5</w:t>
      </w:r>
      <w:r w:rsidR="00494AFD" w:rsidRPr="00BA5687">
        <w:rPr>
          <w:rFonts w:ascii="Tahoma" w:hAnsi="Tahoma" w:cs="Tahoma"/>
          <w:sz w:val="18"/>
          <w:szCs w:val="18"/>
        </w:rPr>
        <w:t>00</w:t>
      </w:r>
      <w:r w:rsidR="00F7680C" w:rsidRPr="00BA5687">
        <w:rPr>
          <w:rFonts w:ascii="Tahoma" w:hAnsi="Tahoma" w:cs="Tahoma"/>
          <w:sz w:val="18"/>
          <w:szCs w:val="18"/>
        </w:rPr>
        <w:t> 000,00 PLN</w:t>
      </w:r>
    </w:p>
    <w:p w:rsidR="00407B69" w:rsidRPr="00BA5687" w:rsidRDefault="00407B69" w:rsidP="00407B69">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BA5687">
        <w:rPr>
          <w:rFonts w:ascii="Tahoma" w:eastAsia="EUAlbertina-Regular-Identity-H" w:hAnsi="Tahoma" w:cs="Tahoma"/>
          <w:b/>
          <w:sz w:val="18"/>
          <w:szCs w:val="18"/>
        </w:rPr>
        <w:t>Uwaga!</w:t>
      </w:r>
    </w:p>
    <w:p w:rsidR="00FE75C7" w:rsidRPr="00BA5687" w:rsidRDefault="00FE75C7" w:rsidP="00FE75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BA5687">
        <w:rPr>
          <w:rFonts w:ascii="Tahoma" w:eastAsia="EUAlbertina-Regular-Identity-H" w:hAnsi="Tahoma" w:cs="Tahoma"/>
          <w:b/>
          <w:sz w:val="18"/>
          <w:szCs w:val="18"/>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innych podmiotów w stopniu niezbędnym dla należytego wykonania zamówienia oraz oceny, czy stosunek łączący wykonawcę z tymi podmiotami gwarantuje rzeczywisty dostęp do ich zasobów, Zamawiający żąda:</w:t>
      </w:r>
    </w:p>
    <w:p w:rsidR="00FE75C7" w:rsidRPr="00BA5687" w:rsidRDefault="00FE75C7" w:rsidP="002F3D38">
      <w:pPr>
        <w:numPr>
          <w:ilvl w:val="0"/>
          <w:numId w:val="38"/>
        </w:numPr>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both"/>
        <w:rPr>
          <w:rFonts w:ascii="Tahoma" w:eastAsia="EUAlbertina-Regular-Identity-H" w:hAnsi="Tahoma" w:cs="Tahoma"/>
          <w:b/>
          <w:sz w:val="18"/>
          <w:szCs w:val="18"/>
        </w:rPr>
      </w:pPr>
      <w:r w:rsidRPr="00BA5687">
        <w:rPr>
          <w:rFonts w:ascii="Tahoma" w:eastAsia="EUAlbertina-Regular-Identity-H" w:hAnsi="Tahoma" w:cs="Tahoma"/>
          <w:b/>
          <w:sz w:val="18"/>
          <w:szCs w:val="18"/>
        </w:rPr>
        <w:t>w przypadku warunków, o których mowa w art. 22 ust. 1 pkt 4 ustawy - dokumentów, o których mowa w pkt. 9.2.1.4</w:t>
      </w:r>
    </w:p>
    <w:p w:rsidR="00047679" w:rsidRPr="00BA5687" w:rsidRDefault="00D45997" w:rsidP="00047679">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BA5687">
        <w:rPr>
          <w:rFonts w:ascii="Tahoma" w:eastAsia="EUAlbertina-Regular-Identity-H" w:hAnsi="Tahoma" w:cs="Tahoma"/>
          <w:b/>
          <w:sz w:val="18"/>
          <w:szCs w:val="18"/>
        </w:rPr>
        <w:t>2)</w:t>
      </w:r>
      <w:r w:rsidRPr="00BA5687">
        <w:rPr>
          <w:rFonts w:ascii="Tahoma" w:eastAsia="EUAlbertina-Regular-Identity-H" w:hAnsi="Tahoma" w:cs="Tahoma"/>
          <w:b/>
          <w:sz w:val="18"/>
          <w:szCs w:val="18"/>
        </w:rPr>
        <w:tab/>
      </w:r>
      <w:r w:rsidR="00047679" w:rsidRPr="00BA5687">
        <w:rPr>
          <w:rFonts w:ascii="Tahoma" w:eastAsia="EUAlbertina-Regular-Identity-H" w:hAnsi="Tahoma" w:cs="Tahoma"/>
          <w:b/>
          <w:sz w:val="18"/>
          <w:szCs w:val="18"/>
        </w:rPr>
        <w:t>Ponadto należy przedłożyć dokumenty;</w:t>
      </w:r>
    </w:p>
    <w:p w:rsidR="00FE75C7" w:rsidRPr="00BA5687" w:rsidRDefault="00FE75C7" w:rsidP="00FE75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BA5687">
        <w:rPr>
          <w:rFonts w:ascii="Tahoma" w:eastAsia="EUAlbertina-Regular-Identity-H" w:hAnsi="Tahoma" w:cs="Tahoma"/>
          <w:b/>
          <w:sz w:val="18"/>
          <w:szCs w:val="18"/>
        </w:rPr>
        <w:t>a)</w:t>
      </w:r>
      <w:r w:rsidRPr="00BA5687">
        <w:rPr>
          <w:rFonts w:ascii="Tahoma" w:eastAsia="EUAlbertina-Regular-Identity-H" w:hAnsi="Tahoma" w:cs="Tahoma"/>
          <w:b/>
          <w:sz w:val="18"/>
          <w:szCs w:val="18"/>
        </w:rPr>
        <w:tab/>
        <w:t>zakres dostępnych wykonawcy zasobów innego podmiotu,</w:t>
      </w:r>
    </w:p>
    <w:p w:rsidR="00FE75C7" w:rsidRPr="00BA5687" w:rsidRDefault="00FE75C7" w:rsidP="00FE75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BA5687">
        <w:rPr>
          <w:rFonts w:ascii="Tahoma" w:eastAsia="EUAlbertina-Regular-Identity-H" w:hAnsi="Tahoma" w:cs="Tahoma"/>
          <w:b/>
          <w:sz w:val="18"/>
          <w:szCs w:val="18"/>
        </w:rPr>
        <w:t>b)</w:t>
      </w:r>
      <w:r w:rsidRPr="00BA5687">
        <w:rPr>
          <w:rFonts w:ascii="Tahoma" w:eastAsia="EUAlbertina-Regular-Identity-H" w:hAnsi="Tahoma" w:cs="Tahoma"/>
          <w:b/>
          <w:sz w:val="18"/>
          <w:szCs w:val="18"/>
        </w:rPr>
        <w:tab/>
        <w:t>sposobu wykorzystania zasobów innego podmiotu, przez wykonawcę, przy wykonywaniu zamówienia,</w:t>
      </w:r>
    </w:p>
    <w:p w:rsidR="00FE75C7" w:rsidRPr="00BA5687" w:rsidRDefault="00FE75C7" w:rsidP="00FE75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BA5687">
        <w:rPr>
          <w:rFonts w:ascii="Tahoma" w:eastAsia="EUAlbertina-Regular-Identity-H" w:hAnsi="Tahoma" w:cs="Tahoma"/>
          <w:b/>
          <w:sz w:val="18"/>
          <w:szCs w:val="18"/>
        </w:rPr>
        <w:t>c)</w:t>
      </w:r>
      <w:r w:rsidRPr="00BA5687">
        <w:rPr>
          <w:rFonts w:ascii="Tahoma" w:eastAsia="EUAlbertina-Regular-Identity-H" w:hAnsi="Tahoma" w:cs="Tahoma"/>
          <w:b/>
          <w:sz w:val="18"/>
          <w:szCs w:val="18"/>
        </w:rPr>
        <w:tab/>
        <w:t>charakteru stosunku, jaki będzie łączył wykonawcę z innym podmiotem,</w:t>
      </w:r>
    </w:p>
    <w:p w:rsidR="00FE75C7" w:rsidRPr="00BA5687" w:rsidRDefault="00FE75C7" w:rsidP="00FE75C7">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r w:rsidRPr="00BA5687">
        <w:rPr>
          <w:rFonts w:ascii="Tahoma" w:eastAsia="EUAlbertina-Regular-Identity-H" w:hAnsi="Tahoma" w:cs="Tahoma"/>
          <w:b/>
          <w:sz w:val="18"/>
          <w:szCs w:val="18"/>
        </w:rPr>
        <w:t>d)</w:t>
      </w:r>
      <w:r w:rsidRPr="00BA5687">
        <w:rPr>
          <w:rFonts w:ascii="Tahoma" w:eastAsia="EUAlbertina-Regular-Identity-H" w:hAnsi="Tahoma" w:cs="Tahoma"/>
          <w:b/>
          <w:sz w:val="18"/>
          <w:szCs w:val="18"/>
        </w:rPr>
        <w:tab/>
        <w:t>zakresu i okresu udziału innego podmiotu przy wykonywaniu zamówienia.</w:t>
      </w:r>
    </w:p>
    <w:p w:rsidR="005A069C" w:rsidRPr="00BA5687" w:rsidRDefault="00407B69" w:rsidP="005A069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sz w:val="18"/>
          <w:szCs w:val="18"/>
        </w:rPr>
      </w:pPr>
      <w:r w:rsidRPr="00BA5687">
        <w:rPr>
          <w:rFonts w:ascii="Tahoma" w:eastAsia="EUAlbertina-Regular-Identity-H" w:hAnsi="Tahoma" w:cs="Tahoma"/>
          <w:b/>
          <w:sz w:val="18"/>
          <w:szCs w:val="18"/>
          <w:u w:val="single"/>
        </w:rPr>
        <w:t>W przypadku wykazania się doświadczeniem i wiedzą innego podmiotu</w:t>
      </w:r>
      <w:r w:rsidR="00D45997" w:rsidRPr="00BA5687">
        <w:rPr>
          <w:rFonts w:ascii="Tahoma" w:eastAsia="EUAlbertina-Regular-Identity-H" w:hAnsi="Tahoma" w:cs="Tahoma"/>
          <w:b/>
          <w:sz w:val="18"/>
          <w:szCs w:val="18"/>
          <w:u w:val="single"/>
        </w:rPr>
        <w:t xml:space="preserve"> </w:t>
      </w:r>
      <w:r w:rsidRPr="00BA5687">
        <w:rPr>
          <w:rFonts w:ascii="Tahoma" w:eastAsia="EUAlbertina-Regular-Identity-H" w:hAnsi="Tahoma" w:cs="Tahoma"/>
          <w:b/>
          <w:sz w:val="18"/>
          <w:szCs w:val="18"/>
          <w:u w:val="single"/>
        </w:rPr>
        <w:t>wykonawca jest zobowiązany udowodnić, że wykonawca ten będzie uczestniczył w realizacji przedmiotu zamówienia.</w:t>
      </w:r>
      <w:r w:rsidRPr="00BA5687">
        <w:rPr>
          <w:rFonts w:ascii="Tahoma" w:eastAsia="EUAlbertina-Regular-Identity-H" w:hAnsi="Tahoma" w:cs="Tahoma"/>
          <w:sz w:val="18"/>
          <w:szCs w:val="18"/>
        </w:rPr>
        <w:t xml:space="preserve"> </w:t>
      </w:r>
    </w:p>
    <w:p w:rsidR="00407B69" w:rsidRPr="00BA5687" w:rsidRDefault="00407B69" w:rsidP="005A069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sz w:val="18"/>
          <w:szCs w:val="18"/>
        </w:rPr>
      </w:pPr>
      <w:r w:rsidRPr="00BA5687">
        <w:rPr>
          <w:rFonts w:ascii="Tahoma" w:eastAsia="EUAlbertina-Regular-Identity-H" w:hAnsi="Tahoma" w:cs="Tahoma"/>
          <w:sz w:val="18"/>
          <w:szCs w:val="18"/>
        </w:rPr>
        <w:t xml:space="preserve">Jeżeli wykonawca przedstawia kserokopię dokumentów odnoszących się do tych podmiotów to za zgodność </w:t>
      </w:r>
      <w:r w:rsidR="00465C30" w:rsidRPr="00BA5687">
        <w:rPr>
          <w:rFonts w:ascii="Tahoma" w:eastAsia="EUAlbertina-Regular-Identity-H" w:hAnsi="Tahoma" w:cs="Tahoma"/>
          <w:sz w:val="18"/>
          <w:szCs w:val="18"/>
        </w:rPr>
        <w:br/>
      </w:r>
      <w:r w:rsidRPr="00BA5687">
        <w:rPr>
          <w:rFonts w:ascii="Tahoma" w:eastAsia="EUAlbertina-Regular-Identity-H" w:hAnsi="Tahoma" w:cs="Tahoma"/>
          <w:sz w:val="18"/>
          <w:szCs w:val="18"/>
        </w:rPr>
        <w:t>z oryginałem potwierdza wykonawca lub ten podmiot.</w:t>
      </w:r>
    </w:p>
    <w:p w:rsidR="00295CB9" w:rsidRPr="00BA5687" w:rsidRDefault="00295CB9" w:rsidP="005A069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sz w:val="18"/>
          <w:szCs w:val="18"/>
        </w:rPr>
      </w:pPr>
    </w:p>
    <w:p w:rsidR="00295CB9" w:rsidRPr="00BA5687" w:rsidRDefault="00295CB9" w:rsidP="005A069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sz w:val="18"/>
          <w:szCs w:val="18"/>
        </w:rPr>
      </w:pPr>
    </w:p>
    <w:p w:rsidR="003114B3" w:rsidRPr="00BA5687" w:rsidRDefault="003114B3" w:rsidP="005A069C">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426"/>
        <w:jc w:val="both"/>
        <w:rPr>
          <w:rFonts w:ascii="Tahoma" w:eastAsia="EUAlbertina-Regular-Identity-H" w:hAnsi="Tahoma" w:cs="Tahoma"/>
          <w:b/>
          <w:sz w:val="18"/>
          <w:szCs w:val="18"/>
        </w:rPr>
      </w:pPr>
    </w:p>
    <w:p w:rsidR="0059770B" w:rsidRPr="00BA5687" w:rsidRDefault="0059770B" w:rsidP="008E13A5">
      <w:pPr>
        <w:widowControl w:val="0"/>
        <w:numPr>
          <w:ilvl w:val="0"/>
          <w:numId w:val="19"/>
        </w:numPr>
        <w:autoSpaceDE w:val="0"/>
        <w:autoSpaceDN w:val="0"/>
        <w:adjustRightInd w:val="0"/>
        <w:spacing w:after="120"/>
        <w:ind w:left="1418" w:hanging="567"/>
        <w:rPr>
          <w:rFonts w:ascii="Tahoma" w:hAnsi="Tahoma" w:cs="Tahoma"/>
          <w:b/>
          <w:bCs/>
          <w:i/>
          <w:iCs/>
          <w:sz w:val="18"/>
          <w:szCs w:val="18"/>
        </w:rPr>
      </w:pPr>
      <w:r w:rsidRPr="00BA5687">
        <w:rPr>
          <w:rFonts w:ascii="Tahoma" w:hAnsi="Tahoma" w:cs="Tahoma"/>
          <w:b/>
          <w:bCs/>
          <w:iCs/>
          <w:sz w:val="18"/>
          <w:szCs w:val="18"/>
        </w:rPr>
        <w:t>nie podlegają wykluczeniu</w:t>
      </w:r>
      <w:r w:rsidR="0046218D" w:rsidRPr="00BA5687">
        <w:rPr>
          <w:rFonts w:ascii="Tahoma" w:hAnsi="Tahoma" w:cs="Tahoma"/>
          <w:b/>
          <w:bCs/>
          <w:iCs/>
          <w:sz w:val="18"/>
          <w:szCs w:val="18"/>
        </w:rPr>
        <w:t>.</w:t>
      </w:r>
    </w:p>
    <w:p w:rsidR="00537288" w:rsidRPr="00BA5687" w:rsidRDefault="0059770B" w:rsidP="00E078ED">
      <w:pPr>
        <w:widowControl w:val="0"/>
        <w:autoSpaceDE w:val="0"/>
        <w:autoSpaceDN w:val="0"/>
        <w:adjustRightInd w:val="0"/>
        <w:spacing w:after="120"/>
        <w:ind w:left="1418"/>
        <w:jc w:val="both"/>
        <w:rPr>
          <w:rFonts w:ascii="Tahoma" w:hAnsi="Tahoma" w:cs="Tahoma"/>
          <w:sz w:val="18"/>
          <w:szCs w:val="18"/>
        </w:rPr>
      </w:pPr>
      <w:r w:rsidRPr="00BA5687">
        <w:rPr>
          <w:rFonts w:ascii="Tahoma" w:hAnsi="Tahoma" w:cs="Tahoma"/>
          <w:sz w:val="18"/>
          <w:szCs w:val="18"/>
        </w:rPr>
        <w:t xml:space="preserve">W celu wykazania braku podstaw do wykluczenia </w:t>
      </w:r>
      <w:r w:rsidR="00317487" w:rsidRPr="00BA5687">
        <w:rPr>
          <w:rFonts w:ascii="Tahoma" w:hAnsi="Tahoma" w:cs="Tahoma"/>
          <w:sz w:val="18"/>
          <w:szCs w:val="18"/>
        </w:rPr>
        <w:t xml:space="preserve">z postępowania o udzielenie zamówienia, o których mowa w art. 24 ust. 1 ustawy, </w:t>
      </w:r>
      <w:r w:rsidRPr="00BA5687">
        <w:rPr>
          <w:rFonts w:ascii="Tahoma" w:hAnsi="Tahoma" w:cs="Tahoma"/>
          <w:sz w:val="18"/>
          <w:szCs w:val="18"/>
        </w:rPr>
        <w:t>wykonawc</w:t>
      </w:r>
      <w:r w:rsidR="00317487" w:rsidRPr="00BA5687">
        <w:rPr>
          <w:rFonts w:ascii="Tahoma" w:hAnsi="Tahoma" w:cs="Tahoma"/>
          <w:sz w:val="18"/>
          <w:szCs w:val="18"/>
        </w:rPr>
        <w:t>a</w:t>
      </w:r>
      <w:r w:rsidRPr="00BA5687">
        <w:rPr>
          <w:rFonts w:ascii="Tahoma" w:hAnsi="Tahoma" w:cs="Tahoma"/>
          <w:sz w:val="18"/>
          <w:szCs w:val="18"/>
        </w:rPr>
        <w:t xml:space="preserve"> złoż</w:t>
      </w:r>
      <w:r w:rsidR="00317487" w:rsidRPr="00BA5687">
        <w:rPr>
          <w:rFonts w:ascii="Tahoma" w:hAnsi="Tahoma" w:cs="Tahoma"/>
          <w:sz w:val="18"/>
          <w:szCs w:val="18"/>
        </w:rPr>
        <w:t>y</w:t>
      </w:r>
      <w:r w:rsidR="00537288" w:rsidRPr="00BA5687">
        <w:rPr>
          <w:rFonts w:ascii="Tahoma" w:hAnsi="Tahoma" w:cs="Tahoma"/>
          <w:sz w:val="18"/>
          <w:szCs w:val="18"/>
        </w:rPr>
        <w:t>:</w:t>
      </w:r>
    </w:p>
    <w:p w:rsidR="00BE6380" w:rsidRPr="00BA5687" w:rsidRDefault="0059770B" w:rsidP="002F3D38">
      <w:pPr>
        <w:widowControl w:val="0"/>
        <w:numPr>
          <w:ilvl w:val="0"/>
          <w:numId w:val="25"/>
        </w:numPr>
        <w:autoSpaceDE w:val="0"/>
        <w:autoSpaceDN w:val="0"/>
        <w:adjustRightInd w:val="0"/>
        <w:spacing w:after="120"/>
        <w:ind w:left="1985" w:hanging="425"/>
        <w:jc w:val="both"/>
        <w:rPr>
          <w:rFonts w:ascii="Tahoma" w:hAnsi="Tahoma" w:cs="Tahoma"/>
          <w:sz w:val="18"/>
          <w:szCs w:val="18"/>
        </w:rPr>
      </w:pPr>
      <w:r w:rsidRPr="00BA5687">
        <w:rPr>
          <w:rFonts w:ascii="Tahoma" w:hAnsi="Tahoma" w:cs="Tahoma"/>
          <w:sz w:val="18"/>
          <w:szCs w:val="18"/>
        </w:rPr>
        <w:t>oświadczenie o braku podstaw do wykluczenia zgodnie z załącznikiem nr 5 do SIWZ;</w:t>
      </w:r>
    </w:p>
    <w:p w:rsidR="00175899" w:rsidRPr="00BA5687" w:rsidRDefault="00D45997" w:rsidP="002F3D38">
      <w:pPr>
        <w:numPr>
          <w:ilvl w:val="0"/>
          <w:numId w:val="25"/>
        </w:numPr>
        <w:ind w:left="1985" w:hanging="425"/>
        <w:rPr>
          <w:rFonts w:ascii="Tahoma" w:hAnsi="Tahoma" w:cs="Tahoma"/>
          <w:sz w:val="18"/>
          <w:szCs w:val="18"/>
        </w:rPr>
      </w:pPr>
      <w:r w:rsidRPr="00BA5687">
        <w:rPr>
          <w:rFonts w:ascii="Tahoma" w:hAnsi="Tahoma" w:cs="Tahoma"/>
          <w:sz w:val="18"/>
          <w:szCs w:val="18"/>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r w:rsidR="00175899" w:rsidRPr="00BA5687">
        <w:rPr>
          <w:rFonts w:ascii="Tahoma" w:hAnsi="Tahoma" w:cs="Tahoma"/>
          <w:sz w:val="18"/>
          <w:szCs w:val="18"/>
        </w:rPr>
        <w:t>.</w:t>
      </w:r>
    </w:p>
    <w:p w:rsidR="0059770B" w:rsidRPr="00BA5687" w:rsidRDefault="0059770B" w:rsidP="008E13A5">
      <w:pPr>
        <w:numPr>
          <w:ilvl w:val="1"/>
          <w:numId w:val="20"/>
        </w:numPr>
        <w:autoSpaceDE w:val="0"/>
        <w:autoSpaceDN w:val="0"/>
        <w:adjustRightInd w:val="0"/>
        <w:spacing w:after="120"/>
        <w:ind w:left="850" w:hanging="425"/>
        <w:jc w:val="both"/>
        <w:rPr>
          <w:rFonts w:ascii="Tahoma" w:hAnsi="Tahoma" w:cs="Tahoma"/>
          <w:b/>
          <w:sz w:val="18"/>
          <w:szCs w:val="18"/>
        </w:rPr>
      </w:pPr>
      <w:r w:rsidRPr="00BA5687">
        <w:rPr>
          <w:rFonts w:ascii="Tahoma" w:hAnsi="Tahoma" w:cs="Tahoma"/>
          <w:b/>
          <w:sz w:val="18"/>
          <w:szCs w:val="18"/>
        </w:rPr>
        <w:t>Jeżeli wykonawca wykazał spełnianie warunków podmiotowych</w:t>
      </w:r>
      <w:r w:rsidRPr="00BA5687">
        <w:rPr>
          <w:rFonts w:ascii="Tahoma" w:hAnsi="Tahoma" w:cs="Tahoma"/>
          <w:sz w:val="18"/>
          <w:szCs w:val="18"/>
        </w:rPr>
        <w:t xml:space="preserve">, polegających na zasobach innych podmiotów na zasadach określonych w art. 26 ust. 2b ustawy, a podmioty te będą brały udział w realizacji części zamówienia, zamawiający żąda przedstawienia w odniesieniu do tych podmiotów dokumentów wymienionych </w:t>
      </w:r>
      <w:r w:rsidRPr="00BA5687">
        <w:rPr>
          <w:rFonts w:ascii="Tahoma" w:hAnsi="Tahoma" w:cs="Tahoma"/>
          <w:b/>
          <w:sz w:val="18"/>
          <w:szCs w:val="18"/>
        </w:rPr>
        <w:t>w pkt. 9.2.2</w:t>
      </w:r>
      <w:r w:rsidR="00666D28" w:rsidRPr="00BA5687">
        <w:rPr>
          <w:rFonts w:ascii="Tahoma" w:hAnsi="Tahoma" w:cs="Tahoma"/>
          <w:b/>
          <w:sz w:val="18"/>
          <w:szCs w:val="18"/>
        </w:rPr>
        <w:t>.</w:t>
      </w:r>
    </w:p>
    <w:p w:rsidR="00CE05A3" w:rsidRPr="00BA5687" w:rsidRDefault="00CE05A3" w:rsidP="003C7705">
      <w:pPr>
        <w:autoSpaceDE w:val="0"/>
        <w:autoSpaceDN w:val="0"/>
        <w:adjustRightInd w:val="0"/>
        <w:spacing w:after="120"/>
        <w:ind w:left="850"/>
        <w:jc w:val="both"/>
        <w:rPr>
          <w:rFonts w:ascii="Tahoma" w:hAnsi="Tahoma" w:cs="Tahoma"/>
          <w:sz w:val="18"/>
          <w:szCs w:val="18"/>
        </w:rPr>
      </w:pPr>
      <w:r w:rsidRPr="00BA5687">
        <w:rPr>
          <w:rFonts w:ascii="Tahoma" w:hAnsi="Tahoma" w:cs="Tahoma"/>
          <w:b/>
          <w:sz w:val="18"/>
          <w:szCs w:val="18"/>
        </w:rPr>
        <w:t xml:space="preserve">Wykonawca wraz z ofertą przedkłada listę podmiotów należących do tej samej grupy kapitałowej </w:t>
      </w:r>
      <w:r w:rsidRPr="00BA5687">
        <w:rPr>
          <w:rFonts w:ascii="Tahoma" w:hAnsi="Tahoma" w:cs="Tahoma"/>
          <w:sz w:val="18"/>
          <w:szCs w:val="18"/>
        </w:rPr>
        <w:t xml:space="preserve">o której mowa w </w:t>
      </w:r>
      <w:r w:rsidRPr="00BA5687">
        <w:rPr>
          <w:rFonts w:ascii="Tahoma" w:hAnsi="Tahoma" w:cs="Tahoma"/>
          <w:b/>
          <w:sz w:val="18"/>
          <w:szCs w:val="18"/>
        </w:rPr>
        <w:t>art. 24 ust. 2 pkt</w:t>
      </w:r>
      <w:r w:rsidR="00662824" w:rsidRPr="00BA5687">
        <w:rPr>
          <w:rFonts w:ascii="Tahoma" w:hAnsi="Tahoma" w:cs="Tahoma"/>
          <w:b/>
          <w:sz w:val="18"/>
          <w:szCs w:val="18"/>
        </w:rPr>
        <w:t>.</w:t>
      </w:r>
      <w:r w:rsidRPr="00BA5687">
        <w:rPr>
          <w:rFonts w:ascii="Tahoma" w:hAnsi="Tahoma" w:cs="Tahoma"/>
          <w:b/>
          <w:sz w:val="18"/>
          <w:szCs w:val="18"/>
        </w:rPr>
        <w:t xml:space="preserve"> 5 ustawy</w:t>
      </w:r>
      <w:r w:rsidRPr="00BA5687">
        <w:rPr>
          <w:rFonts w:ascii="Tahoma" w:hAnsi="Tahoma" w:cs="Tahoma"/>
          <w:sz w:val="18"/>
          <w:szCs w:val="18"/>
        </w:rPr>
        <w:t xml:space="preserve"> lub </w:t>
      </w:r>
      <w:r w:rsidR="00BB1EB8" w:rsidRPr="00BA5687">
        <w:rPr>
          <w:rFonts w:ascii="Tahoma" w:hAnsi="Tahoma" w:cs="Tahoma"/>
          <w:sz w:val="18"/>
          <w:szCs w:val="18"/>
        </w:rPr>
        <w:t>oświadczenie</w:t>
      </w:r>
      <w:r w:rsidRPr="00BA5687">
        <w:rPr>
          <w:rFonts w:ascii="Tahoma" w:hAnsi="Tahoma" w:cs="Tahoma"/>
          <w:sz w:val="18"/>
          <w:szCs w:val="18"/>
        </w:rPr>
        <w:t>, że wykonawca nie należy do</w:t>
      </w:r>
      <w:r w:rsidR="00BB1EB8" w:rsidRPr="00BA5687">
        <w:rPr>
          <w:rFonts w:ascii="Tahoma" w:hAnsi="Tahoma" w:cs="Tahoma"/>
          <w:sz w:val="18"/>
          <w:szCs w:val="18"/>
        </w:rPr>
        <w:t xml:space="preserve"> żadnej</w:t>
      </w:r>
      <w:r w:rsidRPr="00BA5687">
        <w:rPr>
          <w:rFonts w:ascii="Tahoma" w:hAnsi="Tahoma" w:cs="Tahoma"/>
          <w:sz w:val="18"/>
          <w:szCs w:val="18"/>
        </w:rPr>
        <w:t xml:space="preserve"> grupy kapitałowej</w:t>
      </w:r>
      <w:r w:rsidR="00662824" w:rsidRPr="00BA5687">
        <w:rPr>
          <w:rFonts w:ascii="Tahoma" w:hAnsi="Tahoma" w:cs="Tahoma"/>
          <w:sz w:val="18"/>
          <w:szCs w:val="18"/>
        </w:rPr>
        <w:t xml:space="preserve"> zgodnie z załącznikiem nr 9 do SIWZ</w:t>
      </w:r>
      <w:r w:rsidRPr="00BA5687">
        <w:rPr>
          <w:rFonts w:ascii="Tahoma" w:hAnsi="Tahoma" w:cs="Tahoma"/>
          <w:sz w:val="18"/>
          <w:szCs w:val="18"/>
        </w:rPr>
        <w:t>.</w:t>
      </w:r>
    </w:p>
    <w:p w:rsidR="000B31EF" w:rsidRPr="00BA5687" w:rsidRDefault="000B31EF" w:rsidP="002F3D38">
      <w:pPr>
        <w:numPr>
          <w:ilvl w:val="1"/>
          <w:numId w:val="36"/>
        </w:numPr>
        <w:autoSpaceDE w:val="0"/>
        <w:autoSpaceDN w:val="0"/>
        <w:adjustRightInd w:val="0"/>
        <w:ind w:left="851" w:hanging="425"/>
        <w:jc w:val="both"/>
        <w:rPr>
          <w:rFonts w:ascii="Tahoma" w:hAnsi="Tahoma" w:cs="Tahoma"/>
          <w:sz w:val="18"/>
          <w:szCs w:val="18"/>
        </w:rPr>
      </w:pPr>
      <w:r w:rsidRPr="00BA5687">
        <w:rPr>
          <w:rFonts w:ascii="Tahoma" w:hAnsi="Tahoma" w:cs="Tahoma"/>
          <w:b/>
          <w:sz w:val="18"/>
          <w:szCs w:val="18"/>
        </w:rPr>
        <w:lastRenderedPageBreak/>
        <w:t>Jeżeli wykonawca ma siedzibę lub miejsce zamieszkania poza terytorium Rzeczypospolitej Polskiej</w:t>
      </w:r>
      <w:r w:rsidRPr="00BA5687">
        <w:rPr>
          <w:rFonts w:ascii="Tahoma" w:hAnsi="Tahoma" w:cs="Tahoma"/>
          <w:sz w:val="18"/>
          <w:szCs w:val="18"/>
        </w:rPr>
        <w:t xml:space="preserve"> zamiast dokumentów, o których mowa powyżej w pkt. 9.2.2., składa dokument lub dokumenty wystawione w kraju, w którym ma siedzibę lub miejsce zamieszkania, potwierdzające odpowiednio, że:</w:t>
      </w:r>
    </w:p>
    <w:p w:rsidR="00175899" w:rsidRPr="00BA5687" w:rsidRDefault="000B31EF" w:rsidP="000B31EF">
      <w:pPr>
        <w:autoSpaceDE w:val="0"/>
        <w:autoSpaceDN w:val="0"/>
        <w:adjustRightInd w:val="0"/>
        <w:ind w:left="1418" w:hanging="567"/>
        <w:rPr>
          <w:rFonts w:ascii="Tahoma" w:hAnsi="Tahoma" w:cs="Tahoma"/>
          <w:sz w:val="18"/>
          <w:szCs w:val="18"/>
        </w:rPr>
      </w:pPr>
      <w:r w:rsidRPr="00BA5687">
        <w:rPr>
          <w:rFonts w:ascii="Tahoma" w:hAnsi="Tahoma" w:cs="Tahoma"/>
          <w:sz w:val="18"/>
          <w:szCs w:val="18"/>
        </w:rPr>
        <w:t>-</w:t>
      </w:r>
      <w:r w:rsidRPr="00BA5687">
        <w:rPr>
          <w:rFonts w:ascii="Tahoma" w:hAnsi="Tahoma" w:cs="Tahoma"/>
          <w:sz w:val="18"/>
          <w:szCs w:val="18"/>
        </w:rPr>
        <w:tab/>
      </w:r>
      <w:r w:rsidR="00175899" w:rsidRPr="00BA5687">
        <w:rPr>
          <w:rFonts w:ascii="Tahoma" w:hAnsi="Tahoma" w:cs="Tahoma"/>
          <w:sz w:val="18"/>
          <w:szCs w:val="18"/>
        </w:rPr>
        <w:t>nie otwarto jego likwidacji ani nie ogłoszono upadłości</w:t>
      </w:r>
    </w:p>
    <w:p w:rsidR="000B31EF" w:rsidRPr="00BA5687" w:rsidRDefault="000B31EF" w:rsidP="000B31EF">
      <w:pPr>
        <w:autoSpaceDE w:val="0"/>
        <w:autoSpaceDN w:val="0"/>
        <w:adjustRightInd w:val="0"/>
        <w:ind w:left="1418" w:hanging="567"/>
        <w:rPr>
          <w:rFonts w:ascii="Tahoma" w:hAnsi="Tahoma" w:cs="Tahoma"/>
          <w:sz w:val="18"/>
          <w:szCs w:val="18"/>
        </w:rPr>
      </w:pPr>
      <w:r w:rsidRPr="00BA5687">
        <w:rPr>
          <w:rFonts w:ascii="Tahoma" w:hAnsi="Tahoma" w:cs="Tahoma"/>
          <w:sz w:val="18"/>
          <w:szCs w:val="18"/>
        </w:rPr>
        <w:t xml:space="preserve"> 9.4.1 Dokumenty, o których mowa powyżej w pkt. 9.4 powinny być wystawione nie wcześniej niż </w:t>
      </w:r>
      <w:r w:rsidR="00175899" w:rsidRPr="00BA5687">
        <w:rPr>
          <w:rFonts w:ascii="Tahoma" w:hAnsi="Tahoma" w:cs="Tahoma"/>
          <w:sz w:val="18"/>
          <w:szCs w:val="18"/>
        </w:rPr>
        <w:t xml:space="preserve">6 miesięcy </w:t>
      </w:r>
      <w:r w:rsidRPr="00BA5687">
        <w:rPr>
          <w:rFonts w:ascii="Tahoma" w:hAnsi="Tahoma" w:cs="Tahoma"/>
          <w:sz w:val="18"/>
          <w:szCs w:val="18"/>
        </w:rPr>
        <w:t>przed upływem terminu składania ofert</w:t>
      </w:r>
      <w:r w:rsidR="0020432D" w:rsidRPr="00BA5687">
        <w:rPr>
          <w:rFonts w:ascii="Tahoma" w:hAnsi="Tahoma" w:cs="Tahoma"/>
          <w:sz w:val="18"/>
          <w:szCs w:val="18"/>
        </w:rPr>
        <w:t>.</w:t>
      </w:r>
      <w:r w:rsidR="00175899" w:rsidRPr="00BA5687">
        <w:rPr>
          <w:rFonts w:ascii="Tahoma" w:hAnsi="Tahoma" w:cs="Tahoma"/>
          <w:sz w:val="18"/>
          <w:szCs w:val="18"/>
        </w:rPr>
        <w:t xml:space="preserve"> </w:t>
      </w:r>
    </w:p>
    <w:p w:rsidR="000B31EF" w:rsidRPr="00BA5687" w:rsidRDefault="000B31EF" w:rsidP="003C7705">
      <w:pPr>
        <w:autoSpaceDE w:val="0"/>
        <w:autoSpaceDN w:val="0"/>
        <w:adjustRightInd w:val="0"/>
        <w:ind w:left="1418" w:hanging="567"/>
        <w:jc w:val="both"/>
        <w:rPr>
          <w:rFonts w:ascii="Tahoma" w:hAnsi="Tahoma" w:cs="Tahoma"/>
          <w:sz w:val="18"/>
          <w:szCs w:val="18"/>
        </w:rPr>
      </w:pPr>
      <w:r w:rsidRPr="00BA5687">
        <w:rPr>
          <w:rFonts w:ascii="Tahoma" w:hAnsi="Tahoma" w:cs="Tahoma"/>
          <w:sz w:val="18"/>
          <w:szCs w:val="18"/>
        </w:rPr>
        <w:t xml:space="preserve"> 9.4.2  </w:t>
      </w:r>
      <w:r w:rsidR="003C7705" w:rsidRPr="00BA5687">
        <w:rPr>
          <w:rFonts w:ascii="Tahoma" w:hAnsi="Tahoma" w:cs="Tahoma"/>
          <w:sz w:val="18"/>
          <w:szCs w:val="18"/>
        </w:rPr>
        <w:t>Jeżeli w kraju miejsca zamieszkania osoby lub w kraju, w którym wykonawca ma siedzibę lub miejsce zamieszkania, nie wydaje się dokumentów, o których mowa w ust. 9.4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Pr="00BA5687">
        <w:rPr>
          <w:rFonts w:ascii="Tahoma" w:hAnsi="Tahoma" w:cs="Tahoma"/>
          <w:sz w:val="18"/>
          <w:szCs w:val="18"/>
        </w:rPr>
        <w:t xml:space="preserve"> Przepis pkt. 9.4.1 stosuje się odpowiednio.</w:t>
      </w:r>
    </w:p>
    <w:p w:rsidR="000B31EF" w:rsidRPr="00BA5687" w:rsidRDefault="000B31EF" w:rsidP="003C7705">
      <w:pPr>
        <w:autoSpaceDE w:val="0"/>
        <w:autoSpaceDN w:val="0"/>
        <w:adjustRightInd w:val="0"/>
        <w:ind w:left="1418" w:hanging="567"/>
        <w:jc w:val="both"/>
        <w:rPr>
          <w:rFonts w:ascii="Tahoma" w:hAnsi="Tahoma" w:cs="Tahoma"/>
          <w:sz w:val="18"/>
          <w:szCs w:val="18"/>
        </w:rPr>
      </w:pPr>
      <w:r w:rsidRPr="00BA5687">
        <w:rPr>
          <w:rFonts w:ascii="Tahoma" w:hAnsi="Tahoma" w:cs="Tahoma"/>
          <w:sz w:val="18"/>
          <w:szCs w:val="18"/>
        </w:rPr>
        <w:t>9.4.3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59770B" w:rsidRPr="00BA5687" w:rsidRDefault="0059770B" w:rsidP="002F3D38">
      <w:pPr>
        <w:numPr>
          <w:ilvl w:val="1"/>
          <w:numId w:val="36"/>
        </w:numPr>
        <w:ind w:left="851" w:hanging="425"/>
        <w:jc w:val="both"/>
        <w:rPr>
          <w:rFonts w:ascii="Tahoma" w:hAnsi="Tahoma" w:cs="Tahoma"/>
          <w:b/>
          <w:sz w:val="18"/>
          <w:szCs w:val="18"/>
        </w:rPr>
      </w:pPr>
      <w:r w:rsidRPr="00BA5687">
        <w:rPr>
          <w:rFonts w:ascii="Tahoma" w:hAnsi="Tahoma" w:cs="Tahoma"/>
          <w:b/>
          <w:sz w:val="18"/>
          <w:szCs w:val="18"/>
        </w:rPr>
        <w:t>W</w:t>
      </w:r>
      <w:r w:rsidR="00537288" w:rsidRPr="00BA5687">
        <w:rPr>
          <w:rFonts w:ascii="Tahoma" w:hAnsi="Tahoma" w:cs="Tahoma"/>
          <w:b/>
          <w:sz w:val="18"/>
          <w:szCs w:val="18"/>
        </w:rPr>
        <w:t xml:space="preserve"> </w:t>
      </w:r>
      <w:r w:rsidRPr="00BA5687">
        <w:rPr>
          <w:rFonts w:ascii="Tahoma" w:hAnsi="Tahoma" w:cs="Tahoma"/>
          <w:b/>
          <w:sz w:val="18"/>
          <w:szCs w:val="18"/>
        </w:rPr>
        <w:t>przypadku wnoszenia oferty wspólnej przez dwa lub więcej podmioty gospodarcze (konsorcja/spółki cywilne) oferta musi spełniać wymagania określone w art. 23 ustawy Prawo zamówień publicznych, w tym:</w:t>
      </w:r>
    </w:p>
    <w:p w:rsidR="00CF0A11" w:rsidRPr="00BA5687" w:rsidRDefault="00CF0A11" w:rsidP="00CF0A11">
      <w:pPr>
        <w:spacing w:after="120"/>
        <w:ind w:left="851"/>
        <w:jc w:val="both"/>
        <w:rPr>
          <w:rFonts w:ascii="Tahoma" w:hAnsi="Tahoma" w:cs="Tahoma"/>
          <w:sz w:val="18"/>
          <w:szCs w:val="18"/>
        </w:rPr>
      </w:pPr>
      <w:r w:rsidRPr="00BA5687">
        <w:rPr>
          <w:rFonts w:ascii="Tahoma" w:hAnsi="Tahoma" w:cs="Tahoma"/>
          <w:sz w:val="18"/>
          <w:szCs w:val="18"/>
        </w:rPr>
        <w:t xml:space="preserve">9.5.1 </w:t>
      </w:r>
      <w:r w:rsidR="0059770B" w:rsidRPr="00BA5687">
        <w:rPr>
          <w:rFonts w:ascii="Tahoma" w:hAnsi="Tahoma" w:cs="Tahoma"/>
          <w:sz w:val="18"/>
          <w:szCs w:val="18"/>
        </w:rPr>
        <w:t xml:space="preserve">w przypadku konsorcjum, zgodnie z art. 23 ust. 2 ustawy wykonawcy ustanawiają pełnomocnika do </w:t>
      </w:r>
      <w:r w:rsidRPr="00BA5687">
        <w:rPr>
          <w:rFonts w:ascii="Tahoma" w:hAnsi="Tahoma" w:cs="Tahoma"/>
          <w:sz w:val="18"/>
          <w:szCs w:val="18"/>
        </w:rPr>
        <w:t xml:space="preserve"> </w:t>
      </w:r>
    </w:p>
    <w:p w:rsidR="00666D28" w:rsidRPr="00BA5687" w:rsidRDefault="0059770B" w:rsidP="00CF0A11">
      <w:pPr>
        <w:spacing w:after="120"/>
        <w:ind w:left="1418"/>
        <w:jc w:val="both"/>
        <w:rPr>
          <w:rFonts w:ascii="Tahoma" w:hAnsi="Tahoma" w:cs="Tahoma"/>
          <w:sz w:val="18"/>
          <w:szCs w:val="18"/>
        </w:rPr>
      </w:pPr>
      <w:r w:rsidRPr="00BA5687">
        <w:rPr>
          <w:rFonts w:ascii="Tahoma" w:hAnsi="Tahoma" w:cs="Tahoma"/>
          <w:sz w:val="18"/>
          <w:szCs w:val="18"/>
        </w:rPr>
        <w:t xml:space="preserve">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CF0A11" w:rsidRPr="00BA5687" w:rsidRDefault="00CF0A11" w:rsidP="00CF0A11">
      <w:pPr>
        <w:spacing w:after="120"/>
        <w:ind w:left="851"/>
        <w:jc w:val="both"/>
        <w:rPr>
          <w:rFonts w:ascii="Tahoma" w:hAnsi="Tahoma" w:cs="Tahoma"/>
          <w:sz w:val="18"/>
          <w:szCs w:val="18"/>
        </w:rPr>
      </w:pPr>
      <w:r w:rsidRPr="00BA5687">
        <w:rPr>
          <w:rFonts w:ascii="Tahoma" w:hAnsi="Tahoma" w:cs="Tahoma"/>
          <w:sz w:val="18"/>
          <w:szCs w:val="18"/>
        </w:rPr>
        <w:t xml:space="preserve">9.5.2 </w:t>
      </w:r>
      <w:r w:rsidR="0059770B" w:rsidRPr="00BA5687">
        <w:rPr>
          <w:rFonts w:ascii="Tahoma" w:hAnsi="Tahoma" w:cs="Tahoma"/>
          <w:sz w:val="18"/>
          <w:szCs w:val="18"/>
        </w:rPr>
        <w:t xml:space="preserve">W przypadku składania ofert przez podmioty występujące wspólnie, warunki o  których mowa w art. 22 </w:t>
      </w:r>
    </w:p>
    <w:p w:rsidR="00666D28" w:rsidRPr="00BA5687" w:rsidRDefault="0059770B" w:rsidP="00CF0A11">
      <w:pPr>
        <w:spacing w:after="120"/>
        <w:ind w:left="851" w:firstLine="567"/>
        <w:jc w:val="both"/>
        <w:rPr>
          <w:rFonts w:ascii="Tahoma" w:hAnsi="Tahoma" w:cs="Tahoma"/>
          <w:sz w:val="18"/>
          <w:szCs w:val="18"/>
        </w:rPr>
      </w:pPr>
      <w:r w:rsidRPr="00BA5687">
        <w:rPr>
          <w:rFonts w:ascii="Tahoma" w:hAnsi="Tahoma" w:cs="Tahoma"/>
          <w:sz w:val="18"/>
          <w:szCs w:val="18"/>
        </w:rPr>
        <w:t xml:space="preserve">ust. 1 ustawy </w:t>
      </w:r>
      <w:r w:rsidR="00CF0A11" w:rsidRPr="00BA5687">
        <w:rPr>
          <w:rFonts w:ascii="Tahoma" w:hAnsi="Tahoma" w:cs="Tahoma"/>
          <w:sz w:val="18"/>
          <w:szCs w:val="18"/>
        </w:rPr>
        <w:t>p</w:t>
      </w:r>
      <w:r w:rsidRPr="00BA5687">
        <w:rPr>
          <w:rFonts w:ascii="Tahoma" w:hAnsi="Tahoma" w:cs="Tahoma"/>
          <w:sz w:val="18"/>
          <w:szCs w:val="18"/>
        </w:rPr>
        <w:t>odlegają sumowaniu.</w:t>
      </w:r>
    </w:p>
    <w:p w:rsidR="00CF0A11" w:rsidRPr="00BA5687" w:rsidRDefault="00CF0A11" w:rsidP="00CF0A11">
      <w:pPr>
        <w:spacing w:after="120"/>
        <w:ind w:left="426" w:firstLine="425"/>
        <w:jc w:val="both"/>
        <w:rPr>
          <w:rFonts w:ascii="Tahoma" w:hAnsi="Tahoma" w:cs="Tahoma"/>
          <w:sz w:val="18"/>
          <w:szCs w:val="18"/>
        </w:rPr>
      </w:pPr>
      <w:r w:rsidRPr="00BA5687">
        <w:rPr>
          <w:rFonts w:ascii="Tahoma" w:hAnsi="Tahoma" w:cs="Tahoma"/>
          <w:sz w:val="18"/>
          <w:szCs w:val="18"/>
        </w:rPr>
        <w:t xml:space="preserve">9.5.3 </w:t>
      </w:r>
      <w:r w:rsidR="0059770B" w:rsidRPr="00BA5687">
        <w:rPr>
          <w:rFonts w:ascii="Tahoma" w:hAnsi="Tahoma" w:cs="Tahoma"/>
          <w:sz w:val="18"/>
          <w:szCs w:val="18"/>
        </w:rPr>
        <w:t xml:space="preserve">W celu wykazania braku podstaw do wykluczenia z postępowania o udzielenie zamówienia na </w:t>
      </w:r>
    </w:p>
    <w:p w:rsidR="0059770B" w:rsidRPr="00BA5687" w:rsidRDefault="0059770B" w:rsidP="00CF0A11">
      <w:pPr>
        <w:spacing w:after="120"/>
        <w:ind w:left="1418"/>
        <w:jc w:val="both"/>
        <w:rPr>
          <w:rFonts w:ascii="Tahoma" w:hAnsi="Tahoma" w:cs="Tahoma"/>
          <w:sz w:val="18"/>
          <w:szCs w:val="18"/>
        </w:rPr>
      </w:pPr>
      <w:r w:rsidRPr="00BA5687">
        <w:rPr>
          <w:rFonts w:ascii="Tahoma" w:hAnsi="Tahoma" w:cs="Tahoma"/>
          <w:sz w:val="18"/>
          <w:szCs w:val="18"/>
        </w:rPr>
        <w:t>podstaw</w:t>
      </w:r>
      <w:r w:rsidR="0020432D" w:rsidRPr="00BA5687">
        <w:rPr>
          <w:rFonts w:ascii="Tahoma" w:hAnsi="Tahoma" w:cs="Tahoma"/>
          <w:sz w:val="18"/>
          <w:szCs w:val="18"/>
        </w:rPr>
        <w:t>ie</w:t>
      </w:r>
      <w:r w:rsidRPr="00BA5687">
        <w:rPr>
          <w:rFonts w:ascii="Tahoma" w:hAnsi="Tahoma" w:cs="Tahoma"/>
          <w:sz w:val="18"/>
          <w:szCs w:val="18"/>
        </w:rPr>
        <w:t xml:space="preserve">  art. 24 ust. 1 ustawy wymagane jest załączenie do oferty dokumentów dla każdego konsorcjanta oddzielnie.</w:t>
      </w:r>
    </w:p>
    <w:p w:rsidR="00494AFD" w:rsidRPr="00BA5687" w:rsidRDefault="00494AFD" w:rsidP="0020432D">
      <w:pPr>
        <w:ind w:left="993" w:hanging="567"/>
        <w:jc w:val="both"/>
        <w:rPr>
          <w:rFonts w:ascii="Tahoma" w:hAnsi="Tahoma" w:cs="Tahoma"/>
          <w:b/>
          <w:sz w:val="18"/>
          <w:szCs w:val="18"/>
        </w:rPr>
      </w:pPr>
      <w:r w:rsidRPr="00BA5687">
        <w:rPr>
          <w:rFonts w:ascii="Tahoma" w:hAnsi="Tahoma" w:cs="Tahoma"/>
          <w:b/>
          <w:sz w:val="18"/>
          <w:szCs w:val="18"/>
        </w:rPr>
        <w:t xml:space="preserve">9.6 Zamawiający dokona oceny spełnienia wymaganych warunków na podstawie </w:t>
      </w:r>
      <w:r w:rsidRPr="00BA5687">
        <w:rPr>
          <w:rFonts w:ascii="Tahoma" w:hAnsi="Tahoma" w:cs="Tahoma"/>
          <w:b/>
          <w:sz w:val="18"/>
          <w:szCs w:val="18"/>
        </w:rPr>
        <w:br/>
        <w:t xml:space="preserve">załączonych do oferty dokumentów metodą spełnia /nie spełnia. Gdy zamawiający nie opisuje warunków i wymaga jedynie złożenia oświadczenia w trybie art. 22 ust. 1 ustawy wykonawca składa to oświadczenie w odniesieniu do  </w:t>
      </w:r>
      <w:r w:rsidR="0020432D" w:rsidRPr="00BA5687">
        <w:rPr>
          <w:rFonts w:ascii="Tahoma" w:hAnsi="Tahoma" w:cs="Tahoma"/>
          <w:b/>
          <w:sz w:val="18"/>
          <w:szCs w:val="18"/>
        </w:rPr>
        <w:t xml:space="preserve">opisanego </w:t>
      </w:r>
      <w:r w:rsidRPr="00BA5687">
        <w:rPr>
          <w:rFonts w:ascii="Tahoma" w:hAnsi="Tahoma" w:cs="Tahoma"/>
          <w:b/>
          <w:sz w:val="18"/>
          <w:szCs w:val="18"/>
        </w:rPr>
        <w:t>przedmiotu zamówienia.</w:t>
      </w:r>
    </w:p>
    <w:p w:rsidR="00097211" w:rsidRPr="00BA5687" w:rsidRDefault="00D04932" w:rsidP="00D04932">
      <w:pPr>
        <w:ind w:left="966" w:hanging="540"/>
        <w:rPr>
          <w:rFonts w:ascii="Tahoma" w:hAnsi="Tahoma" w:cs="Tahoma"/>
          <w:b/>
          <w:sz w:val="18"/>
          <w:szCs w:val="18"/>
        </w:rPr>
      </w:pPr>
      <w:r w:rsidRPr="00BA5687">
        <w:rPr>
          <w:rFonts w:ascii="Tahoma" w:hAnsi="Tahoma" w:cs="Tahoma"/>
          <w:b/>
          <w:sz w:val="18"/>
          <w:szCs w:val="18"/>
        </w:rPr>
        <w:t>9.7</w:t>
      </w:r>
      <w:r w:rsidRPr="00BA5687">
        <w:rPr>
          <w:rFonts w:ascii="Tahoma" w:hAnsi="Tahoma" w:cs="Tahoma"/>
          <w:b/>
          <w:sz w:val="18"/>
          <w:szCs w:val="18"/>
        </w:rPr>
        <w:tab/>
      </w:r>
      <w:r w:rsidR="00097211" w:rsidRPr="00BA5687">
        <w:rPr>
          <w:rFonts w:ascii="Tahoma" w:hAnsi="Tahoma" w:cs="Tahoma"/>
          <w:b/>
          <w:sz w:val="18"/>
          <w:szCs w:val="18"/>
        </w:rPr>
        <w:t>Jeżeli dokumenty potwierdzające spełnienie warunków będą określały wartość w walucie obcej to zamawiający przeliczy tą wartość na PLN wg średniego kursu NBP na dzień którego określona wartość się odnosi</w:t>
      </w:r>
      <w:r w:rsidR="004F4B9D" w:rsidRPr="00BA5687">
        <w:rPr>
          <w:rFonts w:ascii="Tahoma" w:hAnsi="Tahoma" w:cs="Tahoma"/>
          <w:b/>
          <w:sz w:val="18"/>
          <w:szCs w:val="18"/>
        </w:rPr>
        <w:t xml:space="preserve"> ( np</w:t>
      </w:r>
      <w:r w:rsidR="00097211" w:rsidRPr="00BA5687">
        <w:rPr>
          <w:rFonts w:ascii="Tahoma" w:hAnsi="Tahoma" w:cs="Tahoma"/>
          <w:b/>
          <w:sz w:val="18"/>
          <w:szCs w:val="18"/>
        </w:rPr>
        <w:t>.</w:t>
      </w:r>
      <w:r w:rsidR="004F4B9D" w:rsidRPr="00BA5687">
        <w:rPr>
          <w:rFonts w:ascii="Tahoma" w:hAnsi="Tahoma" w:cs="Tahoma"/>
          <w:b/>
          <w:sz w:val="18"/>
          <w:szCs w:val="18"/>
        </w:rPr>
        <w:t xml:space="preserve"> zakończenie realizacji robót)</w:t>
      </w:r>
    </w:p>
    <w:p w:rsidR="0059770B" w:rsidRPr="00BA5687" w:rsidRDefault="0059770B">
      <w:pPr>
        <w:widowControl w:val="0"/>
        <w:autoSpaceDE w:val="0"/>
        <w:autoSpaceDN w:val="0"/>
        <w:adjustRightInd w:val="0"/>
        <w:ind w:left="1800"/>
        <w:rPr>
          <w:rFonts w:ascii="Tahoma" w:hAnsi="Tahoma" w:cs="Tahoma"/>
          <w:sz w:val="18"/>
          <w:szCs w:val="18"/>
        </w:rPr>
      </w:pPr>
    </w:p>
    <w:p w:rsidR="0059770B" w:rsidRPr="00BA5687" w:rsidRDefault="0059770B">
      <w:pPr>
        <w:pStyle w:val="Nagwek4"/>
        <w:tabs>
          <w:tab w:val="num" w:pos="426"/>
        </w:tabs>
        <w:spacing w:after="120"/>
        <w:ind w:left="426" w:hanging="426"/>
        <w:rPr>
          <w:rFonts w:ascii="Tahoma" w:hAnsi="Tahoma" w:cs="Tahoma"/>
          <w:sz w:val="18"/>
          <w:szCs w:val="18"/>
          <w:u w:val="single"/>
        </w:rPr>
      </w:pPr>
      <w:r w:rsidRPr="00BA5687">
        <w:rPr>
          <w:rFonts w:ascii="Tahoma" w:hAnsi="Tahoma" w:cs="Tahoma"/>
          <w:sz w:val="18"/>
          <w:szCs w:val="18"/>
        </w:rPr>
        <w:t>10</w:t>
      </w:r>
      <w:r w:rsidR="00E078ED" w:rsidRPr="00BA5687">
        <w:rPr>
          <w:rFonts w:ascii="Tahoma" w:hAnsi="Tahoma" w:cs="Tahoma"/>
          <w:sz w:val="18"/>
          <w:szCs w:val="18"/>
        </w:rPr>
        <w:t>.</w:t>
      </w:r>
      <w:r w:rsidRPr="00BA5687">
        <w:rPr>
          <w:rFonts w:ascii="Tahoma" w:hAnsi="Tahoma" w:cs="Tahoma"/>
          <w:sz w:val="18"/>
          <w:szCs w:val="18"/>
        </w:rPr>
        <w:tab/>
      </w:r>
      <w:r w:rsidRPr="00BA5687">
        <w:rPr>
          <w:rFonts w:ascii="Tahoma" w:hAnsi="Tahoma" w:cs="Tahoma"/>
          <w:sz w:val="18"/>
          <w:szCs w:val="18"/>
          <w:u w:val="single"/>
        </w:rPr>
        <w:t>Warunki wykluczające z udziału w postępowaniu.</w:t>
      </w:r>
    </w:p>
    <w:p w:rsidR="0059770B" w:rsidRPr="00BA5687" w:rsidRDefault="0059770B" w:rsidP="00E078ED">
      <w:pPr>
        <w:pStyle w:val="pkt"/>
        <w:numPr>
          <w:ilvl w:val="1"/>
          <w:numId w:val="0"/>
        </w:numPr>
        <w:tabs>
          <w:tab w:val="num" w:pos="426"/>
        </w:tabs>
        <w:spacing w:before="0" w:after="120"/>
        <w:ind w:left="426" w:hanging="426"/>
        <w:rPr>
          <w:rFonts w:ascii="Tahoma" w:hAnsi="Tahoma" w:cs="Tahoma"/>
          <w:sz w:val="18"/>
          <w:szCs w:val="18"/>
        </w:rPr>
      </w:pPr>
      <w:r w:rsidRPr="00BA5687">
        <w:rPr>
          <w:rFonts w:ascii="Tahoma" w:hAnsi="Tahoma" w:cs="Tahoma"/>
          <w:sz w:val="18"/>
          <w:szCs w:val="18"/>
        </w:rPr>
        <w:tab/>
        <w:t>Z postępowania o udzielenie zamówienia wyklucza się wykonawców w przypadkach określonych w art. 24 ustawy z zastrzeżeniem art. 26 ust. 3 ustawy.</w:t>
      </w:r>
    </w:p>
    <w:p w:rsidR="0059770B" w:rsidRPr="00BA5687" w:rsidRDefault="0059770B">
      <w:pPr>
        <w:pStyle w:val="Nagwek4"/>
        <w:tabs>
          <w:tab w:val="num" w:pos="360"/>
        </w:tabs>
        <w:spacing w:after="120"/>
        <w:ind w:left="360" w:hanging="360"/>
        <w:rPr>
          <w:rFonts w:ascii="Tahoma" w:hAnsi="Tahoma" w:cs="Tahoma"/>
          <w:sz w:val="18"/>
          <w:szCs w:val="18"/>
          <w:u w:val="single"/>
        </w:rPr>
      </w:pPr>
      <w:r w:rsidRPr="00BA5687">
        <w:rPr>
          <w:rFonts w:ascii="Tahoma" w:hAnsi="Tahoma" w:cs="Tahoma"/>
          <w:sz w:val="18"/>
          <w:szCs w:val="18"/>
        </w:rPr>
        <w:t>11</w:t>
      </w:r>
      <w:r w:rsidR="00E078ED" w:rsidRPr="00BA5687">
        <w:rPr>
          <w:rFonts w:ascii="Tahoma" w:hAnsi="Tahoma" w:cs="Tahoma"/>
          <w:sz w:val="18"/>
          <w:szCs w:val="18"/>
        </w:rPr>
        <w:t>.</w:t>
      </w:r>
      <w:r w:rsidRPr="00BA5687">
        <w:rPr>
          <w:rFonts w:ascii="Tahoma" w:hAnsi="Tahoma" w:cs="Tahoma"/>
          <w:sz w:val="18"/>
          <w:szCs w:val="18"/>
        </w:rPr>
        <w:tab/>
      </w:r>
      <w:r w:rsidRPr="00BA5687">
        <w:rPr>
          <w:rFonts w:ascii="Tahoma" w:hAnsi="Tahoma" w:cs="Tahoma"/>
          <w:sz w:val="18"/>
          <w:szCs w:val="18"/>
          <w:u w:val="single"/>
        </w:rPr>
        <w:t>Dodatkowe wymagania od Wykonawców.</w:t>
      </w:r>
    </w:p>
    <w:p w:rsidR="0059770B" w:rsidRPr="00BA5687" w:rsidRDefault="0059770B" w:rsidP="002F3D38">
      <w:pPr>
        <w:numPr>
          <w:ilvl w:val="0"/>
          <w:numId w:val="21"/>
        </w:numPr>
        <w:spacing w:after="120"/>
        <w:ind w:left="993" w:hanging="567"/>
        <w:jc w:val="both"/>
        <w:rPr>
          <w:rFonts w:ascii="Tahoma" w:hAnsi="Tahoma" w:cs="Tahoma"/>
          <w:sz w:val="18"/>
          <w:szCs w:val="18"/>
        </w:rPr>
      </w:pPr>
      <w:r w:rsidRPr="00BA5687">
        <w:rPr>
          <w:rFonts w:ascii="Tahoma" w:hAnsi="Tahoma" w:cs="Tahoma"/>
          <w:sz w:val="18"/>
          <w:szCs w:val="18"/>
        </w:rPr>
        <w:t>Wykonawca, który zamierza powierzyć wykonanie części robót inn</w:t>
      </w:r>
      <w:r w:rsidR="00E078ED" w:rsidRPr="00BA5687">
        <w:rPr>
          <w:rFonts w:ascii="Tahoma" w:hAnsi="Tahoma" w:cs="Tahoma"/>
          <w:sz w:val="18"/>
          <w:szCs w:val="18"/>
        </w:rPr>
        <w:t xml:space="preserve">ej firmie (podwykonawcy) jest  </w:t>
      </w:r>
      <w:r w:rsidR="00E078ED" w:rsidRPr="00BA5687">
        <w:rPr>
          <w:rFonts w:ascii="Tahoma" w:hAnsi="Tahoma" w:cs="Tahoma"/>
          <w:sz w:val="18"/>
          <w:szCs w:val="18"/>
        </w:rPr>
        <w:br/>
      </w:r>
      <w:r w:rsidRPr="00BA5687">
        <w:rPr>
          <w:rFonts w:ascii="Tahoma" w:hAnsi="Tahoma" w:cs="Tahoma"/>
          <w:sz w:val="18"/>
          <w:szCs w:val="18"/>
        </w:rPr>
        <w:t>zobowiązany do:</w:t>
      </w:r>
    </w:p>
    <w:p w:rsidR="0059770B" w:rsidRPr="00BA5687" w:rsidRDefault="0059770B" w:rsidP="004F4B9D">
      <w:pPr>
        <w:pStyle w:val="Tytu"/>
        <w:numPr>
          <w:ilvl w:val="2"/>
          <w:numId w:val="0"/>
        </w:numPr>
        <w:tabs>
          <w:tab w:val="num" w:pos="1843"/>
        </w:tabs>
        <w:spacing w:after="120"/>
        <w:ind w:left="1843" w:hanging="850"/>
        <w:jc w:val="both"/>
        <w:rPr>
          <w:rFonts w:ascii="Tahoma" w:hAnsi="Tahoma" w:cs="Tahoma"/>
          <w:b w:val="0"/>
          <w:bCs/>
          <w:sz w:val="18"/>
          <w:szCs w:val="18"/>
        </w:rPr>
      </w:pPr>
      <w:r w:rsidRPr="00BA5687">
        <w:rPr>
          <w:rFonts w:ascii="Tahoma" w:hAnsi="Tahoma" w:cs="Tahoma"/>
          <w:b w:val="0"/>
          <w:bCs/>
          <w:sz w:val="18"/>
          <w:szCs w:val="18"/>
        </w:rPr>
        <w:t>11.1.1</w:t>
      </w:r>
      <w:r w:rsidR="00E078ED" w:rsidRPr="00BA5687">
        <w:rPr>
          <w:rFonts w:ascii="Tahoma" w:hAnsi="Tahoma" w:cs="Tahoma"/>
          <w:b w:val="0"/>
          <w:bCs/>
          <w:sz w:val="18"/>
          <w:szCs w:val="18"/>
        </w:rPr>
        <w:t>.</w:t>
      </w:r>
      <w:r w:rsidRPr="00BA5687">
        <w:rPr>
          <w:rFonts w:ascii="Tahoma" w:hAnsi="Tahoma" w:cs="Tahoma"/>
          <w:b w:val="0"/>
          <w:bCs/>
          <w:sz w:val="18"/>
          <w:szCs w:val="18"/>
        </w:rPr>
        <w:tab/>
        <w:t>określenia w złożonej ofercie (na formularzu oferty – załącznik nr 3 do SIWZ) informacji jaka część przedmiotu zamówienia będzie realizowana przez podwykonawców. Brak takiej informacji uznawany będzie, że wykonawca nie zamierza powierzać żadnych robót podwykonawcom.</w:t>
      </w:r>
    </w:p>
    <w:p w:rsidR="0059770B" w:rsidRPr="00BA5687" w:rsidRDefault="0059770B" w:rsidP="004F4B9D">
      <w:pPr>
        <w:pStyle w:val="Tytu"/>
        <w:numPr>
          <w:ilvl w:val="2"/>
          <w:numId w:val="0"/>
        </w:numPr>
        <w:tabs>
          <w:tab w:val="num" w:pos="1843"/>
        </w:tabs>
        <w:spacing w:after="120"/>
        <w:ind w:left="1843" w:hanging="850"/>
        <w:jc w:val="both"/>
        <w:rPr>
          <w:rFonts w:ascii="Tahoma" w:hAnsi="Tahoma" w:cs="Tahoma"/>
          <w:b w:val="0"/>
          <w:bCs/>
          <w:sz w:val="18"/>
          <w:szCs w:val="18"/>
        </w:rPr>
      </w:pPr>
      <w:r w:rsidRPr="00BA5687">
        <w:rPr>
          <w:rFonts w:ascii="Tahoma" w:hAnsi="Tahoma" w:cs="Tahoma"/>
          <w:b w:val="0"/>
          <w:bCs/>
          <w:sz w:val="18"/>
          <w:szCs w:val="18"/>
        </w:rPr>
        <w:t>11.1.2</w:t>
      </w:r>
      <w:r w:rsidR="00E078ED" w:rsidRPr="00BA5687">
        <w:rPr>
          <w:rFonts w:ascii="Tahoma" w:hAnsi="Tahoma" w:cs="Tahoma"/>
          <w:b w:val="0"/>
          <w:bCs/>
          <w:sz w:val="18"/>
          <w:szCs w:val="18"/>
        </w:rPr>
        <w:t>.</w:t>
      </w:r>
      <w:r w:rsidR="004F4B9D" w:rsidRPr="00BA5687">
        <w:rPr>
          <w:rFonts w:ascii="Tahoma" w:hAnsi="Tahoma" w:cs="Tahoma"/>
          <w:b w:val="0"/>
          <w:bCs/>
          <w:sz w:val="18"/>
          <w:szCs w:val="18"/>
        </w:rPr>
        <w:t xml:space="preserve">  </w:t>
      </w:r>
      <w:r w:rsidRPr="00BA5687">
        <w:rPr>
          <w:rFonts w:ascii="Tahoma" w:hAnsi="Tahoma" w:cs="Tahoma"/>
          <w:b w:val="0"/>
          <w:bCs/>
          <w:sz w:val="18"/>
          <w:szCs w:val="18"/>
        </w:rPr>
        <w:t xml:space="preserve">wynagrodzenie za roboty budowlane wykonane za pośrednictwem podwykonawców </w:t>
      </w:r>
      <w:r w:rsidR="004F4B9D" w:rsidRPr="00BA5687">
        <w:rPr>
          <w:rFonts w:ascii="Tahoma" w:hAnsi="Tahoma" w:cs="Tahoma"/>
          <w:b w:val="0"/>
          <w:bCs/>
          <w:sz w:val="18"/>
          <w:szCs w:val="18"/>
        </w:rPr>
        <w:t xml:space="preserve"> </w:t>
      </w:r>
      <w:r w:rsidRPr="00BA5687">
        <w:rPr>
          <w:rFonts w:ascii="Tahoma" w:hAnsi="Tahoma" w:cs="Tahoma"/>
          <w:b w:val="0"/>
          <w:bCs/>
          <w:sz w:val="18"/>
          <w:szCs w:val="18"/>
        </w:rPr>
        <w:t>Zamawiający ureguluje Wykonawcy po złożeniu oświadczenia przez podwykonawcę o uregulowaniu zobowiązań wobec niego za wykonane roboty</w:t>
      </w:r>
    </w:p>
    <w:p w:rsidR="0059770B" w:rsidRPr="00BA5687" w:rsidRDefault="0059770B" w:rsidP="004F4B9D">
      <w:pPr>
        <w:pStyle w:val="Tytu"/>
        <w:numPr>
          <w:ilvl w:val="2"/>
          <w:numId w:val="0"/>
        </w:numPr>
        <w:tabs>
          <w:tab w:val="num" w:pos="1276"/>
          <w:tab w:val="num" w:pos="1843"/>
        </w:tabs>
        <w:spacing w:after="120"/>
        <w:ind w:left="1843" w:hanging="850"/>
        <w:jc w:val="both"/>
        <w:rPr>
          <w:rFonts w:ascii="Tahoma" w:hAnsi="Tahoma" w:cs="Tahoma"/>
          <w:b w:val="0"/>
          <w:bCs/>
          <w:sz w:val="18"/>
          <w:szCs w:val="18"/>
        </w:rPr>
      </w:pPr>
      <w:r w:rsidRPr="00BA5687">
        <w:rPr>
          <w:rFonts w:ascii="Tahoma" w:hAnsi="Tahoma" w:cs="Tahoma"/>
          <w:b w:val="0"/>
          <w:bCs/>
          <w:sz w:val="18"/>
          <w:szCs w:val="18"/>
        </w:rPr>
        <w:t>11.1.3</w:t>
      </w:r>
      <w:r w:rsidR="00E078ED" w:rsidRPr="00BA5687">
        <w:rPr>
          <w:rFonts w:ascii="Tahoma" w:hAnsi="Tahoma" w:cs="Tahoma"/>
          <w:b w:val="0"/>
          <w:bCs/>
          <w:sz w:val="18"/>
          <w:szCs w:val="18"/>
        </w:rPr>
        <w:t>.</w:t>
      </w:r>
      <w:r w:rsidRPr="00BA5687">
        <w:rPr>
          <w:rFonts w:ascii="Tahoma" w:hAnsi="Tahoma" w:cs="Tahoma"/>
          <w:b w:val="0"/>
          <w:bCs/>
          <w:sz w:val="18"/>
          <w:szCs w:val="18"/>
        </w:rPr>
        <w:t xml:space="preserve">  przy realizacji zamówienia z udziałem podwykonawcy zastosowanie mają przepisy art. </w:t>
      </w:r>
      <w:r w:rsidR="004F4B9D" w:rsidRPr="00BA5687">
        <w:rPr>
          <w:rFonts w:ascii="Tahoma" w:hAnsi="Tahoma" w:cs="Tahoma"/>
          <w:b w:val="0"/>
          <w:bCs/>
          <w:sz w:val="18"/>
          <w:szCs w:val="18"/>
        </w:rPr>
        <w:t xml:space="preserve"> </w:t>
      </w:r>
      <w:r w:rsidRPr="00BA5687">
        <w:rPr>
          <w:rFonts w:ascii="Tahoma" w:hAnsi="Tahoma" w:cs="Tahoma"/>
          <w:b w:val="0"/>
          <w:bCs/>
          <w:sz w:val="18"/>
          <w:szCs w:val="18"/>
        </w:rPr>
        <w:t>647</w:t>
      </w:r>
      <w:r w:rsidRPr="00BA5687">
        <w:rPr>
          <w:rFonts w:ascii="Tahoma" w:hAnsi="Tahoma" w:cs="Tahoma"/>
          <w:b w:val="0"/>
          <w:bCs/>
          <w:sz w:val="18"/>
          <w:szCs w:val="18"/>
          <w:vertAlign w:val="superscript"/>
        </w:rPr>
        <w:t>1</w:t>
      </w:r>
      <w:r w:rsidRPr="00BA5687">
        <w:rPr>
          <w:rFonts w:ascii="Tahoma" w:hAnsi="Tahoma" w:cs="Tahoma"/>
          <w:b w:val="0"/>
          <w:bCs/>
          <w:sz w:val="18"/>
          <w:szCs w:val="18"/>
        </w:rPr>
        <w:t xml:space="preserve"> kodeksu cywilnego.</w:t>
      </w:r>
    </w:p>
    <w:p w:rsidR="003333AA" w:rsidRPr="00BA5687" w:rsidRDefault="003333AA" w:rsidP="004F4B9D">
      <w:pPr>
        <w:pStyle w:val="Tytu"/>
        <w:numPr>
          <w:ilvl w:val="2"/>
          <w:numId w:val="0"/>
        </w:numPr>
        <w:tabs>
          <w:tab w:val="num" w:pos="1276"/>
          <w:tab w:val="num" w:pos="1843"/>
        </w:tabs>
        <w:spacing w:after="120"/>
        <w:ind w:left="1843" w:hanging="850"/>
        <w:jc w:val="both"/>
        <w:rPr>
          <w:rFonts w:ascii="Tahoma" w:hAnsi="Tahoma" w:cs="Tahoma"/>
          <w:b w:val="0"/>
          <w:bCs/>
          <w:sz w:val="18"/>
          <w:szCs w:val="18"/>
        </w:rPr>
      </w:pPr>
      <w:r w:rsidRPr="00BA5687">
        <w:rPr>
          <w:rFonts w:ascii="Tahoma" w:hAnsi="Tahoma" w:cs="Tahoma"/>
          <w:b w:val="0"/>
          <w:bCs/>
          <w:sz w:val="18"/>
          <w:szCs w:val="18"/>
        </w:rPr>
        <w:t>11.1.4.    podmiot, który zobowiązał się do udostępnienia zasobów zgodnie z art. 26. ust. 2b odpowiada solidarnie z Wykonawcą za szkodę zamawiającego powstałą w skutek nieudostępnienia tych zasobów, chyba że za udostępnienie zasobó</w:t>
      </w:r>
      <w:r w:rsidR="00473A6B" w:rsidRPr="00BA5687">
        <w:rPr>
          <w:rFonts w:ascii="Tahoma" w:hAnsi="Tahoma" w:cs="Tahoma"/>
          <w:b w:val="0"/>
          <w:bCs/>
          <w:sz w:val="18"/>
          <w:szCs w:val="18"/>
        </w:rPr>
        <w:t>w</w:t>
      </w:r>
      <w:r w:rsidRPr="00BA5687">
        <w:rPr>
          <w:rFonts w:ascii="Tahoma" w:hAnsi="Tahoma" w:cs="Tahoma"/>
          <w:b w:val="0"/>
          <w:bCs/>
          <w:sz w:val="18"/>
          <w:szCs w:val="18"/>
        </w:rPr>
        <w:t xml:space="preserve"> nie ponosi winy</w:t>
      </w:r>
      <w:r w:rsidR="00473A6B" w:rsidRPr="00BA5687">
        <w:rPr>
          <w:rFonts w:ascii="Tahoma" w:hAnsi="Tahoma" w:cs="Tahoma"/>
          <w:b w:val="0"/>
          <w:bCs/>
          <w:sz w:val="18"/>
          <w:szCs w:val="18"/>
        </w:rPr>
        <w:t>.</w:t>
      </w:r>
    </w:p>
    <w:p w:rsidR="0059770B" w:rsidRPr="00BA5687" w:rsidRDefault="0059770B" w:rsidP="004F4B9D">
      <w:pPr>
        <w:pStyle w:val="Tytu"/>
        <w:numPr>
          <w:ilvl w:val="1"/>
          <w:numId w:val="0"/>
        </w:numPr>
        <w:tabs>
          <w:tab w:val="num" w:pos="1418"/>
        </w:tabs>
        <w:spacing w:after="120"/>
        <w:ind w:left="1418" w:hanging="992"/>
        <w:jc w:val="both"/>
        <w:rPr>
          <w:rFonts w:ascii="Tahoma" w:hAnsi="Tahoma" w:cs="Tahoma"/>
          <w:b w:val="0"/>
          <w:bCs/>
          <w:sz w:val="18"/>
          <w:szCs w:val="18"/>
        </w:rPr>
      </w:pPr>
      <w:r w:rsidRPr="00BA5687">
        <w:rPr>
          <w:rFonts w:ascii="Tahoma" w:hAnsi="Tahoma" w:cs="Tahoma"/>
          <w:b w:val="0"/>
          <w:bCs/>
          <w:sz w:val="18"/>
          <w:szCs w:val="18"/>
        </w:rPr>
        <w:t>11.2</w:t>
      </w:r>
      <w:r w:rsidR="00E078ED" w:rsidRPr="00BA5687">
        <w:rPr>
          <w:rFonts w:ascii="Tahoma" w:hAnsi="Tahoma" w:cs="Tahoma"/>
          <w:b w:val="0"/>
          <w:bCs/>
          <w:sz w:val="18"/>
          <w:szCs w:val="18"/>
        </w:rPr>
        <w:t>.</w:t>
      </w:r>
      <w:r w:rsidRPr="00BA5687">
        <w:rPr>
          <w:rFonts w:ascii="Tahoma" w:hAnsi="Tahoma" w:cs="Tahoma"/>
          <w:b w:val="0"/>
          <w:bCs/>
          <w:sz w:val="18"/>
          <w:szCs w:val="18"/>
        </w:rPr>
        <w:tab/>
        <w:t xml:space="preserve">Wykonawca ponosi pełną odpowiedzialność za realizację przedmiotu zamówienia przez </w:t>
      </w:r>
      <w:r w:rsidR="004F4B9D" w:rsidRPr="00BA5687">
        <w:rPr>
          <w:rFonts w:ascii="Tahoma" w:hAnsi="Tahoma" w:cs="Tahoma"/>
          <w:b w:val="0"/>
          <w:bCs/>
          <w:sz w:val="18"/>
          <w:szCs w:val="18"/>
        </w:rPr>
        <w:t xml:space="preserve">  </w:t>
      </w:r>
      <w:r w:rsidRPr="00BA5687">
        <w:rPr>
          <w:rFonts w:ascii="Tahoma" w:hAnsi="Tahoma" w:cs="Tahoma"/>
          <w:b w:val="0"/>
          <w:bCs/>
          <w:sz w:val="18"/>
          <w:szCs w:val="18"/>
        </w:rPr>
        <w:t>podwykonawcę.</w:t>
      </w:r>
    </w:p>
    <w:p w:rsidR="0059770B" w:rsidRPr="00BA5687" w:rsidRDefault="0059770B" w:rsidP="004F4B9D">
      <w:pPr>
        <w:pStyle w:val="Tytu"/>
        <w:numPr>
          <w:ilvl w:val="1"/>
          <w:numId w:val="0"/>
        </w:numPr>
        <w:tabs>
          <w:tab w:val="num" w:pos="1418"/>
        </w:tabs>
        <w:spacing w:after="120"/>
        <w:ind w:left="1418" w:hanging="992"/>
        <w:jc w:val="both"/>
        <w:rPr>
          <w:rFonts w:ascii="Tahoma" w:hAnsi="Tahoma" w:cs="Tahoma"/>
          <w:b w:val="0"/>
          <w:sz w:val="18"/>
          <w:szCs w:val="18"/>
        </w:rPr>
      </w:pPr>
      <w:r w:rsidRPr="00BA5687">
        <w:rPr>
          <w:rFonts w:ascii="Tahoma" w:hAnsi="Tahoma" w:cs="Tahoma"/>
          <w:b w:val="0"/>
          <w:sz w:val="18"/>
          <w:szCs w:val="18"/>
        </w:rPr>
        <w:lastRenderedPageBreak/>
        <w:t>11.3</w:t>
      </w:r>
      <w:r w:rsidR="00E078ED" w:rsidRPr="00BA5687">
        <w:rPr>
          <w:rFonts w:ascii="Tahoma" w:hAnsi="Tahoma" w:cs="Tahoma"/>
          <w:b w:val="0"/>
          <w:sz w:val="18"/>
          <w:szCs w:val="18"/>
        </w:rPr>
        <w:t>.</w:t>
      </w:r>
      <w:r w:rsidRPr="00BA5687">
        <w:rPr>
          <w:rFonts w:ascii="Tahoma" w:hAnsi="Tahoma" w:cs="Tahoma"/>
          <w:b w:val="0"/>
          <w:sz w:val="18"/>
          <w:szCs w:val="18"/>
        </w:rPr>
        <w:tab/>
        <w:t xml:space="preserve">Konsorcjum przed podpisaniem umowy musi przedłożyć Zamawiającemu umowę regulującą </w:t>
      </w:r>
      <w:r w:rsidR="004F4B9D" w:rsidRPr="00BA5687">
        <w:rPr>
          <w:rFonts w:ascii="Tahoma" w:hAnsi="Tahoma" w:cs="Tahoma"/>
          <w:b w:val="0"/>
          <w:sz w:val="18"/>
          <w:szCs w:val="18"/>
        </w:rPr>
        <w:t xml:space="preserve"> </w:t>
      </w:r>
      <w:r w:rsidRPr="00BA5687">
        <w:rPr>
          <w:rFonts w:ascii="Tahoma" w:hAnsi="Tahoma" w:cs="Tahoma"/>
          <w:b w:val="0"/>
          <w:sz w:val="18"/>
          <w:szCs w:val="18"/>
        </w:rPr>
        <w:t>wzajemną współpracę i zobowiązania jego członków.</w:t>
      </w:r>
    </w:p>
    <w:p w:rsidR="003333AA" w:rsidRPr="00BA5687" w:rsidRDefault="003333AA" w:rsidP="004F4B9D">
      <w:pPr>
        <w:pStyle w:val="Tytu"/>
        <w:numPr>
          <w:ilvl w:val="1"/>
          <w:numId w:val="0"/>
        </w:numPr>
        <w:tabs>
          <w:tab w:val="num" w:pos="1418"/>
        </w:tabs>
        <w:spacing w:after="120"/>
        <w:ind w:left="1418" w:hanging="992"/>
        <w:jc w:val="both"/>
        <w:rPr>
          <w:rFonts w:ascii="Tahoma" w:hAnsi="Tahoma" w:cs="Tahoma"/>
          <w:b w:val="0"/>
          <w:sz w:val="18"/>
          <w:szCs w:val="18"/>
        </w:rPr>
      </w:pPr>
    </w:p>
    <w:p w:rsidR="003333AA" w:rsidRPr="00BA5687" w:rsidRDefault="003333AA" w:rsidP="004F4B9D">
      <w:pPr>
        <w:pStyle w:val="Tytu"/>
        <w:numPr>
          <w:ilvl w:val="1"/>
          <w:numId w:val="0"/>
        </w:numPr>
        <w:tabs>
          <w:tab w:val="num" w:pos="1418"/>
        </w:tabs>
        <w:spacing w:after="120"/>
        <w:ind w:left="1418" w:hanging="992"/>
        <w:jc w:val="both"/>
        <w:rPr>
          <w:rFonts w:ascii="Tahoma" w:hAnsi="Tahoma" w:cs="Tahoma"/>
          <w:b w:val="0"/>
          <w:sz w:val="18"/>
          <w:szCs w:val="18"/>
        </w:rPr>
      </w:pPr>
    </w:p>
    <w:p w:rsidR="0059770B" w:rsidRPr="00BA5687" w:rsidRDefault="0059770B" w:rsidP="00E078ED">
      <w:pPr>
        <w:tabs>
          <w:tab w:val="num" w:pos="426"/>
        </w:tabs>
        <w:spacing w:after="120"/>
        <w:ind w:left="426" w:hanging="426"/>
        <w:jc w:val="both"/>
        <w:rPr>
          <w:rFonts w:ascii="Tahoma" w:hAnsi="Tahoma" w:cs="Tahoma"/>
          <w:b/>
          <w:sz w:val="18"/>
          <w:szCs w:val="18"/>
        </w:rPr>
      </w:pPr>
      <w:r w:rsidRPr="00BA5687">
        <w:rPr>
          <w:rFonts w:ascii="Tahoma" w:hAnsi="Tahoma" w:cs="Tahoma"/>
          <w:b/>
          <w:sz w:val="18"/>
          <w:szCs w:val="18"/>
        </w:rPr>
        <w:t>12</w:t>
      </w:r>
      <w:r w:rsidR="00E078ED" w:rsidRPr="00BA5687">
        <w:rPr>
          <w:rFonts w:ascii="Tahoma" w:hAnsi="Tahoma" w:cs="Tahoma"/>
          <w:b/>
          <w:sz w:val="18"/>
          <w:szCs w:val="18"/>
        </w:rPr>
        <w:t>.</w:t>
      </w:r>
      <w:r w:rsidRPr="00BA5687">
        <w:rPr>
          <w:rFonts w:ascii="Tahoma" w:hAnsi="Tahoma" w:cs="Tahoma"/>
          <w:b/>
          <w:sz w:val="18"/>
          <w:szCs w:val="18"/>
        </w:rPr>
        <w:tab/>
      </w:r>
      <w:r w:rsidRPr="00BA5687">
        <w:rPr>
          <w:rFonts w:ascii="Tahoma" w:hAnsi="Tahoma" w:cs="Tahoma"/>
          <w:b/>
          <w:sz w:val="18"/>
          <w:szCs w:val="18"/>
          <w:u w:val="single"/>
        </w:rPr>
        <w:t>Informacje dotyczące warunków składania ofert</w:t>
      </w:r>
      <w:r w:rsidR="00E078ED" w:rsidRPr="00BA5687">
        <w:rPr>
          <w:rFonts w:ascii="Tahoma" w:hAnsi="Tahoma" w:cs="Tahoma"/>
          <w:b/>
          <w:sz w:val="18"/>
          <w:szCs w:val="18"/>
          <w:u w:val="single"/>
        </w:rPr>
        <w:t>.</w:t>
      </w:r>
    </w:p>
    <w:p w:rsidR="00DE0465" w:rsidRPr="00BA5687" w:rsidRDefault="0059770B" w:rsidP="002F3D38">
      <w:pPr>
        <w:pStyle w:val="Tekstpodstawowy"/>
        <w:numPr>
          <w:ilvl w:val="0"/>
          <w:numId w:val="32"/>
        </w:numPr>
        <w:tabs>
          <w:tab w:val="num" w:pos="851"/>
        </w:tabs>
        <w:spacing w:after="120"/>
        <w:ind w:left="851" w:hanging="425"/>
        <w:rPr>
          <w:rFonts w:ascii="Tahoma" w:hAnsi="Tahoma" w:cs="Tahoma"/>
          <w:sz w:val="18"/>
          <w:szCs w:val="18"/>
        </w:rPr>
      </w:pPr>
      <w:r w:rsidRPr="00BA5687">
        <w:rPr>
          <w:rFonts w:ascii="Tahoma" w:hAnsi="Tahoma" w:cs="Tahoma"/>
          <w:sz w:val="18"/>
          <w:szCs w:val="18"/>
        </w:rPr>
        <w:t xml:space="preserve">Niniejsza specyfikacja oraz wszystkie dokumenty do niej dołączone mogą być użyte jedynie </w:t>
      </w:r>
      <w:r w:rsidR="004F4B9D" w:rsidRPr="00BA5687">
        <w:rPr>
          <w:rFonts w:ascii="Tahoma" w:hAnsi="Tahoma" w:cs="Tahoma"/>
          <w:sz w:val="18"/>
          <w:szCs w:val="18"/>
        </w:rPr>
        <w:t xml:space="preserve"> </w:t>
      </w:r>
      <w:r w:rsidR="00494AFD" w:rsidRPr="00BA5687">
        <w:rPr>
          <w:rFonts w:ascii="Tahoma" w:hAnsi="Tahoma" w:cs="Tahoma"/>
          <w:sz w:val="18"/>
          <w:szCs w:val="18"/>
        </w:rPr>
        <w:t xml:space="preserve">w celu </w:t>
      </w:r>
      <w:r w:rsidRPr="00BA5687">
        <w:rPr>
          <w:rFonts w:ascii="Tahoma" w:hAnsi="Tahoma" w:cs="Tahoma"/>
          <w:sz w:val="18"/>
          <w:szCs w:val="18"/>
        </w:rPr>
        <w:t>sporządzenia oferty.</w:t>
      </w:r>
    </w:p>
    <w:p w:rsidR="00DE0465" w:rsidRPr="00BA5687" w:rsidRDefault="0059770B" w:rsidP="002F3D38">
      <w:pPr>
        <w:pStyle w:val="Tekstpodstawowy"/>
        <w:numPr>
          <w:ilvl w:val="0"/>
          <w:numId w:val="32"/>
        </w:numPr>
        <w:tabs>
          <w:tab w:val="num" w:pos="851"/>
        </w:tabs>
        <w:spacing w:after="120"/>
        <w:ind w:left="1418" w:hanging="992"/>
        <w:rPr>
          <w:rFonts w:ascii="Tahoma" w:hAnsi="Tahoma" w:cs="Tahoma"/>
          <w:sz w:val="18"/>
          <w:szCs w:val="18"/>
        </w:rPr>
      </w:pPr>
      <w:r w:rsidRPr="00BA5687">
        <w:rPr>
          <w:rFonts w:ascii="Tahoma" w:hAnsi="Tahoma" w:cs="Tahoma"/>
          <w:sz w:val="18"/>
          <w:szCs w:val="18"/>
        </w:rPr>
        <w:t>Wykonawca przedstawia ofertę zgodnie z wymaganiami określonymi</w:t>
      </w:r>
      <w:r w:rsidR="00DE0465" w:rsidRPr="00BA5687">
        <w:rPr>
          <w:rFonts w:ascii="Tahoma" w:hAnsi="Tahoma" w:cs="Tahoma"/>
          <w:sz w:val="18"/>
          <w:szCs w:val="18"/>
        </w:rPr>
        <w:t xml:space="preserve"> w niniejszej specyfikacji.</w:t>
      </w:r>
    </w:p>
    <w:p w:rsidR="0059770B" w:rsidRPr="00BA5687" w:rsidRDefault="0059770B" w:rsidP="002F3D38">
      <w:pPr>
        <w:pStyle w:val="Tekstpodstawowy"/>
        <w:numPr>
          <w:ilvl w:val="0"/>
          <w:numId w:val="32"/>
        </w:numPr>
        <w:tabs>
          <w:tab w:val="num" w:pos="851"/>
        </w:tabs>
        <w:spacing w:after="120"/>
        <w:ind w:left="851" w:hanging="425"/>
        <w:rPr>
          <w:rFonts w:ascii="Tahoma" w:hAnsi="Tahoma" w:cs="Tahoma"/>
          <w:sz w:val="18"/>
          <w:szCs w:val="18"/>
        </w:rPr>
      </w:pPr>
      <w:r w:rsidRPr="00BA5687">
        <w:rPr>
          <w:rFonts w:ascii="Tahoma" w:hAnsi="Tahoma" w:cs="Tahoma"/>
          <w:sz w:val="18"/>
          <w:szCs w:val="18"/>
        </w:rPr>
        <w:t>Wykonawca ponosi wszystkie koszty związane z przygotowaniem i złożeniem oferty.</w:t>
      </w:r>
    </w:p>
    <w:p w:rsidR="0059770B" w:rsidRPr="00BA5687" w:rsidRDefault="0059770B">
      <w:pPr>
        <w:pStyle w:val="Nagwek4"/>
        <w:tabs>
          <w:tab w:val="num" w:pos="360"/>
        </w:tabs>
        <w:spacing w:before="120"/>
        <w:ind w:left="426" w:hanging="426"/>
        <w:rPr>
          <w:rFonts w:ascii="Tahoma" w:hAnsi="Tahoma" w:cs="Tahoma"/>
          <w:sz w:val="18"/>
          <w:szCs w:val="18"/>
          <w:u w:val="single"/>
        </w:rPr>
      </w:pPr>
      <w:r w:rsidRPr="00BA5687">
        <w:rPr>
          <w:rFonts w:ascii="Tahoma" w:hAnsi="Tahoma" w:cs="Tahoma"/>
          <w:sz w:val="18"/>
          <w:szCs w:val="18"/>
        </w:rPr>
        <w:t>13</w:t>
      </w:r>
      <w:r w:rsidR="00E078ED" w:rsidRPr="00BA5687">
        <w:rPr>
          <w:rFonts w:ascii="Tahoma" w:hAnsi="Tahoma" w:cs="Tahoma"/>
          <w:sz w:val="18"/>
          <w:szCs w:val="18"/>
        </w:rPr>
        <w:t>.</w:t>
      </w:r>
      <w:r w:rsidRPr="00BA5687">
        <w:rPr>
          <w:rFonts w:ascii="Tahoma" w:hAnsi="Tahoma" w:cs="Tahoma"/>
          <w:sz w:val="18"/>
          <w:szCs w:val="18"/>
        </w:rPr>
        <w:tab/>
      </w:r>
      <w:r w:rsidRPr="00BA5687">
        <w:rPr>
          <w:rFonts w:ascii="Tahoma" w:hAnsi="Tahoma" w:cs="Tahoma"/>
          <w:sz w:val="18"/>
          <w:szCs w:val="18"/>
        </w:rPr>
        <w:tab/>
      </w:r>
      <w:r w:rsidRPr="00BA5687">
        <w:rPr>
          <w:rFonts w:ascii="Tahoma" w:hAnsi="Tahoma" w:cs="Tahoma"/>
          <w:sz w:val="18"/>
          <w:szCs w:val="18"/>
          <w:u w:val="single"/>
        </w:rPr>
        <w:t>Wykaz oświadczeń lub dokumentów, jakie mają dostarczyć Wykonawcy w celu potwierdzenia   spełnienia warunków udziału w postępowaniu.</w:t>
      </w:r>
    </w:p>
    <w:p w:rsidR="0059770B" w:rsidRPr="00BA5687" w:rsidRDefault="0059770B">
      <w:pPr>
        <w:pStyle w:val="Tekstpodstawowy"/>
        <w:numPr>
          <w:ilvl w:val="1"/>
          <w:numId w:val="0"/>
        </w:numPr>
        <w:tabs>
          <w:tab w:val="num" w:pos="851"/>
          <w:tab w:val="left" w:pos="993"/>
        </w:tabs>
        <w:spacing w:before="120" w:after="120"/>
        <w:ind w:left="851" w:hanging="425"/>
        <w:rPr>
          <w:rFonts w:ascii="Tahoma" w:hAnsi="Tahoma" w:cs="Tahoma"/>
          <w:sz w:val="18"/>
          <w:szCs w:val="18"/>
        </w:rPr>
      </w:pPr>
      <w:r w:rsidRPr="00BA5687">
        <w:rPr>
          <w:rFonts w:ascii="Tahoma" w:hAnsi="Tahoma" w:cs="Tahoma"/>
          <w:sz w:val="18"/>
          <w:szCs w:val="18"/>
        </w:rPr>
        <w:t>13.1</w:t>
      </w:r>
      <w:r w:rsidR="00DE0465" w:rsidRPr="00BA5687">
        <w:rPr>
          <w:rFonts w:ascii="Tahoma" w:hAnsi="Tahoma" w:cs="Tahoma"/>
          <w:sz w:val="18"/>
          <w:szCs w:val="18"/>
        </w:rPr>
        <w:t>.</w:t>
      </w:r>
      <w:r w:rsidRPr="00BA5687">
        <w:rPr>
          <w:rFonts w:ascii="Tahoma" w:hAnsi="Tahoma" w:cs="Tahoma"/>
          <w:sz w:val="18"/>
          <w:szCs w:val="18"/>
        </w:rPr>
        <w:tab/>
        <w:t>Oferta musi zawierać:</w:t>
      </w:r>
    </w:p>
    <w:tbl>
      <w:tblPr>
        <w:tblW w:w="969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269"/>
      </w:tblGrid>
      <w:tr w:rsidR="00BA5687" w:rsidRPr="00BA568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rsidP="00E078ED">
            <w:pPr>
              <w:pStyle w:val="Tekstpodstawowy"/>
              <w:spacing w:before="40" w:after="40"/>
              <w:jc w:val="center"/>
              <w:rPr>
                <w:rFonts w:ascii="Tahoma" w:hAnsi="Tahoma" w:cs="Tahoma"/>
                <w:sz w:val="18"/>
                <w:szCs w:val="18"/>
              </w:rPr>
            </w:pPr>
            <w:r w:rsidRPr="00BA5687">
              <w:rPr>
                <w:rFonts w:ascii="Tahoma" w:hAnsi="Tahoma" w:cs="Tahoma"/>
                <w:sz w:val="18"/>
                <w:szCs w:val="18"/>
              </w:rPr>
              <w:t>x</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rsidP="00E078ED">
            <w:pPr>
              <w:pStyle w:val="Tekstpodstawowy"/>
              <w:spacing w:before="40" w:after="40"/>
              <w:ind w:left="72" w:right="140"/>
              <w:rPr>
                <w:rFonts w:ascii="Tahoma" w:hAnsi="Tahoma" w:cs="Tahoma"/>
                <w:b/>
                <w:sz w:val="18"/>
                <w:szCs w:val="18"/>
              </w:rPr>
            </w:pPr>
            <w:r w:rsidRPr="00BA5687">
              <w:rPr>
                <w:rFonts w:ascii="Tahoma" w:hAnsi="Tahoma" w:cs="Tahoma"/>
                <w:b/>
                <w:sz w:val="18"/>
                <w:szCs w:val="18"/>
              </w:rPr>
              <w:t>Oświadczenie  woli</w:t>
            </w:r>
          </w:p>
        </w:tc>
      </w:tr>
      <w:tr w:rsidR="00BA5687" w:rsidRPr="00BA568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rsidP="00E078ED">
            <w:pPr>
              <w:pStyle w:val="Tekstpodstawowy"/>
              <w:numPr>
                <w:ilvl w:val="0"/>
                <w:numId w:val="6"/>
              </w:numPr>
              <w:spacing w:before="40" w:after="40"/>
              <w:jc w:val="center"/>
              <w:rPr>
                <w:rFonts w:ascii="Tahoma" w:hAnsi="Tahoma" w:cs="Tahoma"/>
                <w:sz w:val="18"/>
                <w:szCs w:val="18"/>
              </w:rPr>
            </w:pPr>
          </w:p>
        </w:tc>
        <w:tc>
          <w:tcPr>
            <w:tcW w:w="9269" w:type="dxa"/>
            <w:tcBorders>
              <w:top w:val="double" w:sz="4" w:space="0" w:color="auto"/>
              <w:left w:val="double" w:sz="4" w:space="0" w:color="auto"/>
              <w:bottom w:val="double" w:sz="4" w:space="0" w:color="auto"/>
              <w:right w:val="double" w:sz="4" w:space="0" w:color="auto"/>
            </w:tcBorders>
            <w:vAlign w:val="center"/>
          </w:tcPr>
          <w:p w:rsidR="00494AFD" w:rsidRPr="00BA5687" w:rsidRDefault="00D60466" w:rsidP="004F4B9D">
            <w:pPr>
              <w:pStyle w:val="Tekstpodstawowy"/>
              <w:spacing w:before="40" w:after="40"/>
              <w:ind w:right="140"/>
              <w:rPr>
                <w:rFonts w:ascii="Tahoma" w:hAnsi="Tahoma" w:cs="Tahoma"/>
                <w:sz w:val="18"/>
                <w:szCs w:val="18"/>
              </w:rPr>
            </w:pPr>
            <w:r w:rsidRPr="00BA5687">
              <w:rPr>
                <w:rFonts w:ascii="Tahoma" w:hAnsi="Tahoma" w:cs="Tahoma"/>
                <w:sz w:val="18"/>
                <w:szCs w:val="18"/>
              </w:rPr>
              <w:t xml:space="preserve">Oferta cenowa zgodna z załączonym drukiem „formularza oferty” – załącznik nr 3 do SIWZ. </w:t>
            </w:r>
            <w:r w:rsidRPr="00BA5687">
              <w:rPr>
                <w:rFonts w:ascii="Tahoma" w:hAnsi="Tahoma" w:cs="Tahoma"/>
                <w:iCs/>
                <w:sz w:val="18"/>
                <w:szCs w:val="18"/>
              </w:rPr>
              <w:t xml:space="preserve">Forma wynagrodzenia ustalona przez Zamawiającego za realizację przedmiotu zamówienia </w:t>
            </w:r>
            <w:r w:rsidRPr="00BA5687">
              <w:rPr>
                <w:rFonts w:ascii="Tahoma" w:hAnsi="Tahoma" w:cs="Tahoma"/>
                <w:b/>
                <w:iCs/>
                <w:sz w:val="18"/>
                <w:szCs w:val="18"/>
              </w:rPr>
              <w:t>to RYCZAŁT</w:t>
            </w:r>
            <w:r w:rsidRPr="00BA5687">
              <w:rPr>
                <w:rFonts w:ascii="Tahoma" w:hAnsi="Tahoma" w:cs="Tahoma"/>
                <w:iCs/>
                <w:sz w:val="18"/>
                <w:szCs w:val="18"/>
              </w:rPr>
              <w:t xml:space="preserve">. Przy dokonywaniu wyceny przedmiotu zamówienia należy uwzględnić łącznie wszystkie dane z analizy, dokumentacji projektowej, </w:t>
            </w:r>
            <w:r w:rsidR="00513381" w:rsidRPr="00BA5687">
              <w:rPr>
                <w:rFonts w:ascii="Tahoma" w:hAnsi="Tahoma" w:cs="Tahoma"/>
                <w:sz w:val="18"/>
              </w:rPr>
              <w:t>przedmiaru robót,</w:t>
            </w:r>
            <w:r w:rsidR="00513381" w:rsidRPr="00BA5687">
              <w:rPr>
                <w:rFonts w:ascii="Tahoma" w:hAnsi="Tahoma" w:cs="Tahoma"/>
                <w:iCs/>
                <w:sz w:val="18"/>
                <w:szCs w:val="18"/>
              </w:rPr>
              <w:t xml:space="preserve"> </w:t>
            </w:r>
            <w:r w:rsidRPr="00BA5687">
              <w:rPr>
                <w:rFonts w:ascii="Tahoma" w:hAnsi="Tahoma" w:cs="Tahoma"/>
                <w:iCs/>
                <w:sz w:val="18"/>
                <w:szCs w:val="18"/>
              </w:rPr>
              <w:t>specyfikacji technicznej wykonania i odbioru robót budowlanych oraz wnioski wypływające z</w:t>
            </w:r>
            <w:r w:rsidR="004F4B9D" w:rsidRPr="00BA5687">
              <w:rPr>
                <w:rFonts w:ascii="Tahoma" w:hAnsi="Tahoma" w:cs="Tahoma"/>
                <w:iCs/>
                <w:sz w:val="18"/>
                <w:szCs w:val="18"/>
              </w:rPr>
              <w:t xml:space="preserve"> zalecanej do</w:t>
            </w:r>
            <w:r w:rsidRPr="00BA5687">
              <w:rPr>
                <w:rFonts w:ascii="Tahoma" w:hAnsi="Tahoma" w:cs="Tahoma"/>
                <w:iCs/>
                <w:sz w:val="18"/>
                <w:szCs w:val="18"/>
              </w:rPr>
              <w:t xml:space="preserve"> przeprowadz</w:t>
            </w:r>
            <w:r w:rsidR="004F4B9D" w:rsidRPr="00BA5687">
              <w:rPr>
                <w:rFonts w:ascii="Tahoma" w:hAnsi="Tahoma" w:cs="Tahoma"/>
                <w:iCs/>
                <w:sz w:val="18"/>
                <w:szCs w:val="18"/>
              </w:rPr>
              <w:t>enia</w:t>
            </w:r>
            <w:r w:rsidRPr="00BA5687">
              <w:rPr>
                <w:rFonts w:ascii="Tahoma" w:hAnsi="Tahoma" w:cs="Tahoma"/>
                <w:iCs/>
                <w:sz w:val="18"/>
                <w:szCs w:val="18"/>
              </w:rPr>
              <w:t xml:space="preserve"> wizji lokalnej.</w:t>
            </w:r>
            <w:r w:rsidRPr="00BA5687">
              <w:rPr>
                <w:rFonts w:ascii="Tahoma" w:hAnsi="Tahoma" w:cs="Tahoma"/>
                <w:sz w:val="18"/>
                <w:szCs w:val="18"/>
              </w:rPr>
              <w:t xml:space="preserve"> Do wynagrodzenia ryczałtowego ma zastosowanie art. 632 KC.</w:t>
            </w:r>
          </w:p>
          <w:p w:rsidR="005900CC" w:rsidRPr="00BA5687" w:rsidRDefault="005900CC" w:rsidP="005900CC">
            <w:pPr>
              <w:pStyle w:val="Tekstpodstawowy"/>
              <w:rPr>
                <w:rFonts w:ascii="Tahoma" w:hAnsi="Tahoma" w:cs="Tahoma"/>
                <w:sz w:val="18"/>
                <w:szCs w:val="24"/>
              </w:rPr>
            </w:pPr>
            <w:r w:rsidRPr="00BA5687">
              <w:rPr>
                <w:rFonts w:ascii="Tahoma" w:hAnsi="Tahoma" w:cs="Tahoma"/>
                <w:sz w:val="18"/>
                <w:szCs w:val="24"/>
              </w:rPr>
              <w:t>Przedmiar robót jest uzupełnieniem przedmiotu zamówienia i nie może stanowić jedynej podstawy do obliczenia ceny za wykonanie zamówienia.</w:t>
            </w:r>
          </w:p>
        </w:tc>
      </w:tr>
      <w:tr w:rsidR="00BA5687" w:rsidRPr="00BA5687">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rsidP="00E078ED">
            <w:pPr>
              <w:pStyle w:val="Tekstpodstawowy"/>
              <w:spacing w:before="40" w:after="40"/>
              <w:jc w:val="center"/>
              <w:rPr>
                <w:rFonts w:ascii="Tahoma" w:hAnsi="Tahoma" w:cs="Tahoma"/>
                <w:sz w:val="18"/>
                <w:szCs w:val="18"/>
              </w:rPr>
            </w:pPr>
            <w:r w:rsidRPr="00BA5687">
              <w:rPr>
                <w:rFonts w:ascii="Tahoma" w:hAnsi="Tahoma" w:cs="Tahoma"/>
                <w:sz w:val="18"/>
                <w:szCs w:val="18"/>
              </w:rPr>
              <w:t>x</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rsidP="00E078ED">
            <w:pPr>
              <w:pStyle w:val="Tekstpodstawowy"/>
              <w:spacing w:before="40" w:after="40"/>
              <w:ind w:left="72" w:right="140"/>
              <w:rPr>
                <w:rFonts w:ascii="Tahoma" w:hAnsi="Tahoma" w:cs="Tahoma"/>
                <w:b/>
                <w:sz w:val="18"/>
                <w:szCs w:val="18"/>
              </w:rPr>
            </w:pPr>
            <w:r w:rsidRPr="00BA5687">
              <w:rPr>
                <w:rFonts w:ascii="Tahoma" w:hAnsi="Tahoma" w:cs="Tahoma"/>
                <w:b/>
                <w:sz w:val="18"/>
                <w:szCs w:val="18"/>
              </w:rPr>
              <w:t>Dokumenty i oświadczenia potwierdzające spełnienie warunków, o których mowa w art. 22 ust. 1 ustawy.</w:t>
            </w:r>
          </w:p>
        </w:tc>
      </w:tr>
      <w:tr w:rsidR="00BA5687" w:rsidRPr="00BA5687">
        <w:trPr>
          <w:trHeight w:val="640"/>
        </w:trPr>
        <w:tc>
          <w:tcPr>
            <w:tcW w:w="425"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rsidP="00E078ED">
            <w:pPr>
              <w:pStyle w:val="Tekstpodstawowy"/>
              <w:spacing w:before="40" w:after="40"/>
              <w:jc w:val="center"/>
              <w:rPr>
                <w:rFonts w:ascii="Tahoma" w:hAnsi="Tahoma" w:cs="Tahoma"/>
                <w:sz w:val="18"/>
                <w:szCs w:val="18"/>
              </w:rPr>
            </w:pPr>
            <w:r w:rsidRPr="00BA5687">
              <w:rPr>
                <w:rFonts w:ascii="Tahoma" w:hAnsi="Tahoma" w:cs="Tahoma"/>
                <w:sz w:val="18"/>
                <w:szCs w:val="18"/>
              </w:rPr>
              <w:t>1.</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rsidP="00E078ED">
            <w:pPr>
              <w:pStyle w:val="Tekstpodstawowy"/>
              <w:tabs>
                <w:tab w:val="left" w:pos="1701"/>
              </w:tabs>
              <w:spacing w:before="40" w:after="40"/>
              <w:ind w:left="72" w:right="140"/>
              <w:rPr>
                <w:rFonts w:ascii="Tahoma" w:hAnsi="Tahoma" w:cs="Tahoma"/>
                <w:sz w:val="18"/>
                <w:szCs w:val="18"/>
              </w:rPr>
            </w:pPr>
            <w:r w:rsidRPr="00BA5687">
              <w:rPr>
                <w:rFonts w:ascii="Tahoma" w:hAnsi="Tahoma" w:cs="Tahoma"/>
                <w:bCs/>
                <w:iCs/>
                <w:sz w:val="18"/>
                <w:szCs w:val="18"/>
              </w:rPr>
              <w:t>Podpisane oświadczenie</w:t>
            </w:r>
            <w:r w:rsidRPr="00BA5687">
              <w:rPr>
                <w:rFonts w:ascii="Tahoma" w:hAnsi="Tahoma" w:cs="Tahoma"/>
                <w:sz w:val="18"/>
                <w:szCs w:val="18"/>
              </w:rPr>
              <w:t xml:space="preserve"> o spełnianiu warunków udziału w postępowaniu określonych w art. 22 ust. 1 ustawy zgodnie z załącznikiem nr 4 do SIWZ</w:t>
            </w:r>
          </w:p>
        </w:tc>
      </w:tr>
      <w:tr w:rsidR="00BA5687" w:rsidRPr="00BA5687" w:rsidTr="00CE05A3">
        <w:trPr>
          <w:trHeight w:val="453"/>
        </w:trPr>
        <w:tc>
          <w:tcPr>
            <w:tcW w:w="425"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rsidP="00E078ED">
            <w:pPr>
              <w:pStyle w:val="Tekstpodstawowy"/>
              <w:spacing w:before="40" w:after="40"/>
              <w:jc w:val="center"/>
              <w:rPr>
                <w:rFonts w:ascii="Tahoma" w:hAnsi="Tahoma" w:cs="Tahoma"/>
                <w:sz w:val="18"/>
                <w:szCs w:val="18"/>
              </w:rPr>
            </w:pPr>
            <w:r w:rsidRPr="00BA5687">
              <w:rPr>
                <w:rFonts w:ascii="Tahoma" w:hAnsi="Tahoma" w:cs="Tahoma"/>
                <w:sz w:val="18"/>
                <w:szCs w:val="18"/>
              </w:rPr>
              <w:t>2.</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BA5687" w:rsidRDefault="00CE05A3" w:rsidP="00E078ED">
            <w:pPr>
              <w:spacing w:before="40" w:after="40"/>
              <w:ind w:left="72" w:right="140"/>
              <w:jc w:val="both"/>
              <w:rPr>
                <w:rFonts w:ascii="Tahoma" w:hAnsi="Tahoma" w:cs="Tahoma"/>
                <w:sz w:val="18"/>
                <w:szCs w:val="18"/>
              </w:rPr>
            </w:pPr>
            <w:r w:rsidRPr="00BA5687">
              <w:rPr>
                <w:rFonts w:ascii="Tahoma" w:hAnsi="Tahoma" w:cs="Tahoma"/>
                <w:sz w:val="18"/>
                <w:szCs w:val="18"/>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r w:rsidR="0059770B" w:rsidRPr="00BA5687">
              <w:rPr>
                <w:rFonts w:ascii="Tahoma" w:hAnsi="Tahoma" w:cs="Tahoma"/>
                <w:sz w:val="18"/>
                <w:szCs w:val="18"/>
              </w:rPr>
              <w:t xml:space="preserve">– zgodnie </w:t>
            </w:r>
            <w:r w:rsidR="0059770B" w:rsidRPr="00BA5687">
              <w:rPr>
                <w:rFonts w:ascii="Tahoma" w:hAnsi="Tahoma" w:cs="Tahoma"/>
                <w:b/>
                <w:bCs/>
                <w:sz w:val="18"/>
                <w:szCs w:val="18"/>
              </w:rPr>
              <w:t xml:space="preserve">z załącznikiem nr 7 </w:t>
            </w:r>
            <w:r w:rsidR="0059770B" w:rsidRPr="00BA5687">
              <w:rPr>
                <w:rFonts w:ascii="Tahoma" w:hAnsi="Tahoma" w:cs="Tahoma"/>
                <w:sz w:val="18"/>
                <w:szCs w:val="18"/>
              </w:rPr>
              <w:t>do SIWZ – potwierdzający postawiony warunek w pkt. 9.2.1.3.</w:t>
            </w:r>
          </w:p>
          <w:p w:rsidR="0059770B" w:rsidRPr="00BA5687" w:rsidRDefault="0059770B" w:rsidP="00E76D6D">
            <w:pPr>
              <w:autoSpaceDE w:val="0"/>
              <w:autoSpaceDN w:val="0"/>
              <w:adjustRightInd w:val="0"/>
              <w:spacing w:before="40" w:after="40"/>
              <w:ind w:left="84"/>
              <w:jc w:val="both"/>
              <w:rPr>
                <w:rFonts w:ascii="Tahoma" w:hAnsi="Tahoma" w:cs="Tahoma"/>
                <w:sz w:val="18"/>
                <w:szCs w:val="18"/>
              </w:rPr>
            </w:pPr>
            <w:r w:rsidRPr="00BA5687">
              <w:rPr>
                <w:rFonts w:ascii="Tahoma" w:hAnsi="Tahoma" w:cs="Tahoma"/>
                <w:sz w:val="18"/>
                <w:szCs w:val="18"/>
              </w:rPr>
              <w:t xml:space="preserve">Oświadczenie, że osoby, które będą uczestniczyć w wykonywaniu zamówienia posiadają wymagane uprawnienia oraz, że osoby te przynależą do  właściwej izby samorządu zawodowego jeżeli taki wymóg na te </w:t>
            </w:r>
            <w:r w:rsidR="00E76D6D" w:rsidRPr="00BA5687">
              <w:rPr>
                <w:rFonts w:ascii="Tahoma" w:hAnsi="Tahoma" w:cs="Tahoma"/>
                <w:sz w:val="18"/>
                <w:szCs w:val="18"/>
              </w:rPr>
              <w:t xml:space="preserve">osoby nakłada Prawo budowlane </w:t>
            </w:r>
            <w:r w:rsidRPr="00BA5687">
              <w:rPr>
                <w:rFonts w:ascii="Tahoma" w:hAnsi="Tahoma" w:cs="Tahoma"/>
                <w:sz w:val="18"/>
                <w:szCs w:val="18"/>
              </w:rPr>
              <w:t>- potwierdzające postawiony warunek w pkt. 9.2.1.3.</w:t>
            </w:r>
          </w:p>
        </w:tc>
      </w:tr>
      <w:tr w:rsidR="00BA5687" w:rsidRPr="00BA5687">
        <w:trPr>
          <w:trHeight w:val="634"/>
        </w:trPr>
        <w:tc>
          <w:tcPr>
            <w:tcW w:w="425" w:type="dxa"/>
            <w:tcBorders>
              <w:top w:val="double" w:sz="4" w:space="0" w:color="auto"/>
              <w:left w:val="double" w:sz="4" w:space="0" w:color="auto"/>
              <w:bottom w:val="double" w:sz="4" w:space="0" w:color="auto"/>
              <w:right w:val="double" w:sz="4" w:space="0" w:color="auto"/>
            </w:tcBorders>
            <w:vAlign w:val="center"/>
          </w:tcPr>
          <w:p w:rsidR="0059770B" w:rsidRPr="00BA5687" w:rsidRDefault="0034043F" w:rsidP="0034043F">
            <w:pPr>
              <w:pStyle w:val="Tekstpodstawowy"/>
              <w:spacing w:before="40" w:after="40"/>
              <w:jc w:val="center"/>
              <w:rPr>
                <w:rFonts w:ascii="Tahoma" w:hAnsi="Tahoma" w:cs="Tahoma"/>
                <w:sz w:val="18"/>
                <w:szCs w:val="18"/>
              </w:rPr>
            </w:pPr>
            <w:r w:rsidRPr="00BA5687">
              <w:rPr>
                <w:rFonts w:ascii="Tahoma" w:hAnsi="Tahoma" w:cs="Tahoma"/>
                <w:sz w:val="18"/>
                <w:szCs w:val="18"/>
              </w:rPr>
              <w:t>3.</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BA5687" w:rsidRDefault="00CE05A3" w:rsidP="00CE05A3">
            <w:pPr>
              <w:spacing w:before="40" w:after="40"/>
              <w:ind w:left="72" w:right="140"/>
              <w:jc w:val="both"/>
              <w:rPr>
                <w:rFonts w:ascii="Tahoma" w:hAnsi="Tahoma" w:cs="Tahoma"/>
                <w:sz w:val="18"/>
                <w:szCs w:val="18"/>
              </w:rPr>
            </w:pPr>
            <w:r w:rsidRPr="00BA5687">
              <w:rPr>
                <w:rFonts w:ascii="Tahoma" w:hAnsi="Tahoma" w:cs="Tahoma"/>
                <w:sz w:val="18"/>
                <w:szCs w:val="18"/>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r w:rsidR="0059770B" w:rsidRPr="00BA5687">
              <w:rPr>
                <w:rFonts w:ascii="Tahoma" w:hAnsi="Tahoma" w:cs="Tahoma"/>
                <w:sz w:val="18"/>
                <w:szCs w:val="18"/>
              </w:rPr>
              <w:t xml:space="preserve">– zgodnie z </w:t>
            </w:r>
            <w:r w:rsidR="0059770B" w:rsidRPr="00BA5687">
              <w:rPr>
                <w:rFonts w:ascii="Tahoma" w:hAnsi="Tahoma" w:cs="Tahoma"/>
                <w:b/>
                <w:bCs/>
                <w:sz w:val="18"/>
                <w:szCs w:val="18"/>
              </w:rPr>
              <w:t>załącznikiem nr 6</w:t>
            </w:r>
            <w:r w:rsidR="0059770B" w:rsidRPr="00BA5687">
              <w:rPr>
                <w:rFonts w:ascii="Tahoma" w:hAnsi="Tahoma" w:cs="Tahoma"/>
                <w:sz w:val="18"/>
                <w:szCs w:val="18"/>
              </w:rPr>
              <w:t xml:space="preserve"> </w:t>
            </w:r>
            <w:r w:rsidR="0059770B" w:rsidRPr="00BA5687">
              <w:rPr>
                <w:rFonts w:ascii="Tahoma" w:hAnsi="Tahoma" w:cs="Tahoma"/>
                <w:b/>
                <w:sz w:val="18"/>
                <w:szCs w:val="18"/>
              </w:rPr>
              <w:t>do SIWZ</w:t>
            </w:r>
            <w:r w:rsidR="0059770B" w:rsidRPr="00BA5687">
              <w:rPr>
                <w:rFonts w:ascii="Tahoma" w:hAnsi="Tahoma" w:cs="Tahoma"/>
                <w:sz w:val="18"/>
                <w:szCs w:val="18"/>
              </w:rPr>
              <w:t xml:space="preserve"> - potwierdzający postawiony warunek w pkt. 9.2.1.2.</w:t>
            </w:r>
          </w:p>
        </w:tc>
      </w:tr>
      <w:tr w:rsidR="00BA5687" w:rsidRPr="00BA5687">
        <w:trPr>
          <w:trHeight w:val="634"/>
        </w:trPr>
        <w:tc>
          <w:tcPr>
            <w:tcW w:w="425" w:type="dxa"/>
            <w:tcBorders>
              <w:top w:val="double" w:sz="4" w:space="0" w:color="auto"/>
              <w:left w:val="double" w:sz="4" w:space="0" w:color="auto"/>
              <w:bottom w:val="double" w:sz="4" w:space="0" w:color="auto"/>
              <w:right w:val="double" w:sz="4" w:space="0" w:color="auto"/>
            </w:tcBorders>
            <w:vAlign w:val="center"/>
          </w:tcPr>
          <w:p w:rsidR="004810E0" w:rsidRPr="00BA5687" w:rsidRDefault="0034043F" w:rsidP="0034043F">
            <w:pPr>
              <w:pStyle w:val="Tekstpodstawowy"/>
              <w:spacing w:before="40" w:after="40"/>
              <w:jc w:val="center"/>
              <w:rPr>
                <w:rFonts w:ascii="Tahoma" w:hAnsi="Tahoma" w:cs="Tahoma"/>
                <w:sz w:val="18"/>
                <w:szCs w:val="18"/>
              </w:rPr>
            </w:pPr>
            <w:r w:rsidRPr="00BA5687">
              <w:rPr>
                <w:rFonts w:ascii="Tahoma" w:hAnsi="Tahoma" w:cs="Tahoma"/>
                <w:sz w:val="18"/>
                <w:szCs w:val="18"/>
              </w:rPr>
              <w:t>4.</w:t>
            </w:r>
          </w:p>
        </w:tc>
        <w:tc>
          <w:tcPr>
            <w:tcW w:w="9269" w:type="dxa"/>
            <w:tcBorders>
              <w:top w:val="double" w:sz="4" w:space="0" w:color="auto"/>
              <w:left w:val="double" w:sz="4" w:space="0" w:color="auto"/>
              <w:bottom w:val="double" w:sz="4" w:space="0" w:color="auto"/>
              <w:right w:val="double" w:sz="4" w:space="0" w:color="auto"/>
            </w:tcBorders>
            <w:vAlign w:val="center"/>
          </w:tcPr>
          <w:p w:rsidR="004810E0" w:rsidRPr="00BA5687" w:rsidRDefault="004810E0" w:rsidP="00CE05A3">
            <w:pPr>
              <w:spacing w:before="40" w:after="40"/>
              <w:ind w:left="72" w:right="140"/>
              <w:jc w:val="both"/>
              <w:rPr>
                <w:rFonts w:ascii="Tahoma" w:hAnsi="Tahoma" w:cs="Tahoma"/>
                <w:sz w:val="18"/>
                <w:szCs w:val="18"/>
              </w:rPr>
            </w:pPr>
            <w:r w:rsidRPr="00BA5687">
              <w:rPr>
                <w:rFonts w:ascii="Tahoma" w:hAnsi="Tahoma" w:cs="Tahoma"/>
                <w:sz w:val="18"/>
                <w:szCs w:val="18"/>
              </w:rPr>
              <w:t>opłaconą polisę, a przypadku jej braku inny dokument potwierdzający że wykonawca jest ubezpieczony od odpowiedzialności cywilnej w zakresie prowadzonej działalności</w:t>
            </w:r>
          </w:p>
        </w:tc>
      </w:tr>
      <w:tr w:rsidR="00BA5687" w:rsidRPr="00BA5687" w:rsidTr="0034043F">
        <w:trPr>
          <w:trHeight w:val="599"/>
        </w:trPr>
        <w:tc>
          <w:tcPr>
            <w:tcW w:w="425" w:type="dxa"/>
            <w:tcBorders>
              <w:top w:val="double" w:sz="4" w:space="0" w:color="auto"/>
              <w:left w:val="double" w:sz="4" w:space="0" w:color="auto"/>
              <w:bottom w:val="double" w:sz="4" w:space="0" w:color="auto"/>
              <w:right w:val="double" w:sz="4" w:space="0" w:color="auto"/>
            </w:tcBorders>
            <w:vAlign w:val="center"/>
          </w:tcPr>
          <w:p w:rsidR="004810E0" w:rsidRPr="00BA5687" w:rsidRDefault="0034043F" w:rsidP="0034043F">
            <w:pPr>
              <w:pStyle w:val="Tekstpodstawowy"/>
              <w:spacing w:before="40" w:after="40"/>
              <w:jc w:val="center"/>
              <w:rPr>
                <w:rFonts w:ascii="Tahoma" w:hAnsi="Tahoma" w:cs="Tahoma"/>
                <w:sz w:val="18"/>
                <w:szCs w:val="18"/>
              </w:rPr>
            </w:pPr>
            <w:r w:rsidRPr="00BA5687">
              <w:rPr>
                <w:rFonts w:ascii="Tahoma" w:hAnsi="Tahoma" w:cs="Tahoma"/>
                <w:sz w:val="18"/>
                <w:szCs w:val="18"/>
              </w:rPr>
              <w:t>5.</w:t>
            </w:r>
          </w:p>
        </w:tc>
        <w:tc>
          <w:tcPr>
            <w:tcW w:w="9269" w:type="dxa"/>
            <w:tcBorders>
              <w:top w:val="double" w:sz="4" w:space="0" w:color="auto"/>
              <w:left w:val="double" w:sz="4" w:space="0" w:color="auto"/>
              <w:bottom w:val="double" w:sz="4" w:space="0" w:color="auto"/>
              <w:right w:val="double" w:sz="4" w:space="0" w:color="auto"/>
            </w:tcBorders>
            <w:vAlign w:val="center"/>
          </w:tcPr>
          <w:p w:rsidR="004810E0" w:rsidRPr="00BA5687" w:rsidRDefault="004810E0" w:rsidP="00CE05A3">
            <w:pPr>
              <w:spacing w:before="40" w:after="40"/>
              <w:ind w:left="72" w:right="140"/>
              <w:jc w:val="both"/>
              <w:rPr>
                <w:rFonts w:ascii="Tahoma" w:hAnsi="Tahoma" w:cs="Tahoma"/>
                <w:sz w:val="18"/>
                <w:szCs w:val="18"/>
              </w:rPr>
            </w:pPr>
            <w:r w:rsidRPr="00BA5687">
              <w:rPr>
                <w:rFonts w:ascii="Tahoma" w:hAnsi="Tahoma" w:cs="Tahoma"/>
                <w:sz w:val="18"/>
                <w:szCs w:val="18"/>
              </w:rPr>
              <w:t xml:space="preserve">informacja banku lub spółdzielczej kasy oszczędnościowo-kredytowej potwierdzająca wysokość posiadanych środków finansowych lub zdolności kredytowej Wykonawcy, wystawionej </w:t>
            </w:r>
            <w:r w:rsidRPr="00BA5687">
              <w:rPr>
                <w:rFonts w:ascii="Tahoma" w:hAnsi="Tahoma" w:cs="Tahoma"/>
                <w:b/>
                <w:bCs/>
                <w:sz w:val="18"/>
                <w:szCs w:val="18"/>
              </w:rPr>
              <w:t>nie wcześniej niż 3 miesiące</w:t>
            </w:r>
            <w:r w:rsidRPr="00BA5687">
              <w:rPr>
                <w:rFonts w:ascii="Tahoma" w:hAnsi="Tahoma" w:cs="Tahoma"/>
                <w:sz w:val="18"/>
                <w:szCs w:val="18"/>
              </w:rPr>
              <w:t xml:space="preserve"> przed upływem terminu składania ofert.</w:t>
            </w:r>
          </w:p>
        </w:tc>
      </w:tr>
      <w:tr w:rsidR="00BA5687" w:rsidRPr="00BA5687" w:rsidTr="001E4973">
        <w:trPr>
          <w:trHeight w:val="127"/>
        </w:trPr>
        <w:tc>
          <w:tcPr>
            <w:tcW w:w="425" w:type="dxa"/>
            <w:tcBorders>
              <w:top w:val="double" w:sz="4" w:space="0" w:color="auto"/>
              <w:left w:val="double" w:sz="4" w:space="0" w:color="auto"/>
              <w:bottom w:val="double" w:sz="4" w:space="0" w:color="auto"/>
              <w:right w:val="double" w:sz="4" w:space="0" w:color="auto"/>
            </w:tcBorders>
            <w:vAlign w:val="center"/>
          </w:tcPr>
          <w:p w:rsidR="0034043F" w:rsidRPr="00BA5687" w:rsidRDefault="001C08AA" w:rsidP="0034043F">
            <w:pPr>
              <w:pStyle w:val="Tekstpodstawowy"/>
              <w:spacing w:before="40" w:after="40"/>
              <w:jc w:val="center"/>
              <w:rPr>
                <w:rFonts w:ascii="Tahoma" w:hAnsi="Tahoma" w:cs="Tahoma"/>
                <w:sz w:val="18"/>
                <w:szCs w:val="18"/>
              </w:rPr>
            </w:pPr>
            <w:r w:rsidRPr="00BA5687">
              <w:rPr>
                <w:rFonts w:ascii="Tahoma" w:hAnsi="Tahoma" w:cs="Tahoma"/>
                <w:sz w:val="18"/>
                <w:szCs w:val="18"/>
              </w:rPr>
              <w:t>6.</w:t>
            </w:r>
          </w:p>
        </w:tc>
        <w:tc>
          <w:tcPr>
            <w:tcW w:w="9269" w:type="dxa"/>
            <w:tcBorders>
              <w:top w:val="double" w:sz="4" w:space="0" w:color="auto"/>
              <w:left w:val="double" w:sz="4" w:space="0" w:color="auto"/>
              <w:bottom w:val="double" w:sz="4" w:space="0" w:color="auto"/>
              <w:right w:val="double" w:sz="4" w:space="0" w:color="auto"/>
            </w:tcBorders>
            <w:shd w:val="clear" w:color="auto" w:fill="auto"/>
            <w:vAlign w:val="center"/>
          </w:tcPr>
          <w:p w:rsidR="0034043F" w:rsidRPr="00BA5687" w:rsidRDefault="001C08AA" w:rsidP="00CE05A3">
            <w:pPr>
              <w:spacing w:before="40" w:after="40"/>
              <w:ind w:left="72" w:right="140"/>
              <w:jc w:val="both"/>
              <w:rPr>
                <w:rFonts w:ascii="Tahoma" w:hAnsi="Tahoma" w:cs="Tahoma"/>
                <w:sz w:val="18"/>
                <w:szCs w:val="18"/>
              </w:rPr>
            </w:pPr>
            <w:r w:rsidRPr="00BA5687">
              <w:rPr>
                <w:rFonts w:ascii="Tahoma" w:hAnsi="Tahoma" w:cs="Tahoma"/>
                <w:sz w:val="18"/>
                <w:szCs w:val="18"/>
              </w:rPr>
              <w:t>Parafowany wzorzec umowy.</w:t>
            </w:r>
          </w:p>
        </w:tc>
      </w:tr>
      <w:tr w:rsidR="00BA5687" w:rsidRPr="00BA5687">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rsidP="00E078ED">
            <w:pPr>
              <w:pStyle w:val="Tekstpodstawowy"/>
              <w:spacing w:before="40" w:after="40"/>
              <w:jc w:val="center"/>
              <w:rPr>
                <w:rFonts w:ascii="Tahoma" w:hAnsi="Tahoma" w:cs="Tahoma"/>
                <w:sz w:val="18"/>
                <w:szCs w:val="18"/>
              </w:rPr>
            </w:pPr>
            <w:r w:rsidRPr="00BA5687">
              <w:rPr>
                <w:rFonts w:ascii="Tahoma" w:hAnsi="Tahoma" w:cs="Tahoma"/>
                <w:sz w:val="18"/>
                <w:szCs w:val="18"/>
              </w:rPr>
              <w:t>x</w:t>
            </w:r>
          </w:p>
        </w:tc>
        <w:tc>
          <w:tcPr>
            <w:tcW w:w="9269"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rsidP="00E078ED">
            <w:pPr>
              <w:pStyle w:val="Tekstpodstawowy"/>
              <w:spacing w:before="40" w:after="40"/>
              <w:ind w:right="140"/>
              <w:rPr>
                <w:rFonts w:ascii="Tahoma" w:hAnsi="Tahoma" w:cs="Tahoma"/>
                <w:b/>
                <w:sz w:val="18"/>
                <w:szCs w:val="18"/>
              </w:rPr>
            </w:pPr>
            <w:r w:rsidRPr="00BA5687">
              <w:rPr>
                <w:rFonts w:ascii="Tahoma" w:hAnsi="Tahoma" w:cs="Tahoma"/>
                <w:b/>
                <w:sz w:val="18"/>
                <w:szCs w:val="18"/>
              </w:rPr>
              <w:t>Dokumenty i oświadczenia potwierdzające brak podstaw do wykluczenia z postępowania na podstawie art. 24 ust. 1 ustawy.</w:t>
            </w:r>
          </w:p>
        </w:tc>
      </w:tr>
      <w:tr w:rsidR="00BA5687" w:rsidRPr="00BA5687">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197D1F" w:rsidRPr="00BA5687" w:rsidRDefault="00197D1F" w:rsidP="008E13A5">
            <w:pPr>
              <w:pStyle w:val="Tekstpodstawowy"/>
              <w:spacing w:before="40" w:after="40"/>
              <w:jc w:val="center"/>
              <w:rPr>
                <w:rFonts w:ascii="Tahoma" w:hAnsi="Tahoma" w:cs="Tahoma"/>
                <w:sz w:val="18"/>
                <w:szCs w:val="18"/>
              </w:rPr>
            </w:pPr>
            <w:r w:rsidRPr="00BA5687">
              <w:rPr>
                <w:rFonts w:ascii="Tahoma" w:hAnsi="Tahoma" w:cs="Tahoma"/>
                <w:sz w:val="18"/>
                <w:szCs w:val="18"/>
              </w:rPr>
              <w:t>1.</w:t>
            </w:r>
          </w:p>
        </w:tc>
        <w:tc>
          <w:tcPr>
            <w:tcW w:w="9269" w:type="dxa"/>
            <w:tcBorders>
              <w:top w:val="double" w:sz="4" w:space="0" w:color="auto"/>
              <w:left w:val="double" w:sz="4" w:space="0" w:color="auto"/>
              <w:bottom w:val="double" w:sz="4" w:space="0" w:color="auto"/>
              <w:right w:val="double" w:sz="4" w:space="0" w:color="auto"/>
            </w:tcBorders>
            <w:vAlign w:val="center"/>
          </w:tcPr>
          <w:p w:rsidR="00197D1F" w:rsidRPr="00BA5687" w:rsidRDefault="00197D1F" w:rsidP="003B19A4">
            <w:pPr>
              <w:pStyle w:val="Tekstpodstawowy"/>
              <w:spacing w:before="40" w:after="40"/>
              <w:ind w:right="140"/>
              <w:rPr>
                <w:rFonts w:ascii="Tahoma" w:hAnsi="Tahoma" w:cs="Tahoma"/>
                <w:b/>
                <w:i/>
                <w:sz w:val="18"/>
                <w:szCs w:val="18"/>
              </w:rPr>
            </w:pPr>
            <w:r w:rsidRPr="00BA5687">
              <w:rPr>
                <w:rFonts w:ascii="Tahoma" w:hAnsi="Tahoma" w:cs="Tahoma"/>
                <w:sz w:val="18"/>
                <w:szCs w:val="18"/>
              </w:rPr>
              <w:t xml:space="preserve">Podpisane oświadczenie Wykonawcy o braku podstaw do wykluczenia z postępowania, o których mowa </w:t>
            </w:r>
            <w:r w:rsidR="003B19A4" w:rsidRPr="00BA5687">
              <w:rPr>
                <w:rFonts w:ascii="Tahoma" w:hAnsi="Tahoma" w:cs="Tahoma"/>
                <w:sz w:val="18"/>
                <w:szCs w:val="18"/>
              </w:rPr>
              <w:t xml:space="preserve"> </w:t>
            </w:r>
            <w:r w:rsidRPr="00BA5687">
              <w:rPr>
                <w:rFonts w:ascii="Tahoma" w:hAnsi="Tahoma" w:cs="Tahoma"/>
                <w:sz w:val="18"/>
                <w:szCs w:val="18"/>
              </w:rPr>
              <w:t xml:space="preserve">w  art. 24 ust. 1 ustawy zgodnie z </w:t>
            </w:r>
            <w:r w:rsidRPr="00BA5687">
              <w:rPr>
                <w:rFonts w:ascii="Tahoma" w:hAnsi="Tahoma" w:cs="Tahoma"/>
                <w:b/>
                <w:sz w:val="18"/>
                <w:szCs w:val="18"/>
              </w:rPr>
              <w:t>załącznikiem nr 5 do SIWZ.</w:t>
            </w:r>
          </w:p>
        </w:tc>
      </w:tr>
      <w:tr w:rsidR="00BA5687" w:rsidRPr="00BA5687">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6900E1" w:rsidRPr="00BA5687" w:rsidRDefault="00E76D6D" w:rsidP="00E078ED">
            <w:pPr>
              <w:pStyle w:val="Tekstpodstawowy"/>
              <w:spacing w:before="40" w:after="40"/>
              <w:jc w:val="center"/>
              <w:rPr>
                <w:rFonts w:ascii="Tahoma" w:hAnsi="Tahoma" w:cs="Tahoma"/>
                <w:sz w:val="18"/>
                <w:szCs w:val="18"/>
              </w:rPr>
            </w:pPr>
            <w:r w:rsidRPr="00BA5687">
              <w:rPr>
                <w:rFonts w:ascii="Tahoma" w:hAnsi="Tahoma" w:cs="Tahoma"/>
                <w:sz w:val="18"/>
                <w:szCs w:val="18"/>
              </w:rPr>
              <w:t>2</w:t>
            </w:r>
            <w:r w:rsidR="0034043F" w:rsidRPr="00BA5687">
              <w:rPr>
                <w:rFonts w:ascii="Tahoma" w:hAnsi="Tahoma" w:cs="Tahoma"/>
                <w:sz w:val="18"/>
                <w:szCs w:val="18"/>
              </w:rPr>
              <w:t>.</w:t>
            </w:r>
          </w:p>
        </w:tc>
        <w:tc>
          <w:tcPr>
            <w:tcW w:w="9269" w:type="dxa"/>
            <w:tcBorders>
              <w:top w:val="double" w:sz="4" w:space="0" w:color="auto"/>
              <w:left w:val="double" w:sz="4" w:space="0" w:color="auto"/>
              <w:bottom w:val="double" w:sz="4" w:space="0" w:color="auto"/>
              <w:right w:val="double" w:sz="4" w:space="0" w:color="auto"/>
            </w:tcBorders>
            <w:vAlign w:val="center"/>
          </w:tcPr>
          <w:p w:rsidR="006900E1" w:rsidRPr="00BA5687" w:rsidRDefault="00CE05A3" w:rsidP="006900E1">
            <w:pPr>
              <w:rPr>
                <w:rFonts w:ascii="Tahoma" w:hAnsi="Tahoma" w:cs="Tahoma"/>
                <w:sz w:val="18"/>
                <w:szCs w:val="18"/>
              </w:rPr>
            </w:pPr>
            <w:r w:rsidRPr="00BA5687">
              <w:rPr>
                <w:rFonts w:ascii="Tahoma" w:hAnsi="Tahoma" w:cs="Tahoma"/>
                <w:sz w:val="18"/>
                <w:szCs w:val="18"/>
              </w:rPr>
              <w:t xml:space="preserve">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w:t>
            </w:r>
            <w:r w:rsidRPr="00BA5687">
              <w:rPr>
                <w:rFonts w:ascii="Tahoma" w:hAnsi="Tahoma" w:cs="Tahoma"/>
                <w:sz w:val="18"/>
                <w:szCs w:val="18"/>
              </w:rPr>
              <w:lastRenderedPageBreak/>
              <w:t>składania wniosków o dopuszczenie do udziału w postępowaniu o udzielenie zamówienia albo składania ofert,</w:t>
            </w:r>
          </w:p>
        </w:tc>
      </w:tr>
      <w:tr w:rsidR="00BA5687" w:rsidRPr="00BA5687" w:rsidTr="0034043F">
        <w:trPr>
          <w:trHeight w:val="403"/>
        </w:trPr>
        <w:tc>
          <w:tcPr>
            <w:tcW w:w="425" w:type="dxa"/>
            <w:tcBorders>
              <w:top w:val="double" w:sz="4" w:space="0" w:color="auto"/>
              <w:left w:val="double" w:sz="4" w:space="0" w:color="auto"/>
              <w:bottom w:val="double" w:sz="4" w:space="0" w:color="auto"/>
              <w:right w:val="double" w:sz="4" w:space="0" w:color="auto"/>
            </w:tcBorders>
            <w:vAlign w:val="center"/>
          </w:tcPr>
          <w:p w:rsidR="00BB1EB8" w:rsidRPr="00BA5687" w:rsidRDefault="00BB1EB8" w:rsidP="00E078ED">
            <w:pPr>
              <w:pStyle w:val="Tekstpodstawowy"/>
              <w:spacing w:before="40" w:after="40"/>
              <w:jc w:val="center"/>
              <w:rPr>
                <w:rFonts w:ascii="Tahoma" w:hAnsi="Tahoma" w:cs="Tahoma"/>
                <w:sz w:val="18"/>
                <w:szCs w:val="18"/>
              </w:rPr>
            </w:pPr>
            <w:r w:rsidRPr="00BA5687">
              <w:rPr>
                <w:rFonts w:ascii="Tahoma" w:hAnsi="Tahoma" w:cs="Tahoma"/>
                <w:sz w:val="18"/>
                <w:szCs w:val="18"/>
              </w:rPr>
              <w:lastRenderedPageBreak/>
              <w:t>3</w:t>
            </w:r>
            <w:r w:rsidR="0034043F" w:rsidRPr="00BA5687">
              <w:rPr>
                <w:rFonts w:ascii="Tahoma" w:hAnsi="Tahoma" w:cs="Tahoma"/>
                <w:sz w:val="18"/>
                <w:szCs w:val="18"/>
              </w:rPr>
              <w:t>.</w:t>
            </w:r>
          </w:p>
        </w:tc>
        <w:tc>
          <w:tcPr>
            <w:tcW w:w="9269" w:type="dxa"/>
            <w:tcBorders>
              <w:top w:val="double" w:sz="4" w:space="0" w:color="auto"/>
              <w:left w:val="double" w:sz="4" w:space="0" w:color="auto"/>
              <w:bottom w:val="double" w:sz="4" w:space="0" w:color="auto"/>
              <w:right w:val="double" w:sz="4" w:space="0" w:color="auto"/>
            </w:tcBorders>
            <w:vAlign w:val="center"/>
          </w:tcPr>
          <w:p w:rsidR="00BB1EB8" w:rsidRPr="00BA5687" w:rsidRDefault="00BB1EB8" w:rsidP="00BB1EB8">
            <w:pPr>
              <w:rPr>
                <w:rFonts w:ascii="Tahoma" w:hAnsi="Tahoma" w:cs="Tahoma"/>
                <w:sz w:val="18"/>
                <w:szCs w:val="18"/>
              </w:rPr>
            </w:pPr>
            <w:r w:rsidRPr="00BA5687">
              <w:rPr>
                <w:rFonts w:ascii="Tahoma" w:hAnsi="Tahoma" w:cs="Tahoma"/>
                <w:sz w:val="18"/>
                <w:szCs w:val="18"/>
              </w:rPr>
              <w:t>Wykonawca wraz z ofertą przedkłada listę podmiotów należących do tej samej grupy kapitałowej o której mowa w art. 24 ust. 2 pkt 5 ustawy lub oświadczenie, że wykonawca nie należy do żadnej grupy kapitałowej</w:t>
            </w:r>
          </w:p>
        </w:tc>
      </w:tr>
      <w:tr w:rsidR="00BA5687" w:rsidRPr="00BA5687" w:rsidTr="00BB1EB8">
        <w:trPr>
          <w:trHeight w:val="105"/>
        </w:trPr>
        <w:tc>
          <w:tcPr>
            <w:tcW w:w="425" w:type="dxa"/>
            <w:tcBorders>
              <w:top w:val="double" w:sz="4" w:space="0" w:color="auto"/>
              <w:left w:val="double" w:sz="4" w:space="0" w:color="auto"/>
              <w:bottom w:val="double" w:sz="4" w:space="0" w:color="auto"/>
              <w:right w:val="double" w:sz="4" w:space="0" w:color="auto"/>
            </w:tcBorders>
            <w:vAlign w:val="center"/>
          </w:tcPr>
          <w:p w:rsidR="0034043F" w:rsidRPr="00BA5687" w:rsidRDefault="0034043F" w:rsidP="00E078ED">
            <w:pPr>
              <w:pStyle w:val="Tekstpodstawowy"/>
              <w:spacing w:before="40" w:after="40"/>
              <w:jc w:val="center"/>
              <w:rPr>
                <w:rFonts w:ascii="Tahoma" w:hAnsi="Tahoma" w:cs="Tahoma"/>
                <w:sz w:val="18"/>
                <w:szCs w:val="18"/>
              </w:rPr>
            </w:pPr>
            <w:r w:rsidRPr="00BA5687">
              <w:rPr>
                <w:rFonts w:ascii="Tahoma" w:hAnsi="Tahoma" w:cs="Tahoma"/>
                <w:sz w:val="18"/>
                <w:szCs w:val="18"/>
              </w:rPr>
              <w:t>4.</w:t>
            </w:r>
          </w:p>
        </w:tc>
        <w:tc>
          <w:tcPr>
            <w:tcW w:w="9269" w:type="dxa"/>
            <w:tcBorders>
              <w:top w:val="double" w:sz="4" w:space="0" w:color="auto"/>
              <w:left w:val="double" w:sz="4" w:space="0" w:color="auto"/>
              <w:bottom w:val="double" w:sz="4" w:space="0" w:color="auto"/>
              <w:right w:val="double" w:sz="4" w:space="0" w:color="auto"/>
            </w:tcBorders>
            <w:vAlign w:val="center"/>
          </w:tcPr>
          <w:p w:rsidR="0034043F" w:rsidRPr="00BA5687" w:rsidRDefault="0034043F" w:rsidP="00BB1EB8">
            <w:pPr>
              <w:rPr>
                <w:rFonts w:ascii="Tahoma" w:hAnsi="Tahoma" w:cs="Tahoma"/>
                <w:sz w:val="18"/>
                <w:szCs w:val="18"/>
              </w:rPr>
            </w:pPr>
            <w:r w:rsidRPr="00BA5687">
              <w:rPr>
                <w:rFonts w:ascii="Tahoma" w:hAnsi="Tahoma" w:cs="Tahoma"/>
                <w:sz w:val="18"/>
                <w:szCs w:val="18"/>
              </w:rPr>
              <w:t>Dowód wniesienia wadium.</w:t>
            </w:r>
          </w:p>
        </w:tc>
      </w:tr>
      <w:tr w:rsidR="00BA5687" w:rsidRPr="00BA5687" w:rsidTr="00421BF9">
        <w:trPr>
          <w:trHeight w:val="521"/>
        </w:trPr>
        <w:tc>
          <w:tcPr>
            <w:tcW w:w="9694" w:type="dxa"/>
            <w:gridSpan w:val="2"/>
            <w:tcBorders>
              <w:top w:val="double" w:sz="4" w:space="0" w:color="auto"/>
              <w:left w:val="double" w:sz="4" w:space="0" w:color="auto"/>
              <w:bottom w:val="double" w:sz="4" w:space="0" w:color="auto"/>
              <w:right w:val="double" w:sz="4" w:space="0" w:color="auto"/>
            </w:tcBorders>
            <w:vAlign w:val="center"/>
          </w:tcPr>
          <w:p w:rsidR="00197D1F" w:rsidRPr="00BA5687" w:rsidRDefault="00197D1F" w:rsidP="00FF54D2">
            <w:pPr>
              <w:autoSpaceDE w:val="0"/>
              <w:autoSpaceDN w:val="0"/>
              <w:adjustRightInd w:val="0"/>
              <w:spacing w:before="40" w:after="40"/>
              <w:jc w:val="both"/>
              <w:rPr>
                <w:rFonts w:ascii="Tahoma" w:hAnsi="Tahoma" w:cs="Tahoma"/>
                <w:sz w:val="18"/>
                <w:szCs w:val="18"/>
              </w:rPr>
            </w:pPr>
            <w:r w:rsidRPr="00BA5687">
              <w:rPr>
                <w:rFonts w:ascii="Tahoma" w:hAnsi="Tahoma" w:cs="Tahoma"/>
                <w:sz w:val="18"/>
                <w:szCs w:val="18"/>
              </w:rPr>
              <w:t>Wymienione dokumenty i oświadczenia mają potwierdzać postawion</w:t>
            </w:r>
            <w:r w:rsidR="00FF54D2" w:rsidRPr="00BA5687">
              <w:rPr>
                <w:rFonts w:ascii="Tahoma" w:hAnsi="Tahoma" w:cs="Tahoma"/>
                <w:sz w:val="18"/>
                <w:szCs w:val="18"/>
              </w:rPr>
              <w:t>e warunki</w:t>
            </w:r>
            <w:r w:rsidRPr="00BA5687">
              <w:rPr>
                <w:rFonts w:ascii="Tahoma" w:hAnsi="Tahoma" w:cs="Tahoma"/>
                <w:sz w:val="18"/>
                <w:szCs w:val="18"/>
              </w:rPr>
              <w:t xml:space="preserve"> podmiotow</w:t>
            </w:r>
            <w:r w:rsidR="00FF54D2" w:rsidRPr="00BA5687">
              <w:rPr>
                <w:rFonts w:ascii="Tahoma" w:hAnsi="Tahoma" w:cs="Tahoma"/>
                <w:sz w:val="18"/>
                <w:szCs w:val="18"/>
              </w:rPr>
              <w:t>e</w:t>
            </w:r>
            <w:r w:rsidR="006900E1" w:rsidRPr="00BA5687">
              <w:rPr>
                <w:rFonts w:ascii="Tahoma" w:hAnsi="Tahoma" w:cs="Tahoma"/>
                <w:sz w:val="18"/>
                <w:szCs w:val="18"/>
              </w:rPr>
              <w:t xml:space="preserve"> i być zgodne z zapisem </w:t>
            </w:r>
            <w:r w:rsidRPr="00BA5687">
              <w:rPr>
                <w:rFonts w:ascii="Tahoma" w:hAnsi="Tahoma" w:cs="Tahoma"/>
                <w:sz w:val="18"/>
                <w:szCs w:val="18"/>
              </w:rPr>
              <w:t>o braku podstaw do wykluczenia (pkt.9, SIWZ)</w:t>
            </w:r>
          </w:p>
        </w:tc>
      </w:tr>
    </w:tbl>
    <w:p w:rsidR="0059770B" w:rsidRPr="00BA5687" w:rsidRDefault="0059770B" w:rsidP="00537288">
      <w:pPr>
        <w:pStyle w:val="Tekstpodstawowy"/>
        <w:numPr>
          <w:ilvl w:val="1"/>
          <w:numId w:val="0"/>
        </w:numPr>
        <w:tabs>
          <w:tab w:val="num" w:pos="993"/>
        </w:tabs>
        <w:spacing w:before="120" w:after="120"/>
        <w:ind w:left="992" w:hanging="567"/>
        <w:rPr>
          <w:rFonts w:ascii="Tahoma" w:hAnsi="Tahoma" w:cs="Tahoma"/>
          <w:sz w:val="18"/>
          <w:szCs w:val="18"/>
        </w:rPr>
      </w:pPr>
      <w:r w:rsidRPr="00BA5687">
        <w:rPr>
          <w:rFonts w:ascii="Tahoma" w:hAnsi="Tahoma" w:cs="Tahoma"/>
          <w:sz w:val="18"/>
          <w:szCs w:val="18"/>
        </w:rPr>
        <w:t>13.2</w:t>
      </w:r>
      <w:r w:rsidRPr="00BA5687">
        <w:rPr>
          <w:rFonts w:ascii="Tahoma" w:hAnsi="Tahoma" w:cs="Tahoma"/>
          <w:sz w:val="18"/>
          <w:szCs w:val="18"/>
        </w:rPr>
        <w:tab/>
        <w:t>Kolejność złożonych dokumentów w ofercie powinna odpowiadać kolejności określonej w pkt. 13.1. Nie spełnienie tego wymogu nie będzie skutkowało odrzuceniem oferty.</w:t>
      </w:r>
    </w:p>
    <w:p w:rsidR="0059770B" w:rsidRPr="00BA5687" w:rsidRDefault="0059770B" w:rsidP="008C36FE">
      <w:pPr>
        <w:pStyle w:val="Tekstpodstawowy"/>
        <w:numPr>
          <w:ilvl w:val="1"/>
          <w:numId w:val="0"/>
        </w:numPr>
        <w:tabs>
          <w:tab w:val="num" w:pos="993"/>
        </w:tabs>
        <w:spacing w:after="120"/>
        <w:ind w:left="993" w:hanging="567"/>
        <w:rPr>
          <w:rFonts w:ascii="Tahoma" w:hAnsi="Tahoma" w:cs="Tahoma"/>
          <w:sz w:val="18"/>
          <w:szCs w:val="18"/>
        </w:rPr>
      </w:pPr>
      <w:r w:rsidRPr="00BA5687">
        <w:rPr>
          <w:rFonts w:ascii="Tahoma" w:hAnsi="Tahoma" w:cs="Tahoma"/>
          <w:sz w:val="18"/>
          <w:szCs w:val="18"/>
        </w:rPr>
        <w:t>13.3</w:t>
      </w:r>
      <w:r w:rsidRPr="00BA5687">
        <w:rPr>
          <w:rFonts w:ascii="Tahoma" w:hAnsi="Tahoma" w:cs="Tahoma"/>
          <w:sz w:val="18"/>
          <w:szCs w:val="18"/>
        </w:rPr>
        <w:tab/>
        <w:t>Wszystkie kartki złożonej oferty powinny być kolejno ponumerowane, a ilość kartek oraz wyszczególnienie załączników do oferty wpisana do formularza ofertowego – załącznik nr 3 do SIWZ. Nie spełnienie tego wymogu nie będzie skutkowało odrzuceniem oferty. Za kompletność złożonej oferty, która nie została ponumerowana oraz nie zostały wyszczególnione załączniki, Zamawiający nie bierze odpowiedzialności.</w:t>
      </w:r>
    </w:p>
    <w:p w:rsidR="0059770B" w:rsidRPr="00BA5687" w:rsidRDefault="0059770B" w:rsidP="008C36FE">
      <w:pPr>
        <w:pStyle w:val="Tekstpodstawowy"/>
        <w:numPr>
          <w:ilvl w:val="1"/>
          <w:numId w:val="0"/>
        </w:numPr>
        <w:tabs>
          <w:tab w:val="num" w:pos="993"/>
        </w:tabs>
        <w:spacing w:after="120"/>
        <w:ind w:left="993" w:hanging="567"/>
        <w:rPr>
          <w:rFonts w:ascii="Tahoma" w:hAnsi="Tahoma" w:cs="Tahoma"/>
          <w:sz w:val="18"/>
          <w:szCs w:val="18"/>
        </w:rPr>
      </w:pPr>
      <w:r w:rsidRPr="00BA5687">
        <w:rPr>
          <w:rFonts w:ascii="Tahoma" w:hAnsi="Tahoma" w:cs="Tahoma"/>
          <w:sz w:val="18"/>
          <w:szCs w:val="18"/>
        </w:rPr>
        <w:t>13.4</w:t>
      </w:r>
      <w:r w:rsidRPr="00BA5687">
        <w:rPr>
          <w:rFonts w:ascii="Tahoma" w:hAnsi="Tahoma" w:cs="Tahoma"/>
          <w:sz w:val="18"/>
          <w:szCs w:val="18"/>
        </w:rPr>
        <w:tab/>
        <w:t xml:space="preserve">Dokumenty stanowiące tajemnicę przedsiębiorstwa </w:t>
      </w:r>
      <w:r w:rsidRPr="00BA5687">
        <w:rPr>
          <w:rFonts w:ascii="Tahoma" w:hAnsi="Tahoma" w:cs="Tahoma"/>
          <w:bCs/>
          <w:sz w:val="18"/>
          <w:szCs w:val="18"/>
        </w:rPr>
        <w:t>w rozumieniu przepisów o zwalczaniu nieuczciwej konkurencji, należy w górnym prawym rogu oznaczyć zapisem</w:t>
      </w:r>
      <w:r w:rsidRPr="00BA5687">
        <w:rPr>
          <w:rFonts w:ascii="Tahoma" w:hAnsi="Tahoma" w:cs="Tahoma"/>
          <w:sz w:val="18"/>
          <w:szCs w:val="18"/>
        </w:rPr>
        <w:t>: „Dokument stanowi tajemnicę przedsiębiorstwa”, i muszą być dołączone do oferty w oddzielnej kopercie oznaczonej: „Dokumenty stanowiące tajemnicę przedsiębiorstwa”.</w:t>
      </w:r>
    </w:p>
    <w:p w:rsidR="0059770B" w:rsidRPr="00BA5687" w:rsidRDefault="0059770B" w:rsidP="008C36FE">
      <w:pPr>
        <w:tabs>
          <w:tab w:val="left" w:pos="142"/>
        </w:tabs>
        <w:spacing w:after="120"/>
        <w:ind w:left="990" w:hanging="550"/>
        <w:jc w:val="both"/>
        <w:rPr>
          <w:rFonts w:ascii="Tahoma" w:hAnsi="Tahoma" w:cs="Tahoma"/>
          <w:sz w:val="18"/>
          <w:szCs w:val="18"/>
        </w:rPr>
      </w:pPr>
      <w:r w:rsidRPr="00BA5687">
        <w:rPr>
          <w:rFonts w:ascii="Tahoma" w:hAnsi="Tahoma" w:cs="Tahoma"/>
          <w:sz w:val="18"/>
          <w:szCs w:val="18"/>
        </w:rPr>
        <w:t>13.5</w:t>
      </w:r>
      <w:r w:rsidRPr="00BA5687">
        <w:rPr>
          <w:rFonts w:ascii="Tahoma" w:hAnsi="Tahoma" w:cs="Tahoma"/>
          <w:sz w:val="18"/>
          <w:szCs w:val="18"/>
        </w:rPr>
        <w:tab/>
        <w:t>Wszystkie dokumenty składane z ofertą, oprócz pełnomocnictw, oświadczenia o spełnianiu warunków udziału w postępowaniu 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w:t>
      </w:r>
    </w:p>
    <w:p w:rsidR="0059770B" w:rsidRPr="00BA5687" w:rsidRDefault="0059770B" w:rsidP="008C36FE">
      <w:pPr>
        <w:pStyle w:val="Nagwek"/>
        <w:numPr>
          <w:ilvl w:val="1"/>
          <w:numId w:val="0"/>
        </w:numPr>
        <w:tabs>
          <w:tab w:val="clear" w:pos="4536"/>
          <w:tab w:val="clear" w:pos="9072"/>
          <w:tab w:val="num" w:pos="993"/>
        </w:tabs>
        <w:spacing w:after="120"/>
        <w:ind w:left="993" w:hanging="567"/>
        <w:jc w:val="both"/>
        <w:rPr>
          <w:rFonts w:ascii="Tahoma" w:hAnsi="Tahoma" w:cs="Tahoma"/>
          <w:sz w:val="18"/>
          <w:szCs w:val="18"/>
        </w:rPr>
      </w:pPr>
      <w:r w:rsidRPr="00BA5687">
        <w:rPr>
          <w:rFonts w:ascii="Tahoma" w:hAnsi="Tahoma" w:cs="Tahoma"/>
          <w:sz w:val="18"/>
          <w:szCs w:val="18"/>
        </w:rPr>
        <w:t>13.6</w:t>
      </w:r>
      <w:r w:rsidRPr="00BA5687">
        <w:rPr>
          <w:rFonts w:ascii="Tahoma" w:hAnsi="Tahoma" w:cs="Tahoma"/>
          <w:sz w:val="18"/>
          <w:szCs w:val="18"/>
        </w:rPr>
        <w:tab/>
        <w:t>Jeżeli pełnomocnik w imieniu wykonawcy podpisuje także oświadczenie wiedzy o spełnieniu przez wykonawcę warunków udziału wykonawcy w postępowaniu, udzielone pełnomocnictwo ma zawierać upoważnienie do   złożenia takiego oświadczenia.</w:t>
      </w:r>
    </w:p>
    <w:p w:rsidR="0059770B" w:rsidRPr="00BA5687" w:rsidRDefault="0059770B" w:rsidP="008C36FE">
      <w:pPr>
        <w:pStyle w:val="Tekstpodstawowy"/>
        <w:numPr>
          <w:ilvl w:val="1"/>
          <w:numId w:val="0"/>
        </w:numPr>
        <w:tabs>
          <w:tab w:val="num" w:pos="993"/>
        </w:tabs>
        <w:spacing w:after="120"/>
        <w:ind w:left="993" w:hanging="567"/>
        <w:rPr>
          <w:rFonts w:ascii="Tahoma" w:hAnsi="Tahoma" w:cs="Tahoma"/>
          <w:sz w:val="18"/>
          <w:szCs w:val="18"/>
        </w:rPr>
      </w:pPr>
      <w:r w:rsidRPr="00BA5687">
        <w:rPr>
          <w:rFonts w:ascii="Tahoma" w:hAnsi="Tahoma" w:cs="Tahoma"/>
          <w:sz w:val="18"/>
          <w:szCs w:val="18"/>
        </w:rPr>
        <w:t>13.7</w:t>
      </w:r>
      <w:r w:rsidRPr="00BA5687">
        <w:rPr>
          <w:rFonts w:ascii="Tahoma" w:hAnsi="Tahoma" w:cs="Tahoma"/>
          <w:sz w:val="18"/>
          <w:szCs w:val="18"/>
        </w:rPr>
        <w:tab/>
        <w:t>Zamawiający wymaga by dokumenty składane w ramach oferty były sporządzone w języku polskim. Jeżeli oryginalny dokument został sporządzony w innym języku wymaga się oprócz tego dokumentu złożenia jego tłumaczenia na język polski, poświadczonym przez wykonawcę</w:t>
      </w:r>
    </w:p>
    <w:p w:rsidR="0059770B" w:rsidRPr="00BA5687" w:rsidRDefault="0059770B">
      <w:pPr>
        <w:pStyle w:val="Nagwek4"/>
        <w:tabs>
          <w:tab w:val="num" w:pos="360"/>
        </w:tabs>
        <w:spacing w:after="120"/>
        <w:ind w:left="360" w:hanging="360"/>
        <w:rPr>
          <w:rFonts w:ascii="Tahoma" w:hAnsi="Tahoma" w:cs="Tahoma"/>
          <w:sz w:val="18"/>
          <w:szCs w:val="18"/>
          <w:u w:val="single"/>
        </w:rPr>
      </w:pPr>
      <w:r w:rsidRPr="00BA5687">
        <w:rPr>
          <w:rFonts w:ascii="Tahoma" w:hAnsi="Tahoma" w:cs="Tahoma"/>
          <w:sz w:val="18"/>
          <w:szCs w:val="18"/>
        </w:rPr>
        <w:t>14</w:t>
      </w:r>
      <w:r w:rsidRPr="00BA5687">
        <w:rPr>
          <w:rFonts w:ascii="Tahoma" w:hAnsi="Tahoma" w:cs="Tahoma"/>
          <w:sz w:val="18"/>
          <w:szCs w:val="18"/>
        </w:rPr>
        <w:tab/>
      </w:r>
      <w:r w:rsidRPr="00BA5687">
        <w:rPr>
          <w:rFonts w:ascii="Tahoma" w:hAnsi="Tahoma" w:cs="Tahoma"/>
          <w:sz w:val="18"/>
          <w:szCs w:val="18"/>
          <w:u w:val="single"/>
        </w:rPr>
        <w:t>Informacja o sposobie porozumiewania się Zamawiającego z Wykonawcami oraz przekazywania oświadczeń lub dokumentów.</w:t>
      </w:r>
    </w:p>
    <w:p w:rsidR="0059770B" w:rsidRPr="00BA5687" w:rsidRDefault="0059770B" w:rsidP="008C36FE">
      <w:pPr>
        <w:pStyle w:val="ust"/>
        <w:spacing w:before="0" w:after="120"/>
        <w:ind w:left="993" w:hanging="563"/>
        <w:rPr>
          <w:rFonts w:ascii="Tahoma" w:hAnsi="Tahoma" w:cs="Tahoma"/>
          <w:sz w:val="18"/>
          <w:szCs w:val="18"/>
        </w:rPr>
      </w:pPr>
      <w:r w:rsidRPr="00BA5687">
        <w:rPr>
          <w:rFonts w:ascii="Tahoma" w:hAnsi="Tahoma" w:cs="Tahoma"/>
          <w:sz w:val="18"/>
          <w:szCs w:val="18"/>
        </w:rPr>
        <w:t>14.1. Postępowanie o udzielenie zamówienia, z zastrzeżeniem wyjątków określonych w ustawie, prowadzi się z zachowaniem formy pisemnej. Zamawiający dopuszcza formę  faksu. Po otwarciu ofert dopuszcza się</w:t>
      </w:r>
      <w:r w:rsidR="003B19A4" w:rsidRPr="00BA5687">
        <w:rPr>
          <w:rFonts w:ascii="Tahoma" w:hAnsi="Tahoma" w:cs="Tahoma"/>
          <w:sz w:val="18"/>
          <w:szCs w:val="18"/>
        </w:rPr>
        <w:t xml:space="preserve"> również</w:t>
      </w:r>
      <w:r w:rsidRPr="00BA5687">
        <w:rPr>
          <w:rFonts w:ascii="Tahoma" w:hAnsi="Tahoma" w:cs="Tahoma"/>
          <w:sz w:val="18"/>
          <w:szCs w:val="18"/>
        </w:rPr>
        <w:t xml:space="preserve"> formę elektroniczną. Strona, która otrzymuje dokumenty lub informacje faksem jest zobowiązana na żądanie strony przekazującej dokument lub informację, do niezwłocznego potwierdzenia faktu ich otrzymania.</w:t>
      </w:r>
      <w:r w:rsidR="006900E1" w:rsidRPr="00BA5687">
        <w:rPr>
          <w:rFonts w:ascii="Tahoma" w:hAnsi="Tahoma" w:cs="Tahoma"/>
          <w:sz w:val="18"/>
          <w:szCs w:val="18"/>
        </w:rPr>
        <w:t xml:space="preserve"> </w:t>
      </w:r>
      <w:r w:rsidRPr="00BA5687">
        <w:rPr>
          <w:rFonts w:ascii="Tahoma" w:hAnsi="Tahoma" w:cs="Tahoma"/>
          <w:sz w:val="18"/>
          <w:szCs w:val="18"/>
        </w:rPr>
        <w:t>Numery telefonów i faksu prowadzącego postępowanie zostały podane w pkt. 1 niniejszej specyfikacji. Oferty</w:t>
      </w:r>
      <w:r w:rsidR="003B19A4" w:rsidRPr="00BA5687">
        <w:rPr>
          <w:rFonts w:ascii="Tahoma" w:hAnsi="Tahoma" w:cs="Tahoma"/>
          <w:sz w:val="18"/>
          <w:szCs w:val="18"/>
        </w:rPr>
        <w:t xml:space="preserve"> i dokumenty związane z uzupełnieniem w trybie art. 26 ust. 3 ustawy</w:t>
      </w:r>
      <w:r w:rsidRPr="00BA5687">
        <w:rPr>
          <w:rFonts w:ascii="Tahoma" w:hAnsi="Tahoma" w:cs="Tahoma"/>
          <w:sz w:val="18"/>
          <w:szCs w:val="18"/>
        </w:rPr>
        <w:t xml:space="preserve">  składa się w formie pisemnej.</w:t>
      </w:r>
    </w:p>
    <w:p w:rsidR="0059770B" w:rsidRPr="00BA5687" w:rsidRDefault="0059770B" w:rsidP="008C36FE">
      <w:pPr>
        <w:autoSpaceDE w:val="0"/>
        <w:autoSpaceDN w:val="0"/>
        <w:adjustRightInd w:val="0"/>
        <w:spacing w:after="120"/>
        <w:ind w:left="990" w:hanging="550"/>
        <w:jc w:val="both"/>
        <w:rPr>
          <w:rFonts w:ascii="Tahoma" w:hAnsi="Tahoma" w:cs="Tahoma"/>
          <w:sz w:val="18"/>
          <w:szCs w:val="18"/>
        </w:rPr>
      </w:pPr>
      <w:r w:rsidRPr="00BA5687">
        <w:rPr>
          <w:rFonts w:ascii="Tahoma" w:hAnsi="Tahoma" w:cs="Tahoma"/>
          <w:sz w:val="18"/>
          <w:szCs w:val="18"/>
        </w:rPr>
        <w:t>14.2. W przypadku braku potwierdzenia otrzymania wiadomości przez Wykonawcę, Zamawiający domniema, iż pismo wysłane przez Zamawiającego na numer faksu podany przez Wykonawcę zostało mu doręczone w sposób umożliwiający zapoznanie się Wykonawcy z treścią pisma.</w:t>
      </w:r>
    </w:p>
    <w:p w:rsidR="0059770B" w:rsidRPr="00BA5687" w:rsidRDefault="0059770B" w:rsidP="008C36FE">
      <w:pPr>
        <w:pStyle w:val="ust"/>
        <w:tabs>
          <w:tab w:val="left" w:pos="851"/>
          <w:tab w:val="left" w:pos="993"/>
        </w:tabs>
        <w:spacing w:before="0" w:after="120"/>
        <w:ind w:firstLine="0"/>
        <w:rPr>
          <w:rFonts w:ascii="Tahoma" w:hAnsi="Tahoma" w:cs="Tahoma"/>
          <w:sz w:val="18"/>
          <w:szCs w:val="18"/>
        </w:rPr>
      </w:pPr>
      <w:r w:rsidRPr="00BA5687">
        <w:rPr>
          <w:rFonts w:ascii="Tahoma" w:hAnsi="Tahoma" w:cs="Tahoma"/>
          <w:sz w:val="18"/>
          <w:szCs w:val="18"/>
        </w:rPr>
        <w:t>14.3   Postępowanie o udzielenie zamówienia prowadzi się w języku polskim.</w:t>
      </w:r>
    </w:p>
    <w:p w:rsidR="001E4973" w:rsidRPr="00BA5687" w:rsidRDefault="001E4973" w:rsidP="008C36FE">
      <w:pPr>
        <w:pStyle w:val="ust"/>
        <w:tabs>
          <w:tab w:val="left" w:pos="851"/>
          <w:tab w:val="left" w:pos="993"/>
        </w:tabs>
        <w:spacing w:before="0" w:after="120"/>
        <w:ind w:firstLine="0"/>
        <w:rPr>
          <w:rFonts w:ascii="Tahoma" w:hAnsi="Tahoma" w:cs="Tahoma"/>
          <w:sz w:val="18"/>
          <w:szCs w:val="18"/>
        </w:rPr>
      </w:pPr>
    </w:p>
    <w:p w:rsidR="0059770B" w:rsidRPr="00BA5687" w:rsidRDefault="0059770B">
      <w:pPr>
        <w:pStyle w:val="Tekstpodstawowy"/>
        <w:tabs>
          <w:tab w:val="num" w:pos="360"/>
        </w:tabs>
        <w:spacing w:before="120" w:after="120"/>
        <w:ind w:left="360" w:hanging="360"/>
        <w:rPr>
          <w:rFonts w:ascii="Tahoma" w:hAnsi="Tahoma" w:cs="Tahoma"/>
          <w:b/>
          <w:bCs/>
          <w:sz w:val="18"/>
          <w:szCs w:val="18"/>
          <w:u w:val="single"/>
        </w:rPr>
      </w:pPr>
      <w:r w:rsidRPr="00BA5687">
        <w:rPr>
          <w:rFonts w:ascii="Tahoma" w:hAnsi="Tahoma" w:cs="Tahoma"/>
          <w:b/>
          <w:bCs/>
          <w:sz w:val="18"/>
          <w:szCs w:val="18"/>
        </w:rPr>
        <w:t>15</w:t>
      </w:r>
      <w:r w:rsidR="003D69DF" w:rsidRPr="00BA5687">
        <w:rPr>
          <w:rFonts w:ascii="Tahoma" w:hAnsi="Tahoma" w:cs="Tahoma"/>
          <w:b/>
          <w:bCs/>
          <w:sz w:val="18"/>
          <w:szCs w:val="18"/>
        </w:rPr>
        <w:t>.</w:t>
      </w:r>
      <w:r w:rsidRPr="00BA5687">
        <w:rPr>
          <w:rFonts w:ascii="Tahoma" w:hAnsi="Tahoma" w:cs="Tahoma"/>
          <w:b/>
          <w:bCs/>
          <w:sz w:val="18"/>
          <w:szCs w:val="18"/>
        </w:rPr>
        <w:tab/>
      </w:r>
      <w:r w:rsidRPr="00BA5687">
        <w:rPr>
          <w:rFonts w:ascii="Tahoma" w:hAnsi="Tahoma" w:cs="Tahoma"/>
          <w:b/>
          <w:bCs/>
          <w:sz w:val="18"/>
          <w:szCs w:val="18"/>
          <w:u w:val="single"/>
        </w:rPr>
        <w:t>Wskazanie osób uprawnionych do porozumiewania się z Wykonawcami.</w:t>
      </w:r>
    </w:p>
    <w:p w:rsidR="00494AFD" w:rsidRPr="00BA5687" w:rsidRDefault="00494AFD" w:rsidP="00494AFD">
      <w:pPr>
        <w:spacing w:after="120"/>
        <w:ind w:left="992"/>
        <w:jc w:val="both"/>
        <w:rPr>
          <w:rFonts w:ascii="Tahoma" w:hAnsi="Tahoma" w:cs="Tahoma"/>
          <w:b/>
          <w:sz w:val="18"/>
          <w:szCs w:val="18"/>
        </w:rPr>
      </w:pPr>
      <w:r w:rsidRPr="00BA5687">
        <w:rPr>
          <w:rFonts w:ascii="Tahoma" w:hAnsi="Tahoma" w:cs="Tahoma"/>
          <w:b/>
          <w:sz w:val="18"/>
          <w:szCs w:val="18"/>
        </w:rPr>
        <w:t xml:space="preserve">W sprawach przedmiotu zamówienia – </w:t>
      </w:r>
      <w:r w:rsidR="001267AC" w:rsidRPr="00BA5687">
        <w:rPr>
          <w:rFonts w:ascii="Tahoma" w:hAnsi="Tahoma" w:cs="Tahoma"/>
          <w:b/>
          <w:sz w:val="18"/>
          <w:szCs w:val="18"/>
        </w:rPr>
        <w:t>Zdzisław Chrobot</w:t>
      </w:r>
      <w:r w:rsidRPr="00BA5687">
        <w:rPr>
          <w:rFonts w:ascii="Tahoma" w:hAnsi="Tahoma" w:cs="Tahoma"/>
          <w:b/>
          <w:sz w:val="18"/>
          <w:szCs w:val="18"/>
        </w:rPr>
        <w:t xml:space="preserve">  - </w:t>
      </w:r>
      <w:r w:rsidR="001267AC" w:rsidRPr="00BA5687">
        <w:rPr>
          <w:rFonts w:ascii="Tahoma" w:hAnsi="Tahoma" w:cs="Tahoma"/>
          <w:b/>
          <w:sz w:val="18"/>
          <w:szCs w:val="18"/>
        </w:rPr>
        <w:t>41/ 357 55 46</w:t>
      </w:r>
    </w:p>
    <w:p w:rsidR="00390DB3" w:rsidRPr="00BA5687" w:rsidRDefault="00390DB3" w:rsidP="00494AFD">
      <w:pPr>
        <w:spacing w:after="120"/>
        <w:ind w:left="992"/>
        <w:jc w:val="both"/>
        <w:rPr>
          <w:rFonts w:ascii="Tahoma" w:hAnsi="Tahoma" w:cs="Tahoma"/>
          <w:b/>
          <w:sz w:val="18"/>
          <w:szCs w:val="18"/>
        </w:rPr>
      </w:pPr>
      <w:r w:rsidRPr="00BA5687">
        <w:rPr>
          <w:rFonts w:ascii="Tahoma" w:hAnsi="Tahoma" w:cs="Tahoma"/>
          <w:b/>
          <w:sz w:val="18"/>
          <w:szCs w:val="18"/>
        </w:rPr>
        <w:t xml:space="preserve">W sprawach formalno-prawnych – Agnieszka </w:t>
      </w:r>
      <w:proofErr w:type="spellStart"/>
      <w:r w:rsidRPr="00BA5687">
        <w:rPr>
          <w:rFonts w:ascii="Tahoma" w:hAnsi="Tahoma" w:cs="Tahoma"/>
          <w:b/>
          <w:sz w:val="18"/>
          <w:szCs w:val="18"/>
        </w:rPr>
        <w:t>Szufel</w:t>
      </w:r>
      <w:proofErr w:type="spellEnd"/>
      <w:r w:rsidRPr="00BA5687">
        <w:rPr>
          <w:rFonts w:ascii="Tahoma" w:hAnsi="Tahoma" w:cs="Tahoma"/>
          <w:b/>
          <w:sz w:val="18"/>
          <w:szCs w:val="18"/>
        </w:rPr>
        <w:t xml:space="preserve">-Figurska </w:t>
      </w:r>
      <w:r w:rsidR="001E4CA8" w:rsidRPr="00BA5687">
        <w:rPr>
          <w:rFonts w:ascii="Tahoma" w:hAnsi="Tahoma" w:cs="Tahoma"/>
          <w:b/>
          <w:sz w:val="18"/>
          <w:szCs w:val="18"/>
        </w:rPr>
        <w:t>41/ 362 69 43</w:t>
      </w:r>
    </w:p>
    <w:p w:rsidR="003D69DF" w:rsidRPr="00BA5687" w:rsidRDefault="003D69DF" w:rsidP="002F3D38">
      <w:pPr>
        <w:numPr>
          <w:ilvl w:val="0"/>
          <w:numId w:val="22"/>
        </w:numPr>
        <w:tabs>
          <w:tab w:val="num" w:pos="993"/>
        </w:tabs>
        <w:spacing w:after="120"/>
        <w:ind w:left="992" w:hanging="567"/>
        <w:jc w:val="both"/>
        <w:rPr>
          <w:rFonts w:ascii="Tahoma" w:hAnsi="Tahoma" w:cs="Tahoma"/>
          <w:b/>
          <w:sz w:val="18"/>
          <w:szCs w:val="18"/>
        </w:rPr>
      </w:pPr>
      <w:r w:rsidRPr="00BA5687">
        <w:rPr>
          <w:rFonts w:ascii="Tahoma" w:hAnsi="Tahoma" w:cs="Tahoma"/>
          <w:sz w:val="18"/>
          <w:szCs w:val="18"/>
        </w:rPr>
        <w:t xml:space="preserve">Dodatkowe wyjaśnienia i informacje dotyczące zamówienia można otrzymać w godz. </w:t>
      </w:r>
      <w:r w:rsidR="00834046" w:rsidRPr="00BA5687">
        <w:rPr>
          <w:rFonts w:ascii="Tahoma" w:hAnsi="Tahoma" w:cs="Tahoma"/>
          <w:b/>
          <w:bCs/>
          <w:sz w:val="18"/>
          <w:szCs w:val="18"/>
        </w:rPr>
        <w:t>od 08:00 do 14</w:t>
      </w:r>
      <w:r w:rsidRPr="00BA5687">
        <w:rPr>
          <w:rFonts w:ascii="Tahoma" w:hAnsi="Tahoma" w:cs="Tahoma"/>
          <w:b/>
          <w:bCs/>
          <w:sz w:val="18"/>
          <w:szCs w:val="18"/>
        </w:rPr>
        <w:t>:00</w:t>
      </w:r>
      <w:r w:rsidRPr="00BA5687">
        <w:rPr>
          <w:rFonts w:ascii="Tahoma" w:hAnsi="Tahoma" w:cs="Tahoma"/>
          <w:sz w:val="18"/>
          <w:szCs w:val="18"/>
        </w:rPr>
        <w:t xml:space="preserve"> pod wymieniony</w:t>
      </w:r>
      <w:r w:rsidR="009E0A61" w:rsidRPr="00BA5687">
        <w:rPr>
          <w:rFonts w:ascii="Tahoma" w:hAnsi="Tahoma" w:cs="Tahoma"/>
          <w:sz w:val="18"/>
          <w:szCs w:val="18"/>
        </w:rPr>
        <w:t>m</w:t>
      </w:r>
      <w:r w:rsidRPr="00BA5687">
        <w:rPr>
          <w:rFonts w:ascii="Tahoma" w:hAnsi="Tahoma" w:cs="Tahoma"/>
          <w:sz w:val="18"/>
          <w:szCs w:val="18"/>
        </w:rPr>
        <w:t xml:space="preserve"> powyżej numerem telefonu lub osobiście w siedzibie </w:t>
      </w:r>
      <w:r w:rsidR="008A1E3D" w:rsidRPr="00BA5687">
        <w:rPr>
          <w:rFonts w:ascii="Tahoma" w:hAnsi="Tahoma" w:cs="Tahoma"/>
          <w:sz w:val="18"/>
          <w:szCs w:val="18"/>
        </w:rPr>
        <w:t>Zamawiającego</w:t>
      </w:r>
      <w:r w:rsidRPr="00BA5687">
        <w:rPr>
          <w:rFonts w:ascii="Tahoma" w:hAnsi="Tahoma" w:cs="Tahoma"/>
          <w:sz w:val="18"/>
          <w:szCs w:val="18"/>
        </w:rPr>
        <w:t xml:space="preserve"> po uzgodnieniu telefonicznym.</w:t>
      </w:r>
    </w:p>
    <w:p w:rsidR="0059770B" w:rsidRPr="00BA5687" w:rsidRDefault="0059770B" w:rsidP="002F3D38">
      <w:pPr>
        <w:numPr>
          <w:ilvl w:val="0"/>
          <w:numId w:val="22"/>
        </w:numPr>
        <w:tabs>
          <w:tab w:val="num" w:pos="993"/>
        </w:tabs>
        <w:spacing w:after="120"/>
        <w:ind w:left="992" w:hanging="567"/>
        <w:jc w:val="both"/>
        <w:rPr>
          <w:rFonts w:ascii="Tahoma" w:hAnsi="Tahoma" w:cs="Tahoma"/>
          <w:b/>
          <w:sz w:val="18"/>
          <w:szCs w:val="18"/>
        </w:rPr>
      </w:pPr>
      <w:r w:rsidRPr="00BA5687">
        <w:rPr>
          <w:rFonts w:ascii="Tahoma" w:hAnsi="Tahoma" w:cs="Tahoma"/>
          <w:sz w:val="18"/>
          <w:szCs w:val="18"/>
        </w:rPr>
        <w:t xml:space="preserve">Wszelkie pisma Zamawiający przyjmuje w dni robocze w godz. </w:t>
      </w:r>
      <w:r w:rsidR="00834046" w:rsidRPr="00BA5687">
        <w:rPr>
          <w:rFonts w:ascii="Tahoma" w:hAnsi="Tahoma" w:cs="Tahoma"/>
          <w:b/>
          <w:bCs/>
          <w:sz w:val="18"/>
          <w:szCs w:val="18"/>
        </w:rPr>
        <w:t>od 07:00</w:t>
      </w:r>
      <w:r w:rsidRPr="00BA5687">
        <w:rPr>
          <w:rFonts w:ascii="Tahoma" w:hAnsi="Tahoma" w:cs="Tahoma"/>
          <w:b/>
          <w:bCs/>
          <w:sz w:val="18"/>
          <w:szCs w:val="18"/>
        </w:rPr>
        <w:t xml:space="preserve"> do 15:</w:t>
      </w:r>
      <w:r w:rsidR="00834046" w:rsidRPr="00BA5687">
        <w:rPr>
          <w:rFonts w:ascii="Tahoma" w:hAnsi="Tahoma" w:cs="Tahoma"/>
          <w:b/>
          <w:bCs/>
          <w:sz w:val="18"/>
          <w:szCs w:val="18"/>
        </w:rPr>
        <w:t>00</w:t>
      </w:r>
      <w:r w:rsidRPr="00BA5687">
        <w:rPr>
          <w:rFonts w:ascii="Tahoma" w:hAnsi="Tahoma" w:cs="Tahoma"/>
          <w:sz w:val="18"/>
          <w:szCs w:val="18"/>
        </w:rPr>
        <w:t xml:space="preserve"> w siedzibie Zamawiającego.</w:t>
      </w:r>
    </w:p>
    <w:p w:rsidR="0059770B" w:rsidRPr="00BA5687" w:rsidRDefault="0059770B" w:rsidP="003D69DF">
      <w:pPr>
        <w:pStyle w:val="Nagwek4"/>
        <w:tabs>
          <w:tab w:val="num" w:pos="360"/>
        </w:tabs>
        <w:spacing w:after="120"/>
        <w:ind w:left="360" w:hanging="360"/>
        <w:rPr>
          <w:rFonts w:ascii="Tahoma" w:hAnsi="Tahoma" w:cs="Tahoma"/>
          <w:sz w:val="18"/>
          <w:szCs w:val="18"/>
        </w:rPr>
      </w:pPr>
      <w:r w:rsidRPr="00BA5687">
        <w:rPr>
          <w:rFonts w:ascii="Tahoma" w:hAnsi="Tahoma" w:cs="Tahoma"/>
          <w:sz w:val="18"/>
          <w:szCs w:val="18"/>
        </w:rPr>
        <w:lastRenderedPageBreak/>
        <w:t>16</w:t>
      </w:r>
      <w:r w:rsidR="003D69DF" w:rsidRPr="00BA5687">
        <w:rPr>
          <w:rFonts w:ascii="Tahoma" w:hAnsi="Tahoma" w:cs="Tahoma"/>
          <w:sz w:val="18"/>
          <w:szCs w:val="18"/>
        </w:rPr>
        <w:t>.</w:t>
      </w:r>
      <w:r w:rsidRPr="00BA5687">
        <w:rPr>
          <w:rFonts w:ascii="Tahoma" w:hAnsi="Tahoma" w:cs="Tahoma"/>
          <w:sz w:val="18"/>
          <w:szCs w:val="18"/>
        </w:rPr>
        <w:tab/>
      </w:r>
      <w:r w:rsidRPr="00BA5687">
        <w:rPr>
          <w:rFonts w:ascii="Tahoma" w:hAnsi="Tahoma" w:cs="Tahoma"/>
          <w:sz w:val="18"/>
          <w:szCs w:val="18"/>
          <w:u w:val="single"/>
        </w:rPr>
        <w:t>Termin związania ofertą.</w:t>
      </w:r>
    </w:p>
    <w:p w:rsidR="0059770B" w:rsidRPr="00BA5687" w:rsidRDefault="0059770B" w:rsidP="003D69DF">
      <w:pPr>
        <w:pStyle w:val="Nagwek4"/>
        <w:spacing w:after="120"/>
        <w:ind w:left="426"/>
        <w:rPr>
          <w:rFonts w:ascii="Tahoma" w:hAnsi="Tahoma" w:cs="Tahoma"/>
          <w:b w:val="0"/>
          <w:bCs/>
          <w:sz w:val="18"/>
          <w:szCs w:val="18"/>
        </w:rPr>
      </w:pPr>
      <w:r w:rsidRPr="00BA5687">
        <w:rPr>
          <w:rFonts w:ascii="Tahoma" w:hAnsi="Tahoma" w:cs="Tahoma"/>
          <w:b w:val="0"/>
          <w:bCs/>
          <w:sz w:val="18"/>
          <w:szCs w:val="18"/>
        </w:rPr>
        <w:t xml:space="preserve">Termin związania ofertą </w:t>
      </w:r>
      <w:r w:rsidRPr="00BA5687">
        <w:rPr>
          <w:rFonts w:ascii="Tahoma" w:hAnsi="Tahoma" w:cs="Tahoma"/>
          <w:sz w:val="18"/>
          <w:szCs w:val="18"/>
        </w:rPr>
        <w:t>upływa po 30 dniach</w:t>
      </w:r>
      <w:r w:rsidRPr="00BA5687">
        <w:rPr>
          <w:rFonts w:ascii="Tahoma" w:hAnsi="Tahoma" w:cs="Tahoma"/>
          <w:b w:val="0"/>
          <w:bCs/>
          <w:sz w:val="18"/>
          <w:szCs w:val="18"/>
        </w:rPr>
        <w:t xml:space="preserve"> od daty terminu składania ofert.</w:t>
      </w:r>
    </w:p>
    <w:p w:rsidR="00F3556A" w:rsidRPr="00BA5687" w:rsidRDefault="0059770B" w:rsidP="003D69DF">
      <w:pPr>
        <w:tabs>
          <w:tab w:val="num" w:pos="360"/>
        </w:tabs>
        <w:spacing w:after="120"/>
        <w:ind w:left="360" w:hanging="360"/>
        <w:rPr>
          <w:rFonts w:ascii="Tahoma" w:hAnsi="Tahoma" w:cs="Tahoma"/>
          <w:b/>
          <w:sz w:val="18"/>
          <w:szCs w:val="18"/>
          <w:u w:val="single"/>
        </w:rPr>
      </w:pPr>
      <w:r w:rsidRPr="00BA5687">
        <w:rPr>
          <w:rFonts w:ascii="Tahoma" w:hAnsi="Tahoma" w:cs="Tahoma"/>
          <w:b/>
          <w:sz w:val="18"/>
          <w:szCs w:val="18"/>
        </w:rPr>
        <w:t>17</w:t>
      </w:r>
      <w:r w:rsidR="003D69DF" w:rsidRPr="00BA5687">
        <w:rPr>
          <w:rFonts w:ascii="Tahoma" w:hAnsi="Tahoma" w:cs="Tahoma"/>
          <w:b/>
          <w:sz w:val="18"/>
          <w:szCs w:val="18"/>
        </w:rPr>
        <w:t>.</w:t>
      </w:r>
      <w:r w:rsidRPr="00BA5687">
        <w:rPr>
          <w:rFonts w:ascii="Tahoma" w:hAnsi="Tahoma" w:cs="Tahoma"/>
          <w:b/>
          <w:sz w:val="18"/>
          <w:szCs w:val="18"/>
        </w:rPr>
        <w:tab/>
      </w:r>
      <w:r w:rsidRPr="00BA5687">
        <w:rPr>
          <w:rFonts w:ascii="Tahoma" w:hAnsi="Tahoma" w:cs="Tahoma"/>
          <w:b/>
          <w:sz w:val="18"/>
          <w:szCs w:val="18"/>
          <w:u w:val="single"/>
        </w:rPr>
        <w:t>Wymagania dotyczące wadium</w:t>
      </w:r>
    </w:p>
    <w:p w:rsidR="00F3556A" w:rsidRPr="00BA5687" w:rsidRDefault="00F3556A" w:rsidP="00186044">
      <w:pPr>
        <w:ind w:left="993" w:hanging="567"/>
        <w:rPr>
          <w:rFonts w:ascii="Tahoma" w:hAnsi="Tahoma" w:cs="Tahoma"/>
          <w:sz w:val="18"/>
          <w:szCs w:val="18"/>
        </w:rPr>
      </w:pPr>
      <w:r w:rsidRPr="00BA5687">
        <w:rPr>
          <w:rFonts w:ascii="Tahoma" w:hAnsi="Tahoma" w:cs="Tahoma"/>
          <w:sz w:val="18"/>
          <w:szCs w:val="18"/>
        </w:rPr>
        <w:t>17.1</w:t>
      </w:r>
      <w:r w:rsidRPr="00BA5687">
        <w:rPr>
          <w:rFonts w:ascii="Tahoma" w:hAnsi="Tahoma" w:cs="Tahoma"/>
          <w:sz w:val="18"/>
          <w:szCs w:val="18"/>
        </w:rPr>
        <w:tab/>
      </w:r>
      <w:r w:rsidR="0086758F" w:rsidRPr="00BA5687">
        <w:rPr>
          <w:rFonts w:ascii="Tahoma" w:eastAsia="Times New Roman" w:hAnsi="Tahoma" w:cs="Tahoma"/>
          <w:sz w:val="20"/>
          <w:szCs w:val="20"/>
        </w:rPr>
        <w:t>Zamawiający wymaga wniesienia wadium w wysokości</w:t>
      </w:r>
      <w:r w:rsidR="0086758F" w:rsidRPr="00BA5687">
        <w:rPr>
          <w:rFonts w:ascii="Tahoma" w:hAnsi="Tahoma" w:cs="Tahoma"/>
          <w:sz w:val="18"/>
          <w:szCs w:val="18"/>
        </w:rPr>
        <w:t xml:space="preserve"> </w:t>
      </w:r>
      <w:r w:rsidR="00186044" w:rsidRPr="00BA5687">
        <w:rPr>
          <w:rFonts w:ascii="Tahoma" w:hAnsi="Tahoma" w:cs="Tahoma"/>
          <w:b/>
          <w:sz w:val="18"/>
          <w:szCs w:val="18"/>
        </w:rPr>
        <w:t xml:space="preserve">–  </w:t>
      </w:r>
      <w:r w:rsidR="00AF7263">
        <w:rPr>
          <w:rFonts w:ascii="Tahoma" w:hAnsi="Tahoma" w:cs="Tahoma"/>
          <w:b/>
          <w:sz w:val="18"/>
          <w:szCs w:val="18"/>
        </w:rPr>
        <w:t>5</w:t>
      </w:r>
      <w:r w:rsidR="00390DB3" w:rsidRPr="00BA5687">
        <w:rPr>
          <w:rFonts w:ascii="Tahoma" w:hAnsi="Tahoma" w:cs="Tahoma"/>
          <w:b/>
          <w:sz w:val="18"/>
          <w:szCs w:val="18"/>
        </w:rPr>
        <w:t>.000,00</w:t>
      </w:r>
      <w:r w:rsidR="00186044" w:rsidRPr="00BA5687">
        <w:rPr>
          <w:rFonts w:ascii="Tahoma" w:hAnsi="Tahoma" w:cs="Tahoma"/>
          <w:sz w:val="18"/>
          <w:szCs w:val="18"/>
        </w:rPr>
        <w:t xml:space="preserve"> PLN, </w:t>
      </w:r>
      <w:r w:rsidR="0086758F" w:rsidRPr="00BA5687">
        <w:rPr>
          <w:rFonts w:ascii="Tahoma" w:hAnsi="Tahoma" w:cs="Tahoma"/>
          <w:sz w:val="18"/>
          <w:szCs w:val="18"/>
        </w:rPr>
        <w:t>wadium</w:t>
      </w:r>
      <w:r w:rsidR="00186044" w:rsidRPr="00BA5687">
        <w:rPr>
          <w:rFonts w:ascii="Tahoma" w:hAnsi="Tahoma" w:cs="Tahoma"/>
          <w:sz w:val="18"/>
          <w:szCs w:val="18"/>
        </w:rPr>
        <w:t xml:space="preserve"> </w:t>
      </w:r>
      <w:r w:rsidRPr="00BA5687">
        <w:rPr>
          <w:rFonts w:ascii="Tahoma" w:hAnsi="Tahoma" w:cs="Tahoma"/>
          <w:sz w:val="18"/>
          <w:szCs w:val="18"/>
        </w:rPr>
        <w:t xml:space="preserve"> należy wnieść przed upływem terminu składania ofert.</w:t>
      </w:r>
    </w:p>
    <w:p w:rsidR="00F3556A" w:rsidRPr="00BA5687" w:rsidRDefault="00F3556A" w:rsidP="000C3FBD">
      <w:pPr>
        <w:spacing w:after="120"/>
        <w:ind w:left="993" w:hanging="567"/>
        <w:rPr>
          <w:rFonts w:ascii="Tahoma" w:hAnsi="Tahoma" w:cs="Tahoma"/>
          <w:sz w:val="18"/>
          <w:szCs w:val="18"/>
        </w:rPr>
      </w:pPr>
      <w:r w:rsidRPr="00BA5687">
        <w:rPr>
          <w:rFonts w:ascii="Tahoma" w:hAnsi="Tahoma" w:cs="Tahoma"/>
          <w:sz w:val="18"/>
          <w:szCs w:val="18"/>
        </w:rPr>
        <w:t>17.2</w:t>
      </w:r>
      <w:r w:rsidRPr="00BA5687">
        <w:rPr>
          <w:rFonts w:ascii="Tahoma" w:hAnsi="Tahoma" w:cs="Tahoma"/>
          <w:sz w:val="18"/>
          <w:szCs w:val="18"/>
        </w:rPr>
        <w:tab/>
        <w:t>Wadium może być wnoszone w jednej lub kilku następujących formach:</w:t>
      </w:r>
    </w:p>
    <w:p w:rsidR="00F3556A" w:rsidRPr="00BA5687" w:rsidRDefault="00F3556A" w:rsidP="000C3FBD">
      <w:pPr>
        <w:numPr>
          <w:ilvl w:val="1"/>
          <w:numId w:val="0"/>
        </w:numPr>
        <w:tabs>
          <w:tab w:val="num" w:pos="1440"/>
        </w:tabs>
        <w:spacing w:after="120"/>
        <w:ind w:left="1440" w:hanging="360"/>
        <w:rPr>
          <w:rFonts w:ascii="Tahoma" w:hAnsi="Tahoma" w:cs="Tahoma"/>
          <w:sz w:val="18"/>
          <w:szCs w:val="18"/>
        </w:rPr>
      </w:pPr>
      <w:r w:rsidRPr="00BA5687">
        <w:rPr>
          <w:rFonts w:ascii="Tahoma" w:hAnsi="Tahoma" w:cs="Tahoma"/>
          <w:sz w:val="18"/>
          <w:szCs w:val="18"/>
        </w:rPr>
        <w:t>a.</w:t>
      </w:r>
      <w:r w:rsidRPr="00BA5687">
        <w:rPr>
          <w:rFonts w:ascii="Tahoma" w:hAnsi="Tahoma" w:cs="Tahoma"/>
          <w:sz w:val="18"/>
          <w:szCs w:val="18"/>
        </w:rPr>
        <w:tab/>
        <w:t xml:space="preserve">pieniądzu,  </w:t>
      </w:r>
    </w:p>
    <w:p w:rsidR="00F3556A" w:rsidRPr="00BA5687" w:rsidRDefault="00F3556A" w:rsidP="000C3FBD">
      <w:pPr>
        <w:numPr>
          <w:ilvl w:val="1"/>
          <w:numId w:val="0"/>
        </w:numPr>
        <w:tabs>
          <w:tab w:val="num" w:pos="1440"/>
        </w:tabs>
        <w:spacing w:after="120"/>
        <w:ind w:left="1440" w:hanging="360"/>
        <w:rPr>
          <w:rFonts w:ascii="Tahoma" w:hAnsi="Tahoma" w:cs="Tahoma"/>
          <w:sz w:val="18"/>
          <w:szCs w:val="18"/>
        </w:rPr>
      </w:pPr>
      <w:r w:rsidRPr="00BA5687">
        <w:rPr>
          <w:rFonts w:ascii="Tahoma" w:hAnsi="Tahoma" w:cs="Tahoma"/>
          <w:sz w:val="18"/>
          <w:szCs w:val="18"/>
        </w:rPr>
        <w:t>b.</w:t>
      </w:r>
      <w:r w:rsidRPr="00BA5687">
        <w:rPr>
          <w:rFonts w:ascii="Tahoma" w:hAnsi="Tahoma" w:cs="Tahoma"/>
          <w:sz w:val="18"/>
          <w:szCs w:val="18"/>
        </w:rPr>
        <w:tab/>
        <w:t>poręczeniach bankowych lub poręczeniach spółdzielczej kasy oszczędnościowo-kredytowej, z tym że poręczenie kasy jest zawsze poręczeniem pieniężnym;</w:t>
      </w:r>
    </w:p>
    <w:p w:rsidR="00F3556A" w:rsidRPr="00BA5687" w:rsidRDefault="00F3556A" w:rsidP="000C3FBD">
      <w:pPr>
        <w:numPr>
          <w:ilvl w:val="1"/>
          <w:numId w:val="0"/>
        </w:numPr>
        <w:tabs>
          <w:tab w:val="num" w:pos="1440"/>
        </w:tabs>
        <w:spacing w:after="120"/>
        <w:ind w:left="1440" w:hanging="360"/>
        <w:rPr>
          <w:rFonts w:ascii="Tahoma" w:hAnsi="Tahoma" w:cs="Tahoma"/>
          <w:sz w:val="18"/>
          <w:szCs w:val="18"/>
        </w:rPr>
      </w:pPr>
      <w:r w:rsidRPr="00BA5687">
        <w:rPr>
          <w:rFonts w:ascii="Tahoma" w:hAnsi="Tahoma" w:cs="Tahoma"/>
          <w:sz w:val="18"/>
          <w:szCs w:val="18"/>
        </w:rPr>
        <w:t>c.</w:t>
      </w:r>
      <w:r w:rsidRPr="00BA5687">
        <w:rPr>
          <w:rFonts w:ascii="Tahoma" w:hAnsi="Tahoma" w:cs="Tahoma"/>
          <w:sz w:val="18"/>
          <w:szCs w:val="18"/>
        </w:rPr>
        <w:tab/>
        <w:t>gwarancjach  bankowych;</w:t>
      </w:r>
    </w:p>
    <w:p w:rsidR="00F3556A" w:rsidRPr="00BA5687" w:rsidRDefault="00F3556A" w:rsidP="000C3FBD">
      <w:pPr>
        <w:numPr>
          <w:ilvl w:val="1"/>
          <w:numId w:val="0"/>
        </w:numPr>
        <w:tabs>
          <w:tab w:val="num" w:pos="1440"/>
        </w:tabs>
        <w:spacing w:after="120"/>
        <w:ind w:left="1440" w:hanging="360"/>
        <w:rPr>
          <w:rFonts w:ascii="Tahoma" w:hAnsi="Tahoma" w:cs="Tahoma"/>
          <w:sz w:val="18"/>
          <w:szCs w:val="18"/>
        </w:rPr>
      </w:pPr>
      <w:r w:rsidRPr="00BA5687">
        <w:rPr>
          <w:rFonts w:ascii="Tahoma" w:hAnsi="Tahoma" w:cs="Tahoma"/>
          <w:sz w:val="18"/>
          <w:szCs w:val="18"/>
        </w:rPr>
        <w:t>d.</w:t>
      </w:r>
      <w:r w:rsidRPr="00BA5687">
        <w:rPr>
          <w:rFonts w:ascii="Tahoma" w:hAnsi="Tahoma" w:cs="Tahoma"/>
          <w:sz w:val="18"/>
          <w:szCs w:val="18"/>
        </w:rPr>
        <w:tab/>
        <w:t>gwarancjach ubezpieczeniowych;</w:t>
      </w:r>
    </w:p>
    <w:p w:rsidR="00F3556A" w:rsidRPr="00BA5687" w:rsidRDefault="00F3556A" w:rsidP="000C3FBD">
      <w:pPr>
        <w:numPr>
          <w:ilvl w:val="1"/>
          <w:numId w:val="0"/>
        </w:numPr>
        <w:tabs>
          <w:tab w:val="num" w:pos="1440"/>
        </w:tabs>
        <w:spacing w:after="120"/>
        <w:ind w:left="1440" w:hanging="360"/>
        <w:rPr>
          <w:rFonts w:ascii="Tahoma" w:hAnsi="Tahoma" w:cs="Tahoma"/>
          <w:sz w:val="18"/>
          <w:szCs w:val="18"/>
        </w:rPr>
      </w:pPr>
      <w:r w:rsidRPr="00BA5687">
        <w:rPr>
          <w:rFonts w:ascii="Tahoma" w:hAnsi="Tahoma" w:cs="Tahoma"/>
          <w:sz w:val="18"/>
          <w:szCs w:val="18"/>
        </w:rPr>
        <w:t>e.</w:t>
      </w:r>
      <w:r w:rsidRPr="00BA5687">
        <w:rPr>
          <w:rFonts w:ascii="Tahoma" w:hAnsi="Tahoma" w:cs="Tahoma"/>
          <w:sz w:val="18"/>
          <w:szCs w:val="18"/>
        </w:rPr>
        <w:tab/>
      </w:r>
      <w:r w:rsidR="001D2EC9" w:rsidRPr="00BA5687">
        <w:rPr>
          <w:rFonts w:ascii="Tahoma" w:hAnsi="Tahoma" w:cs="Tahoma"/>
          <w:sz w:val="18"/>
          <w:szCs w:val="18"/>
        </w:rPr>
        <w:t>poręczeniach udzielanych przez podmioty, o których mowa w art. 6b ust. 5 pkt 2 ustawy z 9 listopada 2000 r. o utworzeniu Polskiej Agencji Rozwoju Przedsiębiorczości (Dz. U. z 2007r. Nr 42, poz. 275)</w:t>
      </w:r>
      <w:r w:rsidRPr="00BA5687">
        <w:rPr>
          <w:rFonts w:ascii="Tahoma" w:hAnsi="Tahoma" w:cs="Tahoma"/>
          <w:sz w:val="18"/>
          <w:szCs w:val="18"/>
        </w:rPr>
        <w:t>.</w:t>
      </w:r>
    </w:p>
    <w:p w:rsidR="00F3556A" w:rsidRPr="00BA5687" w:rsidRDefault="00F3556A" w:rsidP="000C3FBD">
      <w:pPr>
        <w:numPr>
          <w:ilvl w:val="1"/>
          <w:numId w:val="0"/>
        </w:numPr>
        <w:tabs>
          <w:tab w:val="num" w:pos="1440"/>
        </w:tabs>
        <w:spacing w:after="120"/>
        <w:ind w:left="1440" w:hanging="360"/>
        <w:rPr>
          <w:rFonts w:ascii="Tahoma" w:hAnsi="Tahoma" w:cs="Tahoma"/>
          <w:sz w:val="18"/>
          <w:szCs w:val="18"/>
        </w:rPr>
      </w:pPr>
      <w:r w:rsidRPr="00BA5687">
        <w:rPr>
          <w:rFonts w:ascii="Tahoma" w:hAnsi="Tahoma" w:cs="Tahoma"/>
          <w:sz w:val="18"/>
          <w:szCs w:val="18"/>
        </w:rPr>
        <w:t>Dowód wniesienia wadium w oryginale należy załączyć do oferty.</w:t>
      </w:r>
    </w:p>
    <w:p w:rsidR="00E07E4B" w:rsidRPr="00BA5687" w:rsidRDefault="00F3556A" w:rsidP="003B19A4">
      <w:pPr>
        <w:ind w:left="1134" w:right="-260" w:hanging="708"/>
        <w:jc w:val="both"/>
        <w:rPr>
          <w:rFonts w:ascii="Tahoma" w:hAnsi="Tahoma" w:cs="Tahoma"/>
          <w:sz w:val="18"/>
          <w:szCs w:val="18"/>
        </w:rPr>
      </w:pPr>
      <w:r w:rsidRPr="00BA5687">
        <w:rPr>
          <w:rFonts w:ascii="Tahoma" w:hAnsi="Tahoma" w:cs="Tahoma"/>
          <w:sz w:val="18"/>
          <w:szCs w:val="18"/>
        </w:rPr>
        <w:t>17.3</w:t>
      </w:r>
      <w:r w:rsidRPr="00BA5687">
        <w:rPr>
          <w:rFonts w:ascii="Tahoma" w:hAnsi="Tahoma" w:cs="Tahoma"/>
          <w:sz w:val="18"/>
          <w:szCs w:val="18"/>
        </w:rPr>
        <w:tab/>
        <w:t xml:space="preserve">Wadium wnoszone w pieniądzu wpłaca się przelewem na rachunek bankowy Nr rachunku </w:t>
      </w:r>
    </w:p>
    <w:p w:rsidR="002F5204" w:rsidRPr="00BA5687" w:rsidRDefault="002F5204" w:rsidP="002F5204">
      <w:pPr>
        <w:ind w:left="1134" w:right="-260" w:hanging="708"/>
        <w:jc w:val="center"/>
        <w:rPr>
          <w:rFonts w:ascii="Tahoma" w:hAnsi="Tahoma" w:cs="Tahoma"/>
          <w:b/>
          <w:sz w:val="24"/>
          <w:szCs w:val="24"/>
        </w:rPr>
      </w:pPr>
      <w:r w:rsidRPr="00BA5687">
        <w:rPr>
          <w:rFonts w:ascii="Tahoma" w:hAnsi="Tahoma" w:cs="Tahoma"/>
          <w:b/>
          <w:sz w:val="24"/>
          <w:szCs w:val="24"/>
          <w:vertAlign w:val="superscript"/>
        </w:rPr>
        <w:t>ING Bank Śląski O/Pińczów 58 1050 1429 1000 0022 6493 5152</w:t>
      </w:r>
    </w:p>
    <w:p w:rsidR="00F3556A" w:rsidRPr="00BA5687" w:rsidRDefault="00F3556A" w:rsidP="000C3FBD">
      <w:pPr>
        <w:spacing w:after="120"/>
        <w:ind w:left="1080" w:hanging="654"/>
        <w:rPr>
          <w:rFonts w:ascii="Tahoma" w:hAnsi="Tahoma" w:cs="Tahoma"/>
          <w:sz w:val="18"/>
          <w:szCs w:val="18"/>
        </w:rPr>
      </w:pPr>
      <w:r w:rsidRPr="00BA5687">
        <w:rPr>
          <w:rFonts w:ascii="Tahoma" w:hAnsi="Tahoma" w:cs="Tahoma"/>
          <w:sz w:val="18"/>
          <w:szCs w:val="18"/>
        </w:rPr>
        <w:t>17.4</w:t>
      </w:r>
      <w:r w:rsidRPr="00BA5687">
        <w:rPr>
          <w:rFonts w:ascii="Tahoma" w:hAnsi="Tahoma" w:cs="Tahoma"/>
          <w:sz w:val="18"/>
          <w:szCs w:val="18"/>
        </w:rPr>
        <w:tab/>
        <w:t xml:space="preserve"> Wadium wniesione w pieniądzu zamawiający przechowuje na rachunku bankowym.</w:t>
      </w:r>
      <w:r w:rsidR="00DD720C" w:rsidRPr="00BA5687">
        <w:rPr>
          <w:rFonts w:ascii="Tahoma" w:hAnsi="Tahoma" w:cs="Tahoma"/>
          <w:iCs/>
          <w:sz w:val="18"/>
          <w:szCs w:val="18"/>
        </w:rPr>
        <w:t xml:space="preserve">                                    Pozostałe formy wadium (oryginały) winny być złożone w kasie Spółki Wodociągi Pińczowskie,                           ul. Batalionów Chłopskich 160 , 28 – 400 Pińczów  w terminie do </w:t>
      </w:r>
      <w:r w:rsidR="00C81CC4" w:rsidRPr="00C81CC4">
        <w:rPr>
          <w:rFonts w:ascii="Tahoma" w:hAnsi="Tahoma" w:cs="Tahoma"/>
          <w:b/>
          <w:iCs/>
          <w:sz w:val="18"/>
          <w:szCs w:val="18"/>
        </w:rPr>
        <w:t>13</w:t>
      </w:r>
      <w:r w:rsidR="00EB5A85" w:rsidRPr="00C81CC4">
        <w:rPr>
          <w:rFonts w:ascii="Tahoma" w:hAnsi="Tahoma" w:cs="Tahoma"/>
          <w:iCs/>
          <w:sz w:val="18"/>
          <w:szCs w:val="18"/>
        </w:rPr>
        <w:t>.</w:t>
      </w:r>
      <w:r w:rsidR="00C81CC4" w:rsidRPr="00C81CC4">
        <w:rPr>
          <w:rFonts w:ascii="Tahoma" w:hAnsi="Tahoma" w:cs="Tahoma"/>
          <w:b/>
          <w:iCs/>
          <w:sz w:val="18"/>
          <w:szCs w:val="18"/>
        </w:rPr>
        <w:t>10</w:t>
      </w:r>
      <w:r w:rsidR="00982535" w:rsidRPr="00C81CC4">
        <w:rPr>
          <w:rFonts w:ascii="Tahoma" w:hAnsi="Tahoma" w:cs="Tahoma"/>
          <w:b/>
          <w:iCs/>
          <w:sz w:val="18"/>
          <w:szCs w:val="18"/>
        </w:rPr>
        <w:t>.201</w:t>
      </w:r>
      <w:r w:rsidR="00C81CC4" w:rsidRPr="00C81CC4">
        <w:rPr>
          <w:rFonts w:ascii="Tahoma" w:hAnsi="Tahoma" w:cs="Tahoma"/>
          <w:b/>
          <w:iCs/>
          <w:sz w:val="18"/>
          <w:szCs w:val="18"/>
        </w:rPr>
        <w:t>5</w:t>
      </w:r>
      <w:r w:rsidR="00607ADD" w:rsidRPr="00C81CC4">
        <w:rPr>
          <w:rFonts w:ascii="Tahoma" w:hAnsi="Tahoma" w:cs="Tahoma"/>
          <w:b/>
          <w:iCs/>
          <w:sz w:val="18"/>
          <w:szCs w:val="18"/>
        </w:rPr>
        <w:t>r. do godz. 11:45</w:t>
      </w:r>
    </w:p>
    <w:p w:rsidR="00F3556A" w:rsidRPr="00BA5687" w:rsidRDefault="00F3556A" w:rsidP="000C3FBD">
      <w:pPr>
        <w:spacing w:after="120"/>
        <w:ind w:left="1080" w:hanging="654"/>
        <w:rPr>
          <w:rFonts w:ascii="Tahoma" w:hAnsi="Tahoma" w:cs="Tahoma"/>
          <w:sz w:val="18"/>
          <w:szCs w:val="18"/>
        </w:rPr>
      </w:pPr>
      <w:r w:rsidRPr="00BA5687">
        <w:rPr>
          <w:rFonts w:ascii="Tahoma" w:hAnsi="Tahoma" w:cs="Tahoma"/>
          <w:sz w:val="18"/>
          <w:szCs w:val="18"/>
        </w:rPr>
        <w:t>17.5</w:t>
      </w:r>
      <w:r w:rsidRPr="00BA5687">
        <w:rPr>
          <w:rFonts w:ascii="Tahoma" w:hAnsi="Tahoma" w:cs="Tahoma"/>
          <w:sz w:val="18"/>
          <w:szCs w:val="18"/>
        </w:rPr>
        <w:tab/>
        <w:t>Zamawiający zwraca wadium wszystkim wykonawcom niezwłocznie po wyborze oferty najkorzystniejszej lub unieważnieniu postępowania, z wyjątkiem wykonawcy, którego oferta została wybrana jako najkorzystniejsza, z zastrzeżeniem ust. 4a.</w:t>
      </w:r>
    </w:p>
    <w:p w:rsidR="00F3556A" w:rsidRPr="00BA5687" w:rsidRDefault="00F3556A" w:rsidP="000C3FBD">
      <w:pPr>
        <w:spacing w:after="120"/>
        <w:ind w:left="1134" w:hanging="708"/>
        <w:jc w:val="both"/>
        <w:rPr>
          <w:rFonts w:ascii="Tahoma" w:hAnsi="Tahoma" w:cs="Tahoma"/>
          <w:sz w:val="18"/>
          <w:szCs w:val="18"/>
        </w:rPr>
      </w:pPr>
      <w:r w:rsidRPr="00BA5687">
        <w:rPr>
          <w:rFonts w:ascii="Tahoma" w:hAnsi="Tahoma" w:cs="Tahoma"/>
          <w:sz w:val="18"/>
          <w:szCs w:val="18"/>
        </w:rPr>
        <w:t>17.6</w:t>
      </w:r>
      <w:r w:rsidRPr="00BA5687">
        <w:rPr>
          <w:rFonts w:ascii="Tahoma" w:hAnsi="Tahoma" w:cs="Tahoma"/>
          <w:sz w:val="18"/>
          <w:szCs w:val="18"/>
        </w:rPr>
        <w:tab/>
        <w:t>Zamawiający zwraca niezwłocznie wadium, na wniosek wykonawcy, który wycofał ofertę przed upływem terminu składania ofert.</w:t>
      </w:r>
    </w:p>
    <w:p w:rsidR="00F3556A" w:rsidRPr="00BA5687" w:rsidRDefault="00F3556A" w:rsidP="000C3FBD">
      <w:pPr>
        <w:autoSpaceDE w:val="0"/>
        <w:autoSpaceDN w:val="0"/>
        <w:adjustRightInd w:val="0"/>
        <w:spacing w:after="120"/>
        <w:ind w:left="1134" w:hanging="708"/>
        <w:jc w:val="both"/>
        <w:rPr>
          <w:rFonts w:ascii="Tahoma" w:hAnsi="Tahoma" w:cs="Tahoma"/>
          <w:sz w:val="18"/>
          <w:szCs w:val="18"/>
        </w:rPr>
      </w:pPr>
      <w:r w:rsidRPr="00BA5687">
        <w:rPr>
          <w:rFonts w:ascii="Tahoma" w:hAnsi="Tahoma" w:cs="Tahoma"/>
          <w:sz w:val="18"/>
          <w:szCs w:val="18"/>
        </w:rPr>
        <w:t>17.7</w:t>
      </w:r>
      <w:r w:rsidRPr="00BA5687">
        <w:rPr>
          <w:rFonts w:ascii="Tahoma" w:hAnsi="Tahoma" w:cs="Tahoma"/>
          <w:sz w:val="18"/>
          <w:szCs w:val="18"/>
        </w:rPr>
        <w:tab/>
        <w:t>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3556A" w:rsidRPr="00BA5687" w:rsidRDefault="00F3556A" w:rsidP="000C3FBD">
      <w:pPr>
        <w:tabs>
          <w:tab w:val="num" w:pos="1134"/>
        </w:tabs>
        <w:spacing w:after="120"/>
        <w:ind w:left="1418" w:hanging="992"/>
        <w:rPr>
          <w:rFonts w:ascii="Tahoma" w:hAnsi="Tahoma" w:cs="Tahoma"/>
          <w:sz w:val="18"/>
          <w:szCs w:val="18"/>
        </w:rPr>
      </w:pPr>
      <w:r w:rsidRPr="00BA5687">
        <w:rPr>
          <w:rFonts w:ascii="Tahoma" w:hAnsi="Tahoma" w:cs="Tahoma"/>
          <w:sz w:val="18"/>
          <w:szCs w:val="18"/>
        </w:rPr>
        <w:t>17.8</w:t>
      </w:r>
      <w:r w:rsidRPr="00BA5687">
        <w:rPr>
          <w:rFonts w:ascii="Tahoma" w:hAnsi="Tahoma" w:cs="Tahoma"/>
          <w:sz w:val="18"/>
          <w:szCs w:val="18"/>
        </w:rPr>
        <w:tab/>
        <w:t>Zamawiający zatrzyma  wadium wraz z odsetkami, jeżeli:</w:t>
      </w:r>
    </w:p>
    <w:p w:rsidR="00F3556A" w:rsidRPr="00BA5687" w:rsidRDefault="00F3556A" w:rsidP="002F3D38">
      <w:pPr>
        <w:numPr>
          <w:ilvl w:val="1"/>
          <w:numId w:val="35"/>
        </w:numPr>
        <w:spacing w:after="120"/>
        <w:ind w:left="1843" w:hanging="709"/>
        <w:rPr>
          <w:rFonts w:ascii="Tahoma" w:hAnsi="Tahoma" w:cs="Tahoma"/>
          <w:sz w:val="18"/>
          <w:szCs w:val="18"/>
        </w:rPr>
      </w:pPr>
      <w:r w:rsidRPr="00BA5687">
        <w:rPr>
          <w:rFonts w:ascii="Tahoma" w:hAnsi="Tahoma" w:cs="Tahoma"/>
          <w:sz w:val="18"/>
          <w:szCs w:val="18"/>
        </w:rPr>
        <w:t>wykonawca, którego oferta zostanie wybrana odmówi podpisania umowy w sprawie zamówienia publicznego na warunkach określonych w ofercie;</w:t>
      </w:r>
    </w:p>
    <w:p w:rsidR="00F3556A" w:rsidRPr="00BA5687" w:rsidRDefault="00F3556A" w:rsidP="002F3D38">
      <w:pPr>
        <w:numPr>
          <w:ilvl w:val="1"/>
          <w:numId w:val="35"/>
        </w:numPr>
        <w:spacing w:after="120"/>
        <w:ind w:left="1843" w:hanging="709"/>
        <w:rPr>
          <w:rFonts w:ascii="Tahoma" w:hAnsi="Tahoma" w:cs="Tahoma"/>
          <w:sz w:val="18"/>
          <w:szCs w:val="18"/>
        </w:rPr>
      </w:pPr>
      <w:r w:rsidRPr="00BA5687">
        <w:rPr>
          <w:rFonts w:ascii="Tahoma" w:hAnsi="Tahoma" w:cs="Tahoma"/>
          <w:sz w:val="18"/>
          <w:szCs w:val="18"/>
        </w:rPr>
        <w:t>wykonawca, którego oferta zostanie wybrana nie wniesie wymaganego zabezpieczenia należytego wykonania umowy;</w:t>
      </w:r>
    </w:p>
    <w:p w:rsidR="00F3556A" w:rsidRPr="00BA5687" w:rsidRDefault="00F3556A" w:rsidP="002F3D38">
      <w:pPr>
        <w:numPr>
          <w:ilvl w:val="1"/>
          <w:numId w:val="35"/>
        </w:numPr>
        <w:spacing w:after="120"/>
        <w:ind w:left="1843" w:hanging="709"/>
        <w:rPr>
          <w:rFonts w:ascii="Tahoma" w:hAnsi="Tahoma" w:cs="Tahoma"/>
          <w:sz w:val="18"/>
          <w:szCs w:val="18"/>
        </w:rPr>
      </w:pPr>
      <w:r w:rsidRPr="00BA5687">
        <w:rPr>
          <w:rFonts w:ascii="Tahoma" w:hAnsi="Tahoma" w:cs="Tahoma"/>
          <w:sz w:val="18"/>
          <w:szCs w:val="18"/>
        </w:rPr>
        <w:t>Wykonawca w odpowiedzi na wezwanie o którym mowa w art. 26 ust. 3 nie uzupełnił dokumentów, chyba że udowodni, że wynika to z przyczyn niezależnych od niego</w:t>
      </w:r>
    </w:p>
    <w:p w:rsidR="00F3556A" w:rsidRPr="00BA5687" w:rsidRDefault="00F3556A" w:rsidP="002F3D38">
      <w:pPr>
        <w:numPr>
          <w:ilvl w:val="1"/>
          <w:numId w:val="35"/>
        </w:numPr>
        <w:spacing w:after="120"/>
        <w:ind w:left="1843" w:hanging="709"/>
        <w:rPr>
          <w:rFonts w:ascii="Tahoma" w:hAnsi="Tahoma" w:cs="Tahoma"/>
          <w:sz w:val="18"/>
          <w:szCs w:val="18"/>
        </w:rPr>
      </w:pPr>
      <w:r w:rsidRPr="00BA5687">
        <w:rPr>
          <w:rFonts w:ascii="Tahoma" w:hAnsi="Tahoma" w:cs="Tahoma"/>
          <w:sz w:val="18"/>
          <w:szCs w:val="18"/>
        </w:rPr>
        <w:t>zawarcie umowy w sprawie zamówienia publicznego stanie się niemożliwe z przyczyn leżących po stronie wykonawcy.</w:t>
      </w:r>
    </w:p>
    <w:p w:rsidR="00920533" w:rsidRPr="00BA5687" w:rsidRDefault="00920533" w:rsidP="00920533">
      <w:pPr>
        <w:numPr>
          <w:ilvl w:val="1"/>
          <w:numId w:val="35"/>
        </w:numPr>
        <w:spacing w:after="120"/>
        <w:ind w:left="1843" w:hanging="709"/>
        <w:jc w:val="both"/>
        <w:rPr>
          <w:rFonts w:ascii="Tahoma" w:hAnsi="Tahoma" w:cs="Tahoma"/>
          <w:sz w:val="18"/>
          <w:szCs w:val="18"/>
        </w:rPr>
      </w:pPr>
      <w:r w:rsidRPr="00BA5687">
        <w:rPr>
          <w:rFonts w:ascii="Tahoma" w:hAnsi="Tahoma" w:cs="Tahoma"/>
          <w:sz w:val="18"/>
          <w:szCs w:val="18"/>
        </w:rPr>
        <w:t>Wykonawca w odpowiedzi na wezwanie, o którym mowa w art. 26 ust 3.z przyczyn leżących po jego stronie, nie złożył dokumentów lub oświadczeń, o których mowa w art. 25 ust.1, pełnomocnictw, listy podmiotów  należących do tej samej grupy kapitałowej,  o której mowa w art. 24 ust. 2 pkt.5 lub informacji o tym że nie należy do grupy kapitałowej lub nie wyraził zgody na poprawienie omyłki, o której mowa w art. 87 ust.2 pkt 3, co powodowało brak możliwości wybrania oferty złożonej przez wykonawcę jako najkorzystniejszej.</w:t>
      </w:r>
    </w:p>
    <w:p w:rsidR="0059770B" w:rsidRPr="00BA5687" w:rsidRDefault="0059770B" w:rsidP="003D69DF">
      <w:pPr>
        <w:spacing w:after="120"/>
        <w:ind w:left="426" w:hanging="426"/>
        <w:rPr>
          <w:rFonts w:ascii="Tahoma" w:hAnsi="Tahoma" w:cs="Tahoma"/>
          <w:b/>
          <w:sz w:val="18"/>
          <w:szCs w:val="18"/>
          <w:u w:val="single"/>
        </w:rPr>
      </w:pPr>
      <w:r w:rsidRPr="00BA5687">
        <w:rPr>
          <w:rFonts w:ascii="Tahoma" w:hAnsi="Tahoma" w:cs="Tahoma"/>
          <w:b/>
          <w:sz w:val="18"/>
          <w:szCs w:val="18"/>
        </w:rPr>
        <w:t>18.</w:t>
      </w:r>
      <w:r w:rsidRPr="00BA5687">
        <w:rPr>
          <w:rFonts w:ascii="Tahoma" w:hAnsi="Tahoma" w:cs="Tahoma"/>
          <w:b/>
          <w:sz w:val="18"/>
          <w:szCs w:val="18"/>
        </w:rPr>
        <w:tab/>
      </w:r>
      <w:r w:rsidRPr="00BA5687">
        <w:rPr>
          <w:rFonts w:ascii="Tahoma" w:hAnsi="Tahoma" w:cs="Tahoma"/>
          <w:b/>
          <w:sz w:val="18"/>
          <w:szCs w:val="18"/>
          <w:u w:val="single"/>
        </w:rPr>
        <w:t>Wymagania dotyczące zabezpieczenia;</w:t>
      </w:r>
    </w:p>
    <w:p w:rsidR="0059770B" w:rsidRPr="00BA5687" w:rsidRDefault="0059770B" w:rsidP="002F3D38">
      <w:pPr>
        <w:numPr>
          <w:ilvl w:val="0"/>
          <w:numId w:val="23"/>
        </w:numPr>
        <w:spacing w:after="120"/>
        <w:ind w:left="993" w:hanging="567"/>
        <w:jc w:val="both"/>
        <w:rPr>
          <w:rFonts w:ascii="Tahoma" w:hAnsi="Tahoma" w:cs="Tahoma"/>
          <w:sz w:val="18"/>
          <w:szCs w:val="18"/>
        </w:rPr>
      </w:pPr>
      <w:r w:rsidRPr="00BA5687">
        <w:rPr>
          <w:rFonts w:ascii="Tahoma" w:hAnsi="Tahoma" w:cs="Tahoma"/>
          <w:sz w:val="18"/>
          <w:szCs w:val="18"/>
        </w:rPr>
        <w:t xml:space="preserve">Zamawiający żądać będzie od Wykonawcy, którego oferta została wybrana jako najkorzystniejsza, wniesienia zabezpieczenia </w:t>
      </w:r>
      <w:r w:rsidRPr="00BA5687">
        <w:rPr>
          <w:rFonts w:ascii="Tahoma" w:hAnsi="Tahoma" w:cs="Tahoma"/>
          <w:b/>
          <w:sz w:val="18"/>
          <w:szCs w:val="18"/>
        </w:rPr>
        <w:t>w wysokości 10 % ceny ofertowej</w:t>
      </w:r>
      <w:r w:rsidRPr="00BA5687">
        <w:rPr>
          <w:rFonts w:ascii="Tahoma" w:hAnsi="Tahoma" w:cs="Tahoma"/>
          <w:sz w:val="18"/>
          <w:szCs w:val="18"/>
        </w:rPr>
        <w:t>. Wykonawca wniesie zabezpieczenie należytego wykonania umowy w jednej z poniższych form:</w:t>
      </w:r>
    </w:p>
    <w:p w:rsidR="003D69DF" w:rsidRPr="00BA5687" w:rsidRDefault="0059770B" w:rsidP="002F3D38">
      <w:pPr>
        <w:numPr>
          <w:ilvl w:val="1"/>
          <w:numId w:val="24"/>
        </w:numPr>
        <w:spacing w:after="120"/>
        <w:ind w:left="1701" w:hanging="709"/>
        <w:jc w:val="both"/>
        <w:rPr>
          <w:rFonts w:ascii="Tahoma" w:hAnsi="Tahoma" w:cs="Tahoma"/>
          <w:sz w:val="18"/>
          <w:szCs w:val="18"/>
        </w:rPr>
      </w:pPr>
      <w:r w:rsidRPr="00BA5687">
        <w:rPr>
          <w:rFonts w:ascii="Tahoma" w:hAnsi="Tahoma" w:cs="Tahoma"/>
          <w:sz w:val="18"/>
          <w:szCs w:val="18"/>
        </w:rPr>
        <w:t>pieniądzu;</w:t>
      </w:r>
    </w:p>
    <w:p w:rsidR="003D69DF" w:rsidRPr="00BA5687" w:rsidRDefault="0059770B" w:rsidP="002F3D38">
      <w:pPr>
        <w:numPr>
          <w:ilvl w:val="1"/>
          <w:numId w:val="24"/>
        </w:numPr>
        <w:spacing w:after="120"/>
        <w:ind w:left="1701" w:hanging="709"/>
        <w:jc w:val="both"/>
        <w:rPr>
          <w:rFonts w:ascii="Tahoma" w:hAnsi="Tahoma" w:cs="Tahoma"/>
          <w:sz w:val="18"/>
          <w:szCs w:val="18"/>
        </w:rPr>
      </w:pPr>
      <w:r w:rsidRPr="00BA5687">
        <w:rPr>
          <w:rFonts w:ascii="Tahoma" w:hAnsi="Tahoma" w:cs="Tahoma"/>
          <w:sz w:val="18"/>
          <w:szCs w:val="18"/>
        </w:rPr>
        <w:t>poręczeniach bankowych lub poręczeniach spółdzielczej kasy oszczędnościowo-kredytowej, z tym że zobowiązanie kasy jest zawsze zobowiązaniem pieniężnym;</w:t>
      </w:r>
    </w:p>
    <w:p w:rsidR="003D69DF" w:rsidRPr="00BA5687" w:rsidRDefault="003D69DF" w:rsidP="002F3D38">
      <w:pPr>
        <w:numPr>
          <w:ilvl w:val="1"/>
          <w:numId w:val="24"/>
        </w:numPr>
        <w:spacing w:after="120"/>
        <w:ind w:left="1701" w:hanging="709"/>
        <w:jc w:val="both"/>
        <w:rPr>
          <w:rFonts w:ascii="Tahoma" w:hAnsi="Tahoma" w:cs="Tahoma"/>
          <w:sz w:val="18"/>
          <w:szCs w:val="18"/>
        </w:rPr>
      </w:pPr>
      <w:r w:rsidRPr="00BA5687">
        <w:rPr>
          <w:rFonts w:ascii="Tahoma" w:hAnsi="Tahoma" w:cs="Tahoma"/>
          <w:sz w:val="18"/>
          <w:szCs w:val="18"/>
        </w:rPr>
        <w:t>g</w:t>
      </w:r>
      <w:r w:rsidR="0059770B" w:rsidRPr="00BA5687">
        <w:rPr>
          <w:rFonts w:ascii="Tahoma" w:hAnsi="Tahoma" w:cs="Tahoma"/>
          <w:sz w:val="18"/>
          <w:szCs w:val="18"/>
        </w:rPr>
        <w:t>warancjach bankowych;</w:t>
      </w:r>
    </w:p>
    <w:p w:rsidR="003D69DF" w:rsidRPr="00BA5687" w:rsidRDefault="0059770B" w:rsidP="002F3D38">
      <w:pPr>
        <w:numPr>
          <w:ilvl w:val="1"/>
          <w:numId w:val="24"/>
        </w:numPr>
        <w:spacing w:after="120"/>
        <w:ind w:left="1701" w:hanging="709"/>
        <w:jc w:val="both"/>
        <w:rPr>
          <w:rFonts w:ascii="Tahoma" w:hAnsi="Tahoma" w:cs="Tahoma"/>
          <w:sz w:val="18"/>
          <w:szCs w:val="18"/>
        </w:rPr>
      </w:pPr>
      <w:r w:rsidRPr="00BA5687">
        <w:rPr>
          <w:rFonts w:ascii="Tahoma" w:hAnsi="Tahoma" w:cs="Tahoma"/>
          <w:sz w:val="18"/>
          <w:szCs w:val="18"/>
        </w:rPr>
        <w:t>gwarancjach ubezpieczeniowych;</w:t>
      </w:r>
    </w:p>
    <w:p w:rsidR="0059770B" w:rsidRPr="00BA5687" w:rsidRDefault="0059770B" w:rsidP="002F3D38">
      <w:pPr>
        <w:numPr>
          <w:ilvl w:val="1"/>
          <w:numId w:val="24"/>
        </w:numPr>
        <w:spacing w:after="120"/>
        <w:ind w:left="1701" w:hanging="709"/>
        <w:jc w:val="both"/>
        <w:rPr>
          <w:rFonts w:ascii="Tahoma" w:hAnsi="Tahoma" w:cs="Tahoma"/>
          <w:sz w:val="18"/>
          <w:szCs w:val="18"/>
        </w:rPr>
      </w:pPr>
      <w:r w:rsidRPr="00BA5687">
        <w:rPr>
          <w:rFonts w:ascii="Tahoma" w:hAnsi="Tahoma" w:cs="Tahoma"/>
          <w:sz w:val="18"/>
          <w:szCs w:val="18"/>
        </w:rPr>
        <w:lastRenderedPageBreak/>
        <w:t xml:space="preserve">poręczeniach udzielanych przez podmioty, o których mowa w art. 6b ust. 5 pkt 2 ustawy z dnia 9 listopada 2000 r. o utworzeniu Polskiej Agencji Rozwoju Przedsiębiorczości. </w:t>
      </w:r>
    </w:p>
    <w:p w:rsidR="0059770B" w:rsidRPr="00BA5687" w:rsidRDefault="0059770B" w:rsidP="008E13A5">
      <w:pPr>
        <w:pStyle w:val="pkt"/>
        <w:numPr>
          <w:ilvl w:val="1"/>
          <w:numId w:val="10"/>
        </w:numPr>
        <w:ind w:left="993" w:hanging="567"/>
        <w:rPr>
          <w:rFonts w:ascii="Tahoma" w:hAnsi="Tahoma" w:cs="Tahoma"/>
          <w:sz w:val="18"/>
          <w:szCs w:val="18"/>
        </w:rPr>
      </w:pPr>
      <w:r w:rsidRPr="00BA5687">
        <w:rPr>
          <w:rFonts w:ascii="Tahoma" w:hAnsi="Tahoma" w:cs="Tahoma"/>
          <w:sz w:val="18"/>
          <w:szCs w:val="18"/>
        </w:rPr>
        <w:t>Zamawiający nie wyraża zgody na wniesienie zabezpieczenia w formach określonych w art. 148 ust. 2 ustawy.</w:t>
      </w:r>
    </w:p>
    <w:p w:rsidR="00921609" w:rsidRPr="00BA5687" w:rsidRDefault="00921609" w:rsidP="008E13A5">
      <w:pPr>
        <w:pStyle w:val="pkt"/>
        <w:numPr>
          <w:ilvl w:val="1"/>
          <w:numId w:val="10"/>
        </w:numPr>
        <w:ind w:left="993" w:hanging="567"/>
        <w:rPr>
          <w:rFonts w:ascii="Tahoma" w:hAnsi="Tahoma" w:cs="Tahoma"/>
          <w:sz w:val="18"/>
          <w:szCs w:val="18"/>
        </w:rPr>
      </w:pPr>
      <w:r w:rsidRPr="00BA5687">
        <w:rPr>
          <w:rFonts w:ascii="Tahoma" w:hAnsi="Tahoma" w:cs="Tahoma"/>
          <w:sz w:val="18"/>
          <w:szCs w:val="18"/>
        </w:rPr>
        <w:t>W przypadku wniesienia wadium w postaci pieniądza Wykonawca może wyrazić zgodę na zaliczenie kwoty wadium w poczet zabezpieczenia należytego wykonania umowy.</w:t>
      </w:r>
    </w:p>
    <w:p w:rsidR="0059770B" w:rsidRPr="00BA5687" w:rsidRDefault="0059770B" w:rsidP="008E13A5">
      <w:pPr>
        <w:pStyle w:val="pkt"/>
        <w:numPr>
          <w:ilvl w:val="1"/>
          <w:numId w:val="10"/>
        </w:numPr>
        <w:ind w:left="993" w:hanging="567"/>
        <w:rPr>
          <w:rFonts w:ascii="Tahoma" w:hAnsi="Tahoma" w:cs="Tahoma"/>
          <w:b/>
          <w:sz w:val="18"/>
          <w:szCs w:val="18"/>
        </w:rPr>
      </w:pPr>
      <w:r w:rsidRPr="00BA5687">
        <w:rPr>
          <w:rFonts w:ascii="Tahoma" w:hAnsi="Tahoma" w:cs="Tahoma"/>
          <w:sz w:val="18"/>
          <w:szCs w:val="18"/>
        </w:rPr>
        <w:t xml:space="preserve">Termin ważności zabezpieczenia złożonego w formie innej niż pieniężna nie może upłynąć przed wygaśnięciem zobowiązania, którego należyte wykonanie zabezpiecza Wykonawca. </w:t>
      </w:r>
    </w:p>
    <w:p w:rsidR="000340ED" w:rsidRPr="00BA5687" w:rsidRDefault="0059770B" w:rsidP="008E13A5">
      <w:pPr>
        <w:pStyle w:val="pkt"/>
        <w:numPr>
          <w:ilvl w:val="1"/>
          <w:numId w:val="10"/>
        </w:numPr>
        <w:ind w:left="993" w:hanging="567"/>
        <w:rPr>
          <w:rFonts w:ascii="Tahoma" w:hAnsi="Tahoma" w:cs="Tahoma"/>
          <w:b/>
          <w:sz w:val="18"/>
          <w:szCs w:val="18"/>
        </w:rPr>
      </w:pPr>
      <w:r w:rsidRPr="00BA5687">
        <w:rPr>
          <w:rFonts w:ascii="Tahoma" w:hAnsi="Tahoma" w:cs="Tahoma"/>
          <w:sz w:val="18"/>
          <w:szCs w:val="18"/>
        </w:rPr>
        <w:t>Zabezpieczenie wnoszone w pieniądzu wykonawca wpłaca przelewem na rachunek bankowy</w:t>
      </w:r>
      <w:r w:rsidR="000340ED" w:rsidRPr="00BA5687">
        <w:rPr>
          <w:rFonts w:ascii="Tahoma" w:hAnsi="Tahoma" w:cs="Tahoma"/>
          <w:sz w:val="18"/>
          <w:szCs w:val="18"/>
        </w:rPr>
        <w:t xml:space="preserve"> </w:t>
      </w:r>
      <w:r w:rsidRPr="00BA5687">
        <w:rPr>
          <w:rFonts w:ascii="Tahoma" w:hAnsi="Tahoma" w:cs="Tahoma"/>
          <w:sz w:val="18"/>
          <w:szCs w:val="18"/>
        </w:rPr>
        <w:t>Zamawiającego</w:t>
      </w:r>
      <w:r w:rsidRPr="00BA5687">
        <w:rPr>
          <w:rFonts w:ascii="Tahoma" w:hAnsi="Tahoma" w:cs="Tahoma"/>
          <w:b/>
          <w:sz w:val="18"/>
          <w:szCs w:val="18"/>
        </w:rPr>
        <w:t>.</w:t>
      </w:r>
    </w:p>
    <w:p w:rsidR="0059770B" w:rsidRPr="00BA5687" w:rsidRDefault="0059770B" w:rsidP="008E13A5">
      <w:pPr>
        <w:pStyle w:val="pkt"/>
        <w:numPr>
          <w:ilvl w:val="1"/>
          <w:numId w:val="10"/>
        </w:numPr>
        <w:ind w:left="993" w:hanging="567"/>
        <w:rPr>
          <w:rFonts w:ascii="Tahoma" w:hAnsi="Tahoma" w:cs="Tahoma"/>
          <w:b/>
          <w:sz w:val="18"/>
          <w:szCs w:val="18"/>
        </w:rPr>
      </w:pPr>
      <w:r w:rsidRPr="00BA5687">
        <w:rPr>
          <w:rFonts w:ascii="Tahoma" w:hAnsi="Tahoma" w:cs="Tahoma"/>
          <w:sz w:val="18"/>
          <w:szCs w:val="18"/>
        </w:rPr>
        <w:t xml:space="preserve">W przypadku zabezpieczeń składanych w formie pieniężnej, Zamawiający zwróci 70% wartości złożonego zabezpieczenia w terminie 30 dni po dokonaniu końcowego odbioru robót, natomiast pozostałe 30% wartości zostanie zwrócone w ciągu 15 dni po upływie okresu </w:t>
      </w:r>
      <w:r w:rsidR="002F5204" w:rsidRPr="00BA5687">
        <w:rPr>
          <w:rFonts w:ascii="Tahoma" w:hAnsi="Tahoma" w:cs="Tahoma"/>
          <w:sz w:val="18"/>
          <w:szCs w:val="18"/>
        </w:rPr>
        <w:t>gwarancji</w:t>
      </w:r>
      <w:r w:rsidRPr="00BA5687">
        <w:rPr>
          <w:rFonts w:ascii="Tahoma" w:hAnsi="Tahoma" w:cs="Tahoma"/>
          <w:sz w:val="18"/>
          <w:szCs w:val="18"/>
        </w:rPr>
        <w:t>.</w:t>
      </w:r>
    </w:p>
    <w:p w:rsidR="0059770B" w:rsidRPr="00BA5687" w:rsidRDefault="0059770B">
      <w:pPr>
        <w:pStyle w:val="Nagwek4"/>
        <w:tabs>
          <w:tab w:val="num" w:pos="360"/>
        </w:tabs>
        <w:spacing w:before="120" w:line="360" w:lineRule="auto"/>
        <w:ind w:left="425" w:hanging="425"/>
        <w:rPr>
          <w:rFonts w:ascii="Tahoma" w:hAnsi="Tahoma" w:cs="Tahoma"/>
          <w:sz w:val="18"/>
          <w:szCs w:val="18"/>
        </w:rPr>
      </w:pPr>
      <w:r w:rsidRPr="00BA5687">
        <w:rPr>
          <w:rFonts w:ascii="Tahoma" w:hAnsi="Tahoma" w:cs="Tahoma"/>
          <w:sz w:val="18"/>
          <w:szCs w:val="18"/>
        </w:rPr>
        <w:t>19</w:t>
      </w:r>
      <w:r w:rsidRPr="00BA5687">
        <w:rPr>
          <w:rFonts w:ascii="Tahoma" w:hAnsi="Tahoma" w:cs="Tahoma"/>
          <w:sz w:val="18"/>
          <w:szCs w:val="18"/>
        </w:rPr>
        <w:tab/>
      </w:r>
      <w:r w:rsidRPr="00BA5687">
        <w:rPr>
          <w:rFonts w:ascii="Tahoma" w:hAnsi="Tahoma" w:cs="Tahoma"/>
          <w:sz w:val="18"/>
          <w:szCs w:val="18"/>
          <w:u w:val="single"/>
        </w:rPr>
        <w:t>Opis sposobu przygotowania ofert.</w:t>
      </w:r>
    </w:p>
    <w:p w:rsidR="0059770B" w:rsidRPr="00BA5687" w:rsidRDefault="0059770B">
      <w:pPr>
        <w:pStyle w:val="Tekstpodstawowy"/>
        <w:numPr>
          <w:ilvl w:val="1"/>
          <w:numId w:val="3"/>
        </w:numPr>
        <w:tabs>
          <w:tab w:val="num" w:pos="993"/>
        </w:tabs>
        <w:spacing w:after="120"/>
        <w:ind w:hanging="9"/>
        <w:rPr>
          <w:rFonts w:ascii="Tahoma" w:hAnsi="Tahoma" w:cs="Tahoma"/>
          <w:sz w:val="18"/>
          <w:szCs w:val="18"/>
        </w:rPr>
      </w:pPr>
      <w:r w:rsidRPr="00BA5687">
        <w:rPr>
          <w:rFonts w:ascii="Tahoma" w:hAnsi="Tahoma" w:cs="Tahoma"/>
          <w:sz w:val="18"/>
          <w:szCs w:val="18"/>
        </w:rPr>
        <w:t xml:space="preserve">Oferta musi być sporządzona w języku polskim, pod rygorem nieważności w formie pisemnej. </w:t>
      </w:r>
    </w:p>
    <w:p w:rsidR="0059770B" w:rsidRPr="00BA5687" w:rsidRDefault="0059770B">
      <w:pPr>
        <w:pStyle w:val="Tekstpodstawowy"/>
        <w:numPr>
          <w:ilvl w:val="1"/>
          <w:numId w:val="3"/>
        </w:numPr>
        <w:tabs>
          <w:tab w:val="num" w:pos="993"/>
        </w:tabs>
        <w:spacing w:after="120"/>
        <w:ind w:left="993" w:hanging="567"/>
        <w:rPr>
          <w:rFonts w:ascii="Tahoma" w:hAnsi="Tahoma" w:cs="Tahoma"/>
          <w:sz w:val="18"/>
          <w:szCs w:val="18"/>
        </w:rPr>
      </w:pPr>
      <w:r w:rsidRPr="00BA5687">
        <w:rPr>
          <w:rFonts w:ascii="Tahoma" w:hAnsi="Tahoma" w:cs="Tahoma"/>
          <w:sz w:val="18"/>
          <w:szCs w:val="18"/>
        </w:rPr>
        <w:t xml:space="preserve">Oferta powinna być sporządzona z uwzględnieniem wszelkich wymagań Zamawiającego, określonych </w:t>
      </w:r>
      <w:r w:rsidR="000340ED" w:rsidRPr="00BA5687">
        <w:rPr>
          <w:rFonts w:ascii="Tahoma" w:hAnsi="Tahoma" w:cs="Tahoma"/>
          <w:sz w:val="18"/>
          <w:szCs w:val="18"/>
        </w:rPr>
        <w:br/>
      </w:r>
      <w:r w:rsidRPr="00BA5687">
        <w:rPr>
          <w:rFonts w:ascii="Tahoma" w:hAnsi="Tahoma" w:cs="Tahoma"/>
          <w:sz w:val="18"/>
          <w:szCs w:val="18"/>
        </w:rPr>
        <w:t>w SIWZ.</w:t>
      </w:r>
    </w:p>
    <w:p w:rsidR="0059770B" w:rsidRPr="00BA5687" w:rsidRDefault="0059770B">
      <w:pPr>
        <w:pStyle w:val="Tekstpodstawowy"/>
        <w:numPr>
          <w:ilvl w:val="1"/>
          <w:numId w:val="3"/>
        </w:numPr>
        <w:tabs>
          <w:tab w:val="num" w:pos="993"/>
        </w:tabs>
        <w:spacing w:after="120"/>
        <w:ind w:left="993" w:hanging="567"/>
        <w:rPr>
          <w:rFonts w:ascii="Tahoma" w:hAnsi="Tahoma" w:cs="Tahoma"/>
          <w:sz w:val="18"/>
          <w:szCs w:val="18"/>
        </w:rPr>
      </w:pPr>
      <w:r w:rsidRPr="00BA5687">
        <w:rPr>
          <w:rFonts w:ascii="Tahoma" w:hAnsi="Tahoma" w:cs="Tahoma"/>
          <w:sz w:val="18"/>
          <w:szCs w:val="18"/>
        </w:rPr>
        <w:t xml:space="preserve">Ofertę należy złożyć w zamkniętej kopercie, zapieczętowanej w sposób gwarantujący zachowanie </w:t>
      </w:r>
      <w:r w:rsidR="000340ED" w:rsidRPr="00BA5687">
        <w:rPr>
          <w:rFonts w:ascii="Tahoma" w:hAnsi="Tahoma" w:cs="Tahoma"/>
          <w:sz w:val="18"/>
          <w:szCs w:val="18"/>
        </w:rPr>
        <w:br/>
      </w:r>
      <w:r w:rsidRPr="00BA5687">
        <w:rPr>
          <w:rFonts w:ascii="Tahoma" w:hAnsi="Tahoma" w:cs="Tahoma"/>
          <w:sz w:val="18"/>
          <w:szCs w:val="18"/>
        </w:rPr>
        <w:t>w poufności jej treści oraz zabezpieczającej jej nienaruszalność do terminu otwarcia ofert.</w:t>
      </w:r>
    </w:p>
    <w:p w:rsidR="0059770B" w:rsidRPr="00BA5687" w:rsidRDefault="0059770B">
      <w:pPr>
        <w:pStyle w:val="Tekstpodstawowy"/>
        <w:numPr>
          <w:ilvl w:val="1"/>
          <w:numId w:val="3"/>
        </w:numPr>
        <w:tabs>
          <w:tab w:val="num" w:pos="993"/>
        </w:tabs>
        <w:spacing w:after="120"/>
        <w:ind w:left="993" w:hanging="567"/>
        <w:rPr>
          <w:rFonts w:ascii="Tahoma" w:hAnsi="Tahoma" w:cs="Tahoma"/>
          <w:sz w:val="18"/>
          <w:szCs w:val="18"/>
        </w:rPr>
      </w:pPr>
      <w:r w:rsidRPr="00BA5687">
        <w:rPr>
          <w:rFonts w:ascii="Tahoma" w:hAnsi="Tahoma" w:cs="Tahoma"/>
          <w:sz w:val="18"/>
          <w:szCs w:val="18"/>
        </w:rPr>
        <w:t>Na kopercie oferty należy zamieścić następujące informacje:</w:t>
      </w:r>
    </w:p>
    <w:p w:rsidR="00925455" w:rsidRPr="00BA5687" w:rsidRDefault="00925455">
      <w:pPr>
        <w:pStyle w:val="Tekstpodstawowy"/>
        <w:tabs>
          <w:tab w:val="num" w:pos="993"/>
        </w:tabs>
        <w:spacing w:after="120"/>
        <w:ind w:left="993" w:hanging="567"/>
        <w:jc w:val="center"/>
        <w:rPr>
          <w:rFonts w:ascii="Tahoma" w:hAnsi="Tahoma" w:cs="Tahoma"/>
          <w:b/>
          <w:bCs/>
          <w:sz w:val="18"/>
          <w:szCs w:val="18"/>
        </w:rPr>
      </w:pPr>
    </w:p>
    <w:p w:rsidR="00925455" w:rsidRPr="00BA5687" w:rsidRDefault="00925455">
      <w:pPr>
        <w:pStyle w:val="Tekstpodstawowy"/>
        <w:tabs>
          <w:tab w:val="num" w:pos="993"/>
        </w:tabs>
        <w:spacing w:after="120"/>
        <w:ind w:left="993" w:hanging="567"/>
        <w:jc w:val="center"/>
        <w:rPr>
          <w:rFonts w:ascii="Tahoma" w:hAnsi="Tahoma" w:cs="Tahoma"/>
          <w:b/>
          <w:bCs/>
          <w:sz w:val="18"/>
          <w:szCs w:val="18"/>
        </w:rPr>
      </w:pPr>
    </w:p>
    <w:p w:rsidR="0059770B" w:rsidRPr="00BA5687" w:rsidRDefault="0059770B">
      <w:pPr>
        <w:pStyle w:val="Tekstpodstawowy"/>
        <w:tabs>
          <w:tab w:val="num" w:pos="993"/>
        </w:tabs>
        <w:ind w:left="993" w:hanging="567"/>
        <w:jc w:val="center"/>
        <w:rPr>
          <w:rFonts w:ascii="Tahoma" w:hAnsi="Tahoma" w:cs="Tahoma"/>
          <w:b/>
          <w:bCs/>
          <w:sz w:val="22"/>
          <w:szCs w:val="22"/>
        </w:rPr>
      </w:pPr>
      <w:r w:rsidRPr="00BA5687">
        <w:rPr>
          <w:rFonts w:ascii="Tahoma" w:hAnsi="Tahoma" w:cs="Tahoma"/>
          <w:b/>
          <w:bCs/>
          <w:sz w:val="22"/>
          <w:szCs w:val="22"/>
        </w:rPr>
        <w:t>Przetarg nieograniczony na zad</w:t>
      </w:r>
      <w:r w:rsidR="00A54B36" w:rsidRPr="00BA5687">
        <w:rPr>
          <w:rFonts w:ascii="Tahoma" w:hAnsi="Tahoma" w:cs="Tahoma"/>
          <w:b/>
          <w:bCs/>
          <w:sz w:val="22"/>
          <w:szCs w:val="22"/>
        </w:rPr>
        <w:t>a</w:t>
      </w:r>
      <w:r w:rsidRPr="00BA5687">
        <w:rPr>
          <w:rFonts w:ascii="Tahoma" w:hAnsi="Tahoma" w:cs="Tahoma"/>
          <w:b/>
          <w:bCs/>
          <w:sz w:val="22"/>
          <w:szCs w:val="22"/>
        </w:rPr>
        <w:t>nie:</w:t>
      </w:r>
    </w:p>
    <w:p w:rsidR="00925455" w:rsidRPr="00BA5687" w:rsidRDefault="00925455" w:rsidP="00925455">
      <w:pPr>
        <w:pStyle w:val="Tytu"/>
        <w:shd w:val="clear" w:color="auto" w:fill="FFFFFF" w:themeFill="background1"/>
        <w:tabs>
          <w:tab w:val="center" w:pos="4535"/>
          <w:tab w:val="left" w:pos="6741"/>
        </w:tabs>
        <w:rPr>
          <w:rFonts w:ascii="Tahoma" w:hAnsi="Tahoma" w:cs="Tahoma"/>
          <w:i/>
          <w:sz w:val="22"/>
          <w:szCs w:val="22"/>
        </w:rPr>
      </w:pPr>
      <w:r w:rsidRPr="00BA5687">
        <w:rPr>
          <w:rFonts w:ascii="Tahoma" w:hAnsi="Tahoma" w:cs="Tahoma"/>
          <w:i/>
          <w:sz w:val="22"/>
          <w:szCs w:val="22"/>
        </w:rPr>
        <w:t>„Bud</w:t>
      </w:r>
      <w:r w:rsidR="003068EC">
        <w:rPr>
          <w:rFonts w:ascii="Tahoma" w:hAnsi="Tahoma" w:cs="Tahoma"/>
          <w:i/>
          <w:sz w:val="22"/>
          <w:szCs w:val="22"/>
        </w:rPr>
        <w:t>owa kanalizacji sanitarnej</w:t>
      </w:r>
      <w:r w:rsidR="00C866E0">
        <w:rPr>
          <w:rFonts w:ascii="Tahoma" w:hAnsi="Tahoma" w:cs="Tahoma"/>
          <w:i/>
          <w:sz w:val="22"/>
          <w:szCs w:val="22"/>
        </w:rPr>
        <w:t xml:space="preserve"> wraz z przyłączami</w:t>
      </w:r>
    </w:p>
    <w:p w:rsidR="00925455" w:rsidRPr="00BA5687" w:rsidRDefault="00925455" w:rsidP="00925455">
      <w:pPr>
        <w:pStyle w:val="Tytu"/>
        <w:shd w:val="clear" w:color="auto" w:fill="FFFFFF" w:themeFill="background1"/>
        <w:tabs>
          <w:tab w:val="center" w:pos="4535"/>
          <w:tab w:val="left" w:pos="6741"/>
        </w:tabs>
        <w:rPr>
          <w:rFonts w:ascii="Tahoma" w:hAnsi="Tahoma" w:cs="Tahoma"/>
          <w:sz w:val="22"/>
          <w:szCs w:val="22"/>
        </w:rPr>
      </w:pPr>
      <w:r w:rsidRPr="00BA5687">
        <w:rPr>
          <w:rFonts w:ascii="Tahoma" w:hAnsi="Tahoma" w:cs="Tahoma"/>
          <w:i/>
          <w:sz w:val="22"/>
          <w:szCs w:val="22"/>
        </w:rPr>
        <w:t xml:space="preserve">w </w:t>
      </w:r>
      <w:r w:rsidR="00C866E0">
        <w:rPr>
          <w:rFonts w:ascii="Tahoma" w:hAnsi="Tahoma" w:cs="Tahoma"/>
          <w:i/>
          <w:sz w:val="22"/>
          <w:szCs w:val="22"/>
        </w:rPr>
        <w:t>ulicy Żwirki i Wigury w Pińczowie</w:t>
      </w:r>
      <w:r w:rsidRPr="00BA5687">
        <w:rPr>
          <w:rFonts w:ascii="Tahoma" w:hAnsi="Tahoma" w:cs="Tahoma"/>
          <w:i/>
          <w:sz w:val="22"/>
          <w:szCs w:val="22"/>
        </w:rPr>
        <w:t>”</w:t>
      </w:r>
    </w:p>
    <w:p w:rsidR="0059770B" w:rsidRPr="00BA5687" w:rsidRDefault="00925455">
      <w:pPr>
        <w:pStyle w:val="Tekstpodstawowy"/>
        <w:tabs>
          <w:tab w:val="num" w:pos="993"/>
        </w:tabs>
        <w:ind w:left="993" w:hanging="567"/>
        <w:jc w:val="center"/>
        <w:rPr>
          <w:rFonts w:ascii="Tahoma" w:hAnsi="Tahoma" w:cs="Tahoma"/>
          <w:b/>
          <w:bCs/>
          <w:sz w:val="22"/>
          <w:szCs w:val="22"/>
        </w:rPr>
      </w:pPr>
      <w:r w:rsidRPr="00BA5687">
        <w:rPr>
          <w:rFonts w:ascii="Tahoma" w:hAnsi="Tahoma" w:cs="Tahoma"/>
          <w:b/>
          <w:bCs/>
          <w:sz w:val="22"/>
          <w:szCs w:val="22"/>
        </w:rPr>
        <w:t xml:space="preserve"> </w:t>
      </w:r>
      <w:r w:rsidR="0059770B" w:rsidRPr="00BA5687">
        <w:rPr>
          <w:rFonts w:ascii="Tahoma" w:hAnsi="Tahoma" w:cs="Tahoma"/>
          <w:b/>
          <w:bCs/>
          <w:sz w:val="22"/>
          <w:szCs w:val="22"/>
        </w:rPr>
        <w:t>„Nie otwierać przed </w:t>
      </w:r>
      <w:r w:rsidR="00C81CC4" w:rsidRPr="00C81CC4">
        <w:rPr>
          <w:rFonts w:ascii="Tahoma" w:hAnsi="Tahoma" w:cs="Tahoma"/>
          <w:b/>
          <w:bCs/>
          <w:sz w:val="22"/>
          <w:szCs w:val="22"/>
        </w:rPr>
        <w:t>13</w:t>
      </w:r>
      <w:r w:rsidR="00FC298A" w:rsidRPr="00C81CC4">
        <w:rPr>
          <w:rFonts w:ascii="Tahoma" w:hAnsi="Tahoma" w:cs="Tahoma"/>
          <w:b/>
          <w:bCs/>
          <w:sz w:val="22"/>
          <w:szCs w:val="22"/>
        </w:rPr>
        <w:t>.</w:t>
      </w:r>
      <w:r w:rsidR="00EB5A85" w:rsidRPr="00C81CC4">
        <w:rPr>
          <w:rFonts w:ascii="Tahoma" w:hAnsi="Tahoma" w:cs="Tahoma"/>
          <w:b/>
          <w:bCs/>
          <w:sz w:val="22"/>
          <w:szCs w:val="22"/>
        </w:rPr>
        <w:t>1</w:t>
      </w:r>
      <w:r w:rsidR="00C81CC4" w:rsidRPr="00C81CC4">
        <w:rPr>
          <w:rFonts w:ascii="Tahoma" w:hAnsi="Tahoma" w:cs="Tahoma"/>
          <w:b/>
          <w:bCs/>
          <w:sz w:val="22"/>
          <w:szCs w:val="22"/>
        </w:rPr>
        <w:t>0</w:t>
      </w:r>
      <w:r w:rsidR="004810E0" w:rsidRPr="00C81CC4">
        <w:rPr>
          <w:rFonts w:ascii="Tahoma" w:hAnsi="Tahoma" w:cs="Tahoma"/>
          <w:b/>
          <w:bCs/>
          <w:sz w:val="22"/>
          <w:szCs w:val="22"/>
        </w:rPr>
        <w:t>.</w:t>
      </w:r>
      <w:r w:rsidR="0059770B" w:rsidRPr="00C81CC4">
        <w:rPr>
          <w:rFonts w:ascii="Tahoma" w:hAnsi="Tahoma" w:cs="Tahoma"/>
          <w:b/>
          <w:bCs/>
          <w:sz w:val="22"/>
          <w:szCs w:val="22"/>
        </w:rPr>
        <w:t>201</w:t>
      </w:r>
      <w:r w:rsidR="00C81CC4" w:rsidRPr="00C81CC4">
        <w:rPr>
          <w:rFonts w:ascii="Tahoma" w:hAnsi="Tahoma" w:cs="Tahoma"/>
          <w:b/>
          <w:bCs/>
          <w:sz w:val="22"/>
          <w:szCs w:val="22"/>
        </w:rPr>
        <w:t>5</w:t>
      </w:r>
      <w:r w:rsidR="0059770B" w:rsidRPr="00C81CC4">
        <w:rPr>
          <w:rFonts w:ascii="Tahoma" w:hAnsi="Tahoma" w:cs="Tahoma"/>
          <w:b/>
          <w:bCs/>
          <w:sz w:val="22"/>
          <w:szCs w:val="22"/>
        </w:rPr>
        <w:t xml:space="preserve"> r. godz. </w:t>
      </w:r>
      <w:r w:rsidR="00F842B6" w:rsidRPr="00C81CC4">
        <w:rPr>
          <w:rFonts w:ascii="Tahoma" w:hAnsi="Tahoma" w:cs="Tahoma"/>
          <w:b/>
          <w:bCs/>
          <w:sz w:val="22"/>
          <w:szCs w:val="22"/>
        </w:rPr>
        <w:t>12</w:t>
      </w:r>
      <w:r w:rsidR="00F842B6" w:rsidRPr="00C81CC4">
        <w:rPr>
          <w:rFonts w:ascii="Tahoma" w:hAnsi="Tahoma" w:cs="Tahoma"/>
          <w:b/>
          <w:bCs/>
          <w:sz w:val="22"/>
          <w:szCs w:val="22"/>
          <w:vertAlign w:val="superscript"/>
        </w:rPr>
        <w:t>0</w:t>
      </w:r>
      <w:r w:rsidR="00FC298A" w:rsidRPr="00C81CC4">
        <w:rPr>
          <w:rFonts w:ascii="Tahoma" w:hAnsi="Tahoma" w:cs="Tahoma"/>
          <w:b/>
          <w:bCs/>
          <w:sz w:val="22"/>
          <w:szCs w:val="22"/>
          <w:vertAlign w:val="superscript"/>
        </w:rPr>
        <w:t>0</w:t>
      </w:r>
      <w:r w:rsidR="0059770B" w:rsidRPr="00BA5687">
        <w:rPr>
          <w:rFonts w:ascii="Tahoma" w:hAnsi="Tahoma" w:cs="Tahoma"/>
          <w:b/>
          <w:bCs/>
          <w:sz w:val="22"/>
          <w:szCs w:val="22"/>
          <w:vertAlign w:val="superscript"/>
        </w:rPr>
        <w:t>”</w:t>
      </w:r>
      <w:r w:rsidR="0059770B" w:rsidRPr="00BA5687">
        <w:rPr>
          <w:rFonts w:ascii="Tahoma" w:hAnsi="Tahoma" w:cs="Tahoma"/>
          <w:b/>
          <w:bCs/>
          <w:sz w:val="22"/>
          <w:szCs w:val="22"/>
        </w:rPr>
        <w:t>.</w:t>
      </w:r>
    </w:p>
    <w:p w:rsidR="0081412B" w:rsidRPr="00BA5687" w:rsidRDefault="0081412B">
      <w:pPr>
        <w:pStyle w:val="Tekstpodstawowy"/>
        <w:tabs>
          <w:tab w:val="num" w:pos="993"/>
        </w:tabs>
        <w:ind w:left="993" w:hanging="567"/>
        <w:jc w:val="center"/>
        <w:rPr>
          <w:rFonts w:ascii="Tahoma" w:hAnsi="Tahoma" w:cs="Tahoma"/>
          <w:b/>
          <w:bCs/>
          <w:sz w:val="22"/>
          <w:szCs w:val="22"/>
        </w:rPr>
      </w:pPr>
    </w:p>
    <w:p w:rsidR="0059770B" w:rsidRPr="00BA5687" w:rsidRDefault="0059770B">
      <w:pPr>
        <w:pStyle w:val="Tekstpodstawowy"/>
        <w:numPr>
          <w:ilvl w:val="1"/>
          <w:numId w:val="3"/>
        </w:numPr>
        <w:tabs>
          <w:tab w:val="num" w:pos="993"/>
        </w:tabs>
        <w:ind w:left="993" w:hanging="567"/>
        <w:rPr>
          <w:rFonts w:ascii="Tahoma" w:hAnsi="Tahoma" w:cs="Tahoma"/>
          <w:sz w:val="18"/>
          <w:szCs w:val="18"/>
        </w:rPr>
      </w:pPr>
      <w:r w:rsidRPr="00BA5687">
        <w:rPr>
          <w:rFonts w:ascii="Tahoma" w:hAnsi="Tahoma" w:cs="Tahoma"/>
          <w:sz w:val="18"/>
          <w:szCs w:val="18"/>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59770B" w:rsidRPr="00BA5687" w:rsidRDefault="0059770B">
      <w:pPr>
        <w:pStyle w:val="Nagwek4"/>
        <w:numPr>
          <w:ilvl w:val="0"/>
          <w:numId w:val="4"/>
        </w:numPr>
        <w:spacing w:before="120" w:after="120"/>
        <w:rPr>
          <w:rFonts w:ascii="Tahoma" w:hAnsi="Tahoma" w:cs="Tahoma"/>
          <w:sz w:val="18"/>
          <w:szCs w:val="18"/>
        </w:rPr>
      </w:pPr>
      <w:r w:rsidRPr="00BA5687">
        <w:rPr>
          <w:rFonts w:ascii="Tahoma" w:hAnsi="Tahoma" w:cs="Tahoma"/>
          <w:sz w:val="18"/>
          <w:szCs w:val="18"/>
          <w:u w:val="single"/>
        </w:rPr>
        <w:t>Miejsce i termin składania ofert.</w:t>
      </w:r>
    </w:p>
    <w:p w:rsidR="0081412B" w:rsidRPr="00BA5687" w:rsidRDefault="0059770B" w:rsidP="0081412B">
      <w:pPr>
        <w:pStyle w:val="Tekstpodstawowy"/>
        <w:numPr>
          <w:ilvl w:val="1"/>
          <w:numId w:val="5"/>
        </w:numPr>
        <w:spacing w:after="120"/>
        <w:ind w:left="992" w:hanging="567"/>
        <w:rPr>
          <w:rFonts w:ascii="Tahoma" w:hAnsi="Tahoma" w:cs="Tahoma"/>
          <w:sz w:val="18"/>
          <w:szCs w:val="18"/>
        </w:rPr>
      </w:pPr>
      <w:r w:rsidRPr="00BA5687">
        <w:rPr>
          <w:rFonts w:ascii="Tahoma" w:hAnsi="Tahoma" w:cs="Tahoma"/>
          <w:sz w:val="18"/>
          <w:szCs w:val="18"/>
        </w:rPr>
        <w:t xml:space="preserve">  </w:t>
      </w:r>
      <w:r w:rsidR="0081412B" w:rsidRPr="00BA5687">
        <w:rPr>
          <w:rFonts w:ascii="Tahoma" w:hAnsi="Tahoma" w:cs="Tahoma"/>
          <w:sz w:val="18"/>
          <w:szCs w:val="18"/>
        </w:rPr>
        <w:t xml:space="preserve">Ofertę należy złożyć </w:t>
      </w:r>
      <w:r w:rsidR="0081412B" w:rsidRPr="00BA5687">
        <w:rPr>
          <w:rFonts w:ascii="Tahoma" w:hAnsi="Tahoma" w:cs="Tahoma"/>
          <w:bCs/>
          <w:iCs/>
          <w:sz w:val="18"/>
          <w:szCs w:val="18"/>
        </w:rPr>
        <w:t>do dnia</w:t>
      </w:r>
      <w:r w:rsidR="0081412B" w:rsidRPr="00BA5687">
        <w:rPr>
          <w:rFonts w:ascii="Tahoma" w:hAnsi="Tahoma" w:cs="Tahoma"/>
          <w:b/>
          <w:bCs/>
          <w:iCs/>
          <w:sz w:val="18"/>
          <w:szCs w:val="18"/>
        </w:rPr>
        <w:t xml:space="preserve"> </w:t>
      </w:r>
      <w:r w:rsidR="00C81CC4" w:rsidRPr="00C81CC4">
        <w:rPr>
          <w:rFonts w:ascii="Tahoma" w:hAnsi="Tahoma" w:cs="Tahoma"/>
          <w:b/>
          <w:bCs/>
          <w:iCs/>
          <w:sz w:val="18"/>
          <w:szCs w:val="18"/>
        </w:rPr>
        <w:t>13</w:t>
      </w:r>
      <w:r w:rsidR="00FC298A" w:rsidRPr="00C81CC4">
        <w:rPr>
          <w:rFonts w:ascii="Tahoma" w:hAnsi="Tahoma" w:cs="Tahoma"/>
          <w:b/>
          <w:bCs/>
          <w:iCs/>
          <w:sz w:val="18"/>
          <w:szCs w:val="18"/>
        </w:rPr>
        <w:t>.</w:t>
      </w:r>
      <w:r w:rsidR="00EB5A85" w:rsidRPr="00C81CC4">
        <w:rPr>
          <w:rFonts w:ascii="Tahoma" w:hAnsi="Tahoma" w:cs="Tahoma"/>
          <w:b/>
          <w:bCs/>
          <w:iCs/>
          <w:sz w:val="18"/>
          <w:szCs w:val="18"/>
        </w:rPr>
        <w:t>1</w:t>
      </w:r>
      <w:r w:rsidR="00C81CC4" w:rsidRPr="00C81CC4">
        <w:rPr>
          <w:rFonts w:ascii="Tahoma" w:hAnsi="Tahoma" w:cs="Tahoma"/>
          <w:b/>
          <w:bCs/>
          <w:iCs/>
          <w:sz w:val="18"/>
          <w:szCs w:val="18"/>
        </w:rPr>
        <w:t>0</w:t>
      </w:r>
      <w:r w:rsidR="00FC298A" w:rsidRPr="00C81CC4">
        <w:rPr>
          <w:rFonts w:ascii="Tahoma" w:hAnsi="Tahoma" w:cs="Tahoma"/>
          <w:b/>
          <w:bCs/>
          <w:iCs/>
          <w:sz w:val="18"/>
          <w:szCs w:val="18"/>
        </w:rPr>
        <w:t>.201</w:t>
      </w:r>
      <w:r w:rsidR="00C81CC4" w:rsidRPr="00C81CC4">
        <w:rPr>
          <w:rFonts w:ascii="Tahoma" w:hAnsi="Tahoma" w:cs="Tahoma"/>
          <w:b/>
          <w:bCs/>
          <w:iCs/>
          <w:sz w:val="18"/>
          <w:szCs w:val="18"/>
        </w:rPr>
        <w:t>5</w:t>
      </w:r>
      <w:r w:rsidR="0081412B" w:rsidRPr="00C81CC4">
        <w:rPr>
          <w:rFonts w:ascii="Tahoma" w:hAnsi="Tahoma" w:cs="Tahoma"/>
          <w:b/>
          <w:bCs/>
          <w:iCs/>
          <w:sz w:val="18"/>
          <w:szCs w:val="18"/>
        </w:rPr>
        <w:t xml:space="preserve">r </w:t>
      </w:r>
      <w:r w:rsidR="0081412B" w:rsidRPr="00BA5687">
        <w:rPr>
          <w:rFonts w:ascii="Tahoma" w:hAnsi="Tahoma" w:cs="Tahoma"/>
          <w:bCs/>
          <w:iCs/>
          <w:sz w:val="18"/>
          <w:szCs w:val="18"/>
        </w:rPr>
        <w:t>w siedzibie</w:t>
      </w:r>
      <w:r w:rsidR="0081412B" w:rsidRPr="00BA5687">
        <w:rPr>
          <w:rFonts w:ascii="Tahoma" w:hAnsi="Tahoma" w:cs="Tahoma"/>
          <w:b/>
          <w:bCs/>
          <w:iCs/>
          <w:sz w:val="18"/>
          <w:szCs w:val="18"/>
        </w:rPr>
        <w:t xml:space="preserve"> Spółki  Wodociągi Pińczowskie                                     ul. Batalionów Chłopskich 160, 28-400 Pińczów   </w:t>
      </w:r>
      <w:r w:rsidR="0081412B" w:rsidRPr="00BA5687">
        <w:rPr>
          <w:rFonts w:ascii="Tahoma" w:hAnsi="Tahoma" w:cs="Tahoma"/>
          <w:bCs/>
          <w:iCs/>
          <w:sz w:val="18"/>
          <w:szCs w:val="18"/>
        </w:rPr>
        <w:t>do godziny</w:t>
      </w:r>
      <w:r w:rsidR="0081412B" w:rsidRPr="00BA5687">
        <w:rPr>
          <w:rFonts w:ascii="Tahoma" w:hAnsi="Tahoma" w:cs="Tahoma"/>
          <w:b/>
          <w:bCs/>
          <w:i/>
          <w:iCs/>
          <w:sz w:val="18"/>
          <w:szCs w:val="18"/>
        </w:rPr>
        <w:t xml:space="preserve"> 1</w:t>
      </w:r>
      <w:r w:rsidR="00F842B6" w:rsidRPr="00BA5687">
        <w:rPr>
          <w:rFonts w:ascii="Tahoma" w:hAnsi="Tahoma" w:cs="Tahoma"/>
          <w:b/>
          <w:bCs/>
          <w:i/>
          <w:iCs/>
          <w:sz w:val="18"/>
          <w:szCs w:val="18"/>
        </w:rPr>
        <w:t>1</w:t>
      </w:r>
      <w:r w:rsidR="009A7562" w:rsidRPr="00BA5687">
        <w:rPr>
          <w:rFonts w:ascii="Tahoma" w:hAnsi="Tahoma" w:cs="Tahoma"/>
          <w:b/>
          <w:bCs/>
          <w:i/>
          <w:iCs/>
          <w:sz w:val="18"/>
          <w:szCs w:val="18"/>
          <w:vertAlign w:val="superscript"/>
        </w:rPr>
        <w:t>45</w:t>
      </w:r>
      <w:r w:rsidR="0081412B" w:rsidRPr="00BA5687">
        <w:rPr>
          <w:rFonts w:ascii="Tahoma" w:hAnsi="Tahoma" w:cs="Tahoma"/>
          <w:b/>
          <w:bCs/>
          <w:i/>
          <w:iCs/>
          <w:sz w:val="18"/>
          <w:szCs w:val="18"/>
        </w:rPr>
        <w:t xml:space="preserve"> </w:t>
      </w:r>
      <w:r w:rsidR="0081412B" w:rsidRPr="00BA5687">
        <w:rPr>
          <w:rFonts w:ascii="Tahoma" w:hAnsi="Tahoma" w:cs="Tahoma"/>
          <w:i/>
          <w:iCs/>
          <w:sz w:val="18"/>
          <w:szCs w:val="18"/>
        </w:rPr>
        <w:t>w sekretariacie (pokój Nr 7)</w:t>
      </w:r>
      <w:r w:rsidR="0081412B" w:rsidRPr="00BA5687">
        <w:rPr>
          <w:rFonts w:ascii="Tahoma" w:hAnsi="Tahoma" w:cs="Tahoma"/>
          <w:b/>
          <w:bCs/>
          <w:sz w:val="18"/>
          <w:szCs w:val="18"/>
        </w:rPr>
        <w:t>.</w:t>
      </w:r>
    </w:p>
    <w:p w:rsidR="0059770B" w:rsidRPr="00BA5687" w:rsidRDefault="0059770B" w:rsidP="007E2896">
      <w:pPr>
        <w:pStyle w:val="Tekstpodstawowy"/>
        <w:tabs>
          <w:tab w:val="num" w:pos="2291"/>
        </w:tabs>
        <w:spacing w:after="120"/>
        <w:ind w:left="426"/>
        <w:rPr>
          <w:rFonts w:ascii="Tahoma" w:hAnsi="Tahoma" w:cs="Tahoma"/>
          <w:sz w:val="18"/>
          <w:szCs w:val="18"/>
        </w:rPr>
      </w:pPr>
      <w:r w:rsidRPr="00BA5687">
        <w:rPr>
          <w:rFonts w:ascii="Tahoma" w:hAnsi="Tahoma" w:cs="Tahoma"/>
          <w:sz w:val="18"/>
          <w:szCs w:val="18"/>
        </w:rPr>
        <w:t>20.2.  Oferta złożona po terminie zostanie zwrócona bez otwierania.</w:t>
      </w:r>
    </w:p>
    <w:p w:rsidR="00C77AD0" w:rsidRPr="00BA5687" w:rsidRDefault="0059770B" w:rsidP="00C77AD0">
      <w:pPr>
        <w:pStyle w:val="Nagwek4"/>
        <w:numPr>
          <w:ilvl w:val="0"/>
          <w:numId w:val="4"/>
        </w:numPr>
        <w:spacing w:before="120" w:after="120"/>
        <w:ind w:left="425" w:hanging="425"/>
        <w:rPr>
          <w:rFonts w:ascii="Tahoma" w:hAnsi="Tahoma" w:cs="Tahoma"/>
          <w:sz w:val="18"/>
          <w:szCs w:val="18"/>
        </w:rPr>
      </w:pPr>
      <w:r w:rsidRPr="00BA5687">
        <w:rPr>
          <w:rFonts w:ascii="Tahoma" w:hAnsi="Tahoma" w:cs="Tahoma"/>
          <w:sz w:val="18"/>
          <w:szCs w:val="18"/>
          <w:u w:val="single"/>
        </w:rPr>
        <w:t>Miejsce i termin otwarcia ofert.</w:t>
      </w:r>
    </w:p>
    <w:p w:rsidR="0081412B" w:rsidRPr="00C81CC4" w:rsidRDefault="0059770B" w:rsidP="0081412B">
      <w:pPr>
        <w:pStyle w:val="Tekstpodstawowy"/>
        <w:numPr>
          <w:ilvl w:val="1"/>
          <w:numId w:val="0"/>
        </w:numPr>
        <w:tabs>
          <w:tab w:val="num" w:pos="993"/>
        </w:tabs>
        <w:spacing w:after="120"/>
        <w:ind w:left="993" w:hanging="567"/>
        <w:rPr>
          <w:rFonts w:ascii="Tahoma" w:hAnsi="Tahoma" w:cs="Tahoma"/>
          <w:sz w:val="18"/>
          <w:szCs w:val="18"/>
        </w:rPr>
      </w:pPr>
      <w:r w:rsidRPr="00BA5687">
        <w:rPr>
          <w:rFonts w:ascii="Tahoma" w:hAnsi="Tahoma" w:cs="Tahoma"/>
          <w:sz w:val="18"/>
          <w:szCs w:val="18"/>
        </w:rPr>
        <w:t>21.1</w:t>
      </w:r>
      <w:r w:rsidR="0003552E" w:rsidRPr="00BA5687">
        <w:rPr>
          <w:rFonts w:ascii="Tahoma" w:hAnsi="Tahoma" w:cs="Tahoma"/>
          <w:sz w:val="18"/>
          <w:szCs w:val="18"/>
        </w:rPr>
        <w:t xml:space="preserve"> </w:t>
      </w:r>
      <w:r w:rsidR="0081412B" w:rsidRPr="00BA5687">
        <w:rPr>
          <w:rFonts w:ascii="Tahoma" w:hAnsi="Tahoma" w:cs="Tahoma"/>
          <w:sz w:val="18"/>
          <w:szCs w:val="18"/>
        </w:rPr>
        <w:t xml:space="preserve">Oferty zostaną otwarte </w:t>
      </w:r>
      <w:r w:rsidR="0081412B" w:rsidRPr="00BA5687">
        <w:rPr>
          <w:rFonts w:ascii="Tahoma" w:hAnsi="Tahoma" w:cs="Tahoma"/>
          <w:iCs/>
          <w:sz w:val="18"/>
          <w:szCs w:val="18"/>
        </w:rPr>
        <w:t>w sposób jawny przez komisję przetargową</w:t>
      </w:r>
      <w:r w:rsidR="0081412B" w:rsidRPr="00BA5687">
        <w:rPr>
          <w:rFonts w:ascii="Tahoma" w:hAnsi="Tahoma" w:cs="Tahoma"/>
          <w:i/>
          <w:iCs/>
          <w:sz w:val="18"/>
          <w:szCs w:val="18"/>
        </w:rPr>
        <w:t xml:space="preserve"> </w:t>
      </w:r>
      <w:r w:rsidR="0081412B" w:rsidRPr="00BA5687">
        <w:rPr>
          <w:rFonts w:ascii="Tahoma" w:hAnsi="Tahoma" w:cs="Tahoma"/>
          <w:sz w:val="18"/>
          <w:szCs w:val="18"/>
        </w:rPr>
        <w:t xml:space="preserve">w siedzibie </w:t>
      </w:r>
      <w:r w:rsidR="0081412B" w:rsidRPr="00BA5687">
        <w:rPr>
          <w:rFonts w:ascii="Tahoma" w:hAnsi="Tahoma" w:cs="Tahoma"/>
          <w:b/>
          <w:bCs/>
          <w:iCs/>
          <w:sz w:val="18"/>
          <w:szCs w:val="18"/>
        </w:rPr>
        <w:t xml:space="preserve">Spółki  Wodociągi Pińczowskie  ul. Batalionów Chłopskich 160, 28-400 Pińczów   </w:t>
      </w:r>
      <w:r w:rsidR="0081412B" w:rsidRPr="00C81CC4">
        <w:rPr>
          <w:rFonts w:ascii="Tahoma" w:hAnsi="Tahoma" w:cs="Tahoma"/>
          <w:sz w:val="18"/>
          <w:szCs w:val="18"/>
        </w:rPr>
        <w:t xml:space="preserve">w dniu </w:t>
      </w:r>
      <w:r w:rsidR="00C81CC4" w:rsidRPr="00C81CC4">
        <w:rPr>
          <w:rFonts w:ascii="Tahoma" w:hAnsi="Tahoma" w:cs="Tahoma"/>
          <w:b/>
          <w:sz w:val="18"/>
          <w:szCs w:val="18"/>
        </w:rPr>
        <w:t>13</w:t>
      </w:r>
      <w:r w:rsidR="00FC298A" w:rsidRPr="00C81CC4">
        <w:rPr>
          <w:rFonts w:ascii="Tahoma" w:hAnsi="Tahoma" w:cs="Tahoma"/>
          <w:b/>
          <w:sz w:val="18"/>
          <w:szCs w:val="18"/>
        </w:rPr>
        <w:t>.</w:t>
      </w:r>
      <w:bookmarkStart w:id="2" w:name="_GoBack"/>
      <w:bookmarkEnd w:id="2"/>
      <w:r w:rsidR="00EB5A85" w:rsidRPr="00C81CC4">
        <w:rPr>
          <w:rFonts w:ascii="Tahoma" w:hAnsi="Tahoma" w:cs="Tahoma"/>
          <w:b/>
          <w:bCs/>
          <w:iCs/>
          <w:sz w:val="18"/>
          <w:szCs w:val="18"/>
        </w:rPr>
        <w:t>1</w:t>
      </w:r>
      <w:r w:rsidR="00C81CC4" w:rsidRPr="00C81CC4">
        <w:rPr>
          <w:rFonts w:ascii="Tahoma" w:hAnsi="Tahoma" w:cs="Tahoma"/>
          <w:b/>
          <w:bCs/>
          <w:iCs/>
          <w:sz w:val="18"/>
          <w:szCs w:val="18"/>
        </w:rPr>
        <w:t>0.2015</w:t>
      </w:r>
      <w:r w:rsidR="00EB5A85" w:rsidRPr="00C81CC4">
        <w:rPr>
          <w:rFonts w:ascii="Tahoma" w:hAnsi="Tahoma" w:cs="Tahoma"/>
          <w:b/>
          <w:bCs/>
          <w:iCs/>
          <w:sz w:val="18"/>
          <w:szCs w:val="18"/>
        </w:rPr>
        <w:t>r</w:t>
      </w:r>
      <w:r w:rsidR="0081412B" w:rsidRPr="00C81CC4">
        <w:rPr>
          <w:rFonts w:ascii="Tahoma" w:hAnsi="Tahoma" w:cs="Tahoma"/>
          <w:sz w:val="18"/>
          <w:szCs w:val="18"/>
        </w:rPr>
        <w:t xml:space="preserve">. o godzinie </w:t>
      </w:r>
      <w:r w:rsidR="00F842B6" w:rsidRPr="00C81CC4">
        <w:rPr>
          <w:rFonts w:ascii="Tahoma" w:hAnsi="Tahoma" w:cs="Tahoma"/>
          <w:b/>
          <w:sz w:val="18"/>
          <w:szCs w:val="18"/>
        </w:rPr>
        <w:t>12</w:t>
      </w:r>
      <w:r w:rsidR="00F842B6" w:rsidRPr="00C81CC4">
        <w:rPr>
          <w:rFonts w:ascii="Tahoma" w:hAnsi="Tahoma" w:cs="Tahoma"/>
          <w:b/>
          <w:sz w:val="18"/>
          <w:szCs w:val="18"/>
          <w:vertAlign w:val="superscript"/>
        </w:rPr>
        <w:t>0</w:t>
      </w:r>
      <w:r w:rsidR="0081412B" w:rsidRPr="00C81CC4">
        <w:rPr>
          <w:rFonts w:ascii="Tahoma" w:hAnsi="Tahoma" w:cs="Tahoma"/>
          <w:b/>
          <w:sz w:val="18"/>
          <w:szCs w:val="18"/>
          <w:vertAlign w:val="superscript"/>
        </w:rPr>
        <w:t>0</w:t>
      </w:r>
      <w:r w:rsidR="0081412B" w:rsidRPr="00C81CC4">
        <w:rPr>
          <w:rFonts w:ascii="Tahoma" w:hAnsi="Tahoma" w:cs="Tahoma"/>
          <w:sz w:val="18"/>
          <w:szCs w:val="18"/>
        </w:rPr>
        <w:t xml:space="preserve"> sala konferencyjna I piętro.</w:t>
      </w:r>
    </w:p>
    <w:p w:rsidR="0059770B" w:rsidRPr="00BA5687" w:rsidRDefault="0059770B" w:rsidP="0081412B">
      <w:pPr>
        <w:pStyle w:val="Tekstpodstawowy"/>
        <w:numPr>
          <w:ilvl w:val="1"/>
          <w:numId w:val="0"/>
        </w:numPr>
        <w:tabs>
          <w:tab w:val="num" w:pos="993"/>
        </w:tabs>
        <w:spacing w:after="120"/>
        <w:ind w:left="993" w:hanging="567"/>
        <w:rPr>
          <w:rFonts w:ascii="Tahoma" w:hAnsi="Tahoma" w:cs="Tahoma"/>
          <w:sz w:val="18"/>
          <w:szCs w:val="18"/>
        </w:rPr>
      </w:pPr>
      <w:r w:rsidRPr="00BA5687">
        <w:rPr>
          <w:rFonts w:ascii="Tahoma" w:hAnsi="Tahoma" w:cs="Tahoma"/>
          <w:sz w:val="18"/>
          <w:szCs w:val="18"/>
        </w:rPr>
        <w:t>21.2</w:t>
      </w:r>
      <w:r w:rsidRPr="00BA5687">
        <w:rPr>
          <w:rFonts w:ascii="Tahoma" w:hAnsi="Tahoma" w:cs="Tahoma"/>
          <w:sz w:val="18"/>
          <w:szCs w:val="18"/>
        </w:rPr>
        <w:tab/>
        <w:t>Wykonawcy mogą uczestniczyć w publicznej sesji otwarcia ofert. W przypadku nieobecności Wykonawcy przy otwieraniu ofert, zamawiający prześle Wykonawcy protokół z sesji otwarcia ofert na jego pisemny wniosek.</w:t>
      </w:r>
    </w:p>
    <w:p w:rsidR="0059770B" w:rsidRPr="00BA5687" w:rsidRDefault="0059770B" w:rsidP="00B405F4">
      <w:pPr>
        <w:pStyle w:val="Tekstpodstawowy"/>
        <w:numPr>
          <w:ilvl w:val="1"/>
          <w:numId w:val="0"/>
        </w:numPr>
        <w:tabs>
          <w:tab w:val="num" w:pos="993"/>
        </w:tabs>
        <w:spacing w:after="120"/>
        <w:ind w:left="993" w:hanging="567"/>
        <w:rPr>
          <w:rFonts w:ascii="Tahoma" w:hAnsi="Tahoma" w:cs="Tahoma"/>
          <w:sz w:val="18"/>
          <w:szCs w:val="18"/>
        </w:rPr>
      </w:pPr>
      <w:r w:rsidRPr="00BA5687">
        <w:rPr>
          <w:rFonts w:ascii="Tahoma" w:hAnsi="Tahoma" w:cs="Tahoma"/>
          <w:sz w:val="18"/>
          <w:szCs w:val="18"/>
        </w:rPr>
        <w:t>21.3</w:t>
      </w:r>
      <w:r w:rsidRPr="00BA5687">
        <w:rPr>
          <w:rFonts w:ascii="Tahoma" w:hAnsi="Tahoma" w:cs="Tahoma"/>
          <w:sz w:val="18"/>
          <w:szCs w:val="18"/>
        </w:rPr>
        <w:tab/>
        <w:t>Oferta Wykonawcy zostanie odrzucona z postępowania, jeżeli Wykonawca nie złożył wymaganych oświadczeń lub nie spełnił innych wymagań określonych w ustawie lub niniejszym dokumencie, z zastrzeżeniem zasad określonych w art. 26 ust 3.</w:t>
      </w:r>
    </w:p>
    <w:p w:rsidR="0059770B" w:rsidRPr="00BA5687" w:rsidRDefault="0059770B" w:rsidP="00B405F4">
      <w:pPr>
        <w:pStyle w:val="Tekstpodstawowy"/>
        <w:numPr>
          <w:ilvl w:val="1"/>
          <w:numId w:val="0"/>
        </w:numPr>
        <w:tabs>
          <w:tab w:val="num" w:pos="993"/>
        </w:tabs>
        <w:spacing w:after="120"/>
        <w:ind w:left="993" w:hanging="567"/>
        <w:rPr>
          <w:rFonts w:ascii="Tahoma" w:hAnsi="Tahoma" w:cs="Tahoma"/>
          <w:sz w:val="18"/>
          <w:szCs w:val="18"/>
        </w:rPr>
      </w:pPr>
      <w:r w:rsidRPr="00BA5687">
        <w:rPr>
          <w:rFonts w:ascii="Tahoma" w:hAnsi="Tahoma" w:cs="Tahoma"/>
          <w:sz w:val="18"/>
          <w:szCs w:val="18"/>
        </w:rPr>
        <w:t>21.4</w:t>
      </w:r>
      <w:r w:rsidRPr="00BA5687">
        <w:rPr>
          <w:rFonts w:ascii="Tahoma" w:hAnsi="Tahoma" w:cs="Tahoma"/>
          <w:sz w:val="18"/>
          <w:szCs w:val="18"/>
        </w:rPr>
        <w:tab/>
        <w:t>Zamawiający powiadomi o wynikach postępowania wszystkich Wykonawców. Wybranemu Wykonawcy zamawiający wskaże termin i miejsce podpisania umowy.</w:t>
      </w:r>
    </w:p>
    <w:p w:rsidR="0059770B" w:rsidRPr="00BA5687" w:rsidRDefault="0059770B">
      <w:pPr>
        <w:pStyle w:val="Nagwek4"/>
        <w:numPr>
          <w:ilvl w:val="0"/>
          <w:numId w:val="4"/>
        </w:numPr>
        <w:spacing w:before="120" w:after="120"/>
        <w:ind w:left="425" w:hanging="425"/>
        <w:rPr>
          <w:rFonts w:ascii="Tahoma" w:hAnsi="Tahoma" w:cs="Tahoma"/>
          <w:sz w:val="18"/>
          <w:szCs w:val="18"/>
        </w:rPr>
      </w:pPr>
      <w:r w:rsidRPr="00BA5687">
        <w:rPr>
          <w:rFonts w:ascii="Tahoma" w:hAnsi="Tahoma" w:cs="Tahoma"/>
          <w:sz w:val="18"/>
          <w:szCs w:val="18"/>
          <w:u w:val="single"/>
        </w:rPr>
        <w:t>Opis sposobu obliczenia ceny oraz opis kryteriów, którymi zamawiający będzie się kierował przy wyborze oferty wraz z podaniem znaczenia tych kryteriów i sposobu oceny ofert.</w:t>
      </w:r>
    </w:p>
    <w:p w:rsidR="0059770B" w:rsidRPr="00BA5687" w:rsidRDefault="009A7E8E">
      <w:pPr>
        <w:pStyle w:val="Tekstpodstawowy"/>
        <w:numPr>
          <w:ilvl w:val="1"/>
          <w:numId w:val="7"/>
        </w:numPr>
        <w:tabs>
          <w:tab w:val="left" w:pos="993"/>
        </w:tabs>
        <w:spacing w:after="60"/>
        <w:ind w:left="993" w:hanging="567"/>
        <w:rPr>
          <w:rFonts w:ascii="Tahoma" w:hAnsi="Tahoma" w:cs="Tahoma"/>
          <w:sz w:val="18"/>
          <w:szCs w:val="18"/>
        </w:rPr>
      </w:pPr>
      <w:r w:rsidRPr="00BA5687">
        <w:rPr>
          <w:rFonts w:ascii="Tahoma" w:hAnsi="Tahoma" w:cs="Tahoma"/>
          <w:sz w:val="18"/>
          <w:szCs w:val="18"/>
        </w:rPr>
        <w:t>Oferta musi zawierać ostateczną, sumaryczną cenę obejmującą wszystkie koszty z uwzględnieniem wszystkich opłat i podatków (także podatku od towarów i usług) oraz ewentualnych upustów i rabatów. Ofertę cenową należy skalkulować w oparciu o opis przedmiotu zamówienia czyli łącznie dane z analizy dokumentacji technicznej,  specyfikacji technicznej wykonania i odbioru robót budowlanych oraz wnioski wypływające z</w:t>
      </w:r>
      <w:r w:rsidR="00194AF8" w:rsidRPr="00BA5687">
        <w:rPr>
          <w:rFonts w:ascii="Tahoma" w:hAnsi="Tahoma" w:cs="Tahoma"/>
          <w:sz w:val="18"/>
          <w:szCs w:val="18"/>
        </w:rPr>
        <w:t xml:space="preserve"> </w:t>
      </w:r>
      <w:r w:rsidR="00C023D3" w:rsidRPr="00BA5687">
        <w:rPr>
          <w:rFonts w:ascii="Tahoma" w:hAnsi="Tahoma" w:cs="Tahoma"/>
          <w:sz w:val="18"/>
          <w:szCs w:val="18"/>
        </w:rPr>
        <w:t xml:space="preserve">zalecanej do </w:t>
      </w:r>
      <w:r w:rsidRPr="00BA5687">
        <w:rPr>
          <w:rFonts w:ascii="Tahoma" w:hAnsi="Tahoma" w:cs="Tahoma"/>
          <w:sz w:val="18"/>
          <w:szCs w:val="18"/>
        </w:rPr>
        <w:t>przeprowadz</w:t>
      </w:r>
      <w:r w:rsidR="00194AF8" w:rsidRPr="00BA5687">
        <w:rPr>
          <w:rFonts w:ascii="Tahoma" w:hAnsi="Tahoma" w:cs="Tahoma"/>
          <w:sz w:val="18"/>
          <w:szCs w:val="18"/>
        </w:rPr>
        <w:t>enia</w:t>
      </w:r>
      <w:r w:rsidRPr="00BA5687">
        <w:rPr>
          <w:rFonts w:ascii="Tahoma" w:hAnsi="Tahoma" w:cs="Tahoma"/>
          <w:sz w:val="18"/>
          <w:szCs w:val="18"/>
        </w:rPr>
        <w:t xml:space="preserve"> wizji lokalnej w terenie. Załączony do niniejszej SIWZ przedmiar robót należy traktować jako element dodatkowy, a nie służący do obliczenia ceny oferty</w:t>
      </w:r>
      <w:r w:rsidR="0059770B" w:rsidRPr="00BA5687">
        <w:rPr>
          <w:rFonts w:ascii="Tahoma" w:hAnsi="Tahoma" w:cs="Tahoma"/>
          <w:sz w:val="18"/>
          <w:szCs w:val="18"/>
        </w:rPr>
        <w:t>.</w:t>
      </w:r>
    </w:p>
    <w:p w:rsidR="0059770B" w:rsidRPr="00BA5687" w:rsidRDefault="0059770B">
      <w:pPr>
        <w:pStyle w:val="Tekstpodstawowy"/>
        <w:numPr>
          <w:ilvl w:val="1"/>
          <w:numId w:val="7"/>
        </w:numPr>
        <w:tabs>
          <w:tab w:val="left" w:pos="993"/>
        </w:tabs>
        <w:spacing w:after="60"/>
        <w:ind w:left="993" w:hanging="567"/>
        <w:rPr>
          <w:rFonts w:ascii="Tahoma" w:hAnsi="Tahoma" w:cs="Tahoma"/>
          <w:sz w:val="18"/>
          <w:szCs w:val="18"/>
        </w:rPr>
      </w:pPr>
      <w:r w:rsidRPr="00BA5687">
        <w:rPr>
          <w:rFonts w:ascii="Tahoma" w:hAnsi="Tahoma" w:cs="Tahoma"/>
          <w:sz w:val="18"/>
          <w:szCs w:val="18"/>
        </w:rPr>
        <w:lastRenderedPageBreak/>
        <w:t xml:space="preserve">Zamawiający ustala, że obowiązującym rodzajem wynagrodzenia w przedmiotowym zamówieniu jest wynagrodzenie ryczałtowe w rozumieniu art. 632 ustawy z dnia 23 kwietnia 1964r. Kodeks cywilny ( Dz. U. nr 16, poz. 93 z </w:t>
      </w:r>
      <w:proofErr w:type="spellStart"/>
      <w:r w:rsidRPr="00BA5687">
        <w:rPr>
          <w:rFonts w:ascii="Tahoma" w:hAnsi="Tahoma" w:cs="Tahoma"/>
          <w:sz w:val="18"/>
          <w:szCs w:val="18"/>
        </w:rPr>
        <w:t>póź</w:t>
      </w:r>
      <w:proofErr w:type="spellEnd"/>
      <w:r w:rsidRPr="00BA5687">
        <w:rPr>
          <w:rFonts w:ascii="Tahoma" w:hAnsi="Tahoma" w:cs="Tahoma"/>
          <w:sz w:val="18"/>
          <w:szCs w:val="18"/>
        </w:rPr>
        <w:t>. zm.).</w:t>
      </w:r>
    </w:p>
    <w:p w:rsidR="0059770B" w:rsidRPr="00BA5687" w:rsidRDefault="0059770B" w:rsidP="000340ED">
      <w:pPr>
        <w:pStyle w:val="Tekstpodstawowy"/>
        <w:numPr>
          <w:ilvl w:val="1"/>
          <w:numId w:val="7"/>
        </w:numPr>
        <w:tabs>
          <w:tab w:val="left" w:pos="993"/>
        </w:tabs>
        <w:spacing w:after="60"/>
        <w:ind w:left="993" w:hanging="567"/>
        <w:rPr>
          <w:rFonts w:ascii="Tahoma" w:hAnsi="Tahoma" w:cs="Tahoma"/>
          <w:sz w:val="18"/>
          <w:szCs w:val="18"/>
        </w:rPr>
      </w:pPr>
      <w:r w:rsidRPr="00BA5687">
        <w:rPr>
          <w:rFonts w:ascii="Tahoma" w:hAnsi="Tahoma" w:cs="Tahoma"/>
          <w:sz w:val="18"/>
          <w:szCs w:val="18"/>
        </w:rPr>
        <w:t>W związku z powyższym cena oferty winna zawierać wszelkie koszty niezbędne do zrealizowania zamówienia z uwzględnienie</w:t>
      </w:r>
      <w:r w:rsidR="001F3FA5" w:rsidRPr="00BA5687">
        <w:rPr>
          <w:rFonts w:ascii="Tahoma" w:hAnsi="Tahoma" w:cs="Tahoma"/>
          <w:sz w:val="18"/>
          <w:szCs w:val="18"/>
        </w:rPr>
        <w:t>m</w:t>
      </w:r>
      <w:r w:rsidRPr="00BA5687">
        <w:rPr>
          <w:rFonts w:ascii="Tahoma" w:hAnsi="Tahoma" w:cs="Tahoma"/>
          <w:sz w:val="18"/>
          <w:szCs w:val="18"/>
        </w:rPr>
        <w:t xml:space="preserve"> ryzyka Wykonawcy, w tym także opłaty związane z kosztem robocizny, materiałów, pracy sprzętu, środków transportu technologicznego niezbędnego do wykonania robót, koszt nakładów,</w:t>
      </w:r>
      <w:r w:rsidR="0081412B" w:rsidRPr="00BA5687">
        <w:rPr>
          <w:rFonts w:ascii="Tahoma" w:hAnsi="Tahoma" w:cs="Tahoma"/>
          <w:sz w:val="18"/>
          <w:szCs w:val="18"/>
        </w:rPr>
        <w:t xml:space="preserve"> opłaty za zajęcie pasa drogowego, koszty zapewniające  pełną obsługę geodezyjną nad całością robót ziemnych,</w:t>
      </w:r>
      <w:r w:rsidR="00F842B6" w:rsidRPr="00BA5687">
        <w:rPr>
          <w:rFonts w:ascii="Tahoma" w:hAnsi="Tahoma" w:cs="Tahoma"/>
          <w:sz w:val="18"/>
          <w:szCs w:val="18"/>
        </w:rPr>
        <w:t xml:space="preserve"> koszty badań gruntu po zagęszczeniu w obrębie pasa jezdni asfaltowej,</w:t>
      </w:r>
      <w:r w:rsidR="0081412B" w:rsidRPr="00BA5687">
        <w:rPr>
          <w:rFonts w:ascii="Tahoma" w:hAnsi="Tahoma" w:cs="Tahoma"/>
          <w:sz w:val="18"/>
          <w:szCs w:val="18"/>
        </w:rPr>
        <w:t xml:space="preserve"> koszty związane z wykonaniem inwentaryzacji powykonawczej i wniesieniem jej</w:t>
      </w:r>
      <w:r w:rsidR="00E302A4" w:rsidRPr="00BA5687">
        <w:rPr>
          <w:rFonts w:ascii="Tahoma" w:hAnsi="Tahoma" w:cs="Tahoma"/>
          <w:sz w:val="18"/>
          <w:szCs w:val="18"/>
        </w:rPr>
        <w:t xml:space="preserve"> </w:t>
      </w:r>
      <w:r w:rsidR="0081412B" w:rsidRPr="00BA5687">
        <w:rPr>
          <w:rFonts w:ascii="Tahoma" w:hAnsi="Tahoma" w:cs="Tahoma"/>
          <w:sz w:val="18"/>
          <w:szCs w:val="18"/>
        </w:rPr>
        <w:t xml:space="preserve">do zasobów geodezyjnych, koszty </w:t>
      </w:r>
      <w:r w:rsidRPr="00BA5687">
        <w:rPr>
          <w:rFonts w:ascii="Tahoma" w:hAnsi="Tahoma" w:cs="Tahoma"/>
          <w:sz w:val="18"/>
          <w:szCs w:val="18"/>
        </w:rPr>
        <w:t xml:space="preserve"> prac i robót nieprzewidzianych,</w:t>
      </w:r>
      <w:r w:rsidR="00F842B6" w:rsidRPr="00BA5687">
        <w:rPr>
          <w:rFonts w:ascii="Tahoma" w:hAnsi="Tahoma" w:cs="Tahoma"/>
          <w:sz w:val="18"/>
          <w:szCs w:val="18"/>
        </w:rPr>
        <w:t xml:space="preserve"> </w:t>
      </w:r>
      <w:r w:rsidRPr="00BA5687">
        <w:rPr>
          <w:rFonts w:ascii="Tahoma" w:hAnsi="Tahoma" w:cs="Tahoma"/>
          <w:sz w:val="18"/>
          <w:szCs w:val="18"/>
        </w:rPr>
        <w:t xml:space="preserve"> a niezbędnych do wykonania zamówienia oraz wszystkie inne koszty, które będą musiały być poniesione przy wykonaniu zamówienia</w:t>
      </w:r>
      <w:r w:rsidR="0081412B" w:rsidRPr="00BA5687">
        <w:rPr>
          <w:rFonts w:ascii="Tahoma" w:hAnsi="Tahoma" w:cs="Tahoma"/>
          <w:sz w:val="18"/>
          <w:szCs w:val="18"/>
        </w:rPr>
        <w:t xml:space="preserve">. </w:t>
      </w:r>
    </w:p>
    <w:p w:rsidR="00B17229" w:rsidRPr="00BA5687" w:rsidRDefault="00B17229" w:rsidP="000340ED">
      <w:pPr>
        <w:pStyle w:val="Tekstpodstawowy"/>
        <w:numPr>
          <w:ilvl w:val="1"/>
          <w:numId w:val="7"/>
        </w:numPr>
        <w:tabs>
          <w:tab w:val="left" w:pos="993"/>
        </w:tabs>
        <w:spacing w:after="60"/>
        <w:ind w:left="993" w:hanging="567"/>
        <w:rPr>
          <w:rFonts w:ascii="Tahoma" w:hAnsi="Tahoma" w:cs="Tahoma"/>
          <w:sz w:val="18"/>
          <w:szCs w:val="18"/>
        </w:rPr>
      </w:pPr>
      <w:r w:rsidRPr="00BA5687">
        <w:rPr>
          <w:rFonts w:ascii="Tahoma" w:hAnsi="Tahoma" w:cs="Tahoma"/>
          <w:iCs/>
          <w:sz w:val="18"/>
          <w:szCs w:val="18"/>
        </w:rPr>
        <w:t>Wykonawca winien uwzględnić w cenie oferty koszt wykonania wszelkich dodatkowych robót związanych                      z organizacją i zabezpieczeniem placu budowy, jak również wykonanie wszelkich badań i pomiarów geodezyjnych, niezbędnych do dokonania odbioru technicznego budowy, jak również kosztów związanych z doprowadzeniem terenu budowy do stanu jaki był przed rozpoczęciem robót.</w:t>
      </w:r>
    </w:p>
    <w:p w:rsidR="00537288" w:rsidRPr="00BA5687" w:rsidRDefault="0059770B" w:rsidP="00537288">
      <w:pPr>
        <w:pStyle w:val="Tekstpodstawowy"/>
        <w:numPr>
          <w:ilvl w:val="1"/>
          <w:numId w:val="7"/>
        </w:numPr>
        <w:tabs>
          <w:tab w:val="left" w:pos="993"/>
        </w:tabs>
        <w:spacing w:after="60"/>
        <w:ind w:left="993" w:hanging="567"/>
        <w:rPr>
          <w:rFonts w:ascii="Tahoma" w:hAnsi="Tahoma" w:cs="Tahoma"/>
          <w:sz w:val="18"/>
          <w:szCs w:val="18"/>
        </w:rPr>
      </w:pPr>
      <w:r w:rsidRPr="00BA5687">
        <w:rPr>
          <w:rFonts w:ascii="Tahoma" w:hAnsi="Tahoma" w:cs="Tahoma"/>
          <w:sz w:val="18"/>
          <w:szCs w:val="18"/>
        </w:rPr>
        <w:t xml:space="preserve">Cena musi być podana w </w:t>
      </w:r>
      <w:r w:rsidRPr="00BA5687">
        <w:rPr>
          <w:rFonts w:ascii="Tahoma" w:hAnsi="Tahoma" w:cs="Tahoma"/>
          <w:b/>
          <w:sz w:val="18"/>
          <w:szCs w:val="18"/>
        </w:rPr>
        <w:t>złotych</w:t>
      </w:r>
      <w:r w:rsidRPr="00BA5687">
        <w:rPr>
          <w:rFonts w:ascii="Tahoma" w:hAnsi="Tahoma" w:cs="Tahoma"/>
          <w:sz w:val="18"/>
          <w:szCs w:val="18"/>
        </w:rPr>
        <w:t xml:space="preserve"> </w:t>
      </w:r>
      <w:r w:rsidRPr="00BA5687">
        <w:rPr>
          <w:rFonts w:ascii="Tahoma" w:hAnsi="Tahoma" w:cs="Tahoma"/>
          <w:b/>
          <w:sz w:val="18"/>
          <w:szCs w:val="18"/>
        </w:rPr>
        <w:t>polskich</w:t>
      </w:r>
      <w:r w:rsidRPr="00BA5687">
        <w:rPr>
          <w:rFonts w:ascii="Tahoma" w:hAnsi="Tahoma" w:cs="Tahoma"/>
          <w:sz w:val="18"/>
          <w:szCs w:val="18"/>
        </w:rPr>
        <w:t xml:space="preserve"> cyfrowo i słownie, w zaokrągleniu do drugiego miejsca po   przecinku.</w:t>
      </w:r>
    </w:p>
    <w:p w:rsidR="0059770B" w:rsidRPr="00BA5687" w:rsidRDefault="0059770B" w:rsidP="00537288">
      <w:pPr>
        <w:pStyle w:val="Tekstpodstawowy"/>
        <w:numPr>
          <w:ilvl w:val="1"/>
          <w:numId w:val="7"/>
        </w:numPr>
        <w:tabs>
          <w:tab w:val="left" w:pos="993"/>
        </w:tabs>
        <w:spacing w:after="60"/>
        <w:ind w:left="993" w:hanging="567"/>
        <w:rPr>
          <w:rFonts w:ascii="Tahoma" w:hAnsi="Tahoma" w:cs="Tahoma"/>
          <w:sz w:val="18"/>
          <w:szCs w:val="18"/>
        </w:rPr>
      </w:pPr>
      <w:r w:rsidRPr="00BA5687">
        <w:rPr>
          <w:rFonts w:ascii="Tahoma" w:hAnsi="Tahoma" w:cs="Tahoma"/>
          <w:sz w:val="18"/>
          <w:szCs w:val="18"/>
        </w:rPr>
        <w:t>W odniesieniu do Wykonawców, którzy spełnili postawione warunki komisja dokona oceny ofert na podstawie  kryterium:</w:t>
      </w:r>
    </w:p>
    <w:tbl>
      <w:tblPr>
        <w:tblW w:w="0" w:type="auto"/>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811"/>
        <w:gridCol w:w="1418"/>
      </w:tblGrid>
      <w:tr w:rsidR="00BA5687" w:rsidRPr="00BA5687" w:rsidTr="001E274F">
        <w:trPr>
          <w:cantSplit/>
          <w:trHeight w:val="187"/>
        </w:trPr>
        <w:tc>
          <w:tcPr>
            <w:tcW w:w="1134"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pPr>
              <w:spacing w:before="60" w:after="60"/>
              <w:jc w:val="center"/>
              <w:rPr>
                <w:rFonts w:ascii="Tahoma" w:hAnsi="Tahoma" w:cs="Tahoma"/>
                <w:b/>
                <w:sz w:val="18"/>
                <w:szCs w:val="18"/>
              </w:rPr>
            </w:pPr>
            <w:r w:rsidRPr="00BA5687">
              <w:rPr>
                <w:rFonts w:ascii="Tahoma" w:hAnsi="Tahoma" w:cs="Tahoma"/>
                <w:b/>
                <w:sz w:val="18"/>
                <w:szCs w:val="18"/>
              </w:rPr>
              <w:t>Nr kryt.</w:t>
            </w:r>
          </w:p>
        </w:tc>
        <w:tc>
          <w:tcPr>
            <w:tcW w:w="5811"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pPr>
              <w:pStyle w:val="Nagwek7"/>
              <w:rPr>
                <w:rFonts w:ascii="Tahoma" w:hAnsi="Tahoma" w:cs="Tahoma"/>
                <w:sz w:val="18"/>
                <w:szCs w:val="18"/>
              </w:rPr>
            </w:pPr>
            <w:r w:rsidRPr="00BA5687">
              <w:rPr>
                <w:rFonts w:ascii="Tahoma" w:hAnsi="Tahoma" w:cs="Tahoma"/>
                <w:sz w:val="18"/>
                <w:szCs w:val="18"/>
              </w:rPr>
              <w:t>Opis kryteriów oceny</w:t>
            </w:r>
          </w:p>
        </w:tc>
        <w:tc>
          <w:tcPr>
            <w:tcW w:w="1418"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pPr>
              <w:spacing w:before="60" w:after="60"/>
              <w:jc w:val="center"/>
              <w:rPr>
                <w:rFonts w:ascii="Tahoma" w:hAnsi="Tahoma" w:cs="Tahoma"/>
                <w:b/>
                <w:sz w:val="18"/>
                <w:szCs w:val="18"/>
              </w:rPr>
            </w:pPr>
            <w:r w:rsidRPr="00BA5687">
              <w:rPr>
                <w:rFonts w:ascii="Tahoma" w:hAnsi="Tahoma" w:cs="Tahoma"/>
                <w:b/>
                <w:sz w:val="18"/>
                <w:szCs w:val="18"/>
              </w:rPr>
              <w:t>Znaczenie</w:t>
            </w:r>
          </w:p>
        </w:tc>
      </w:tr>
      <w:tr w:rsidR="00BA5687" w:rsidRPr="00BA5687" w:rsidTr="001E274F">
        <w:trPr>
          <w:cantSplit/>
          <w:trHeight w:val="347"/>
        </w:trPr>
        <w:tc>
          <w:tcPr>
            <w:tcW w:w="1134" w:type="dxa"/>
            <w:tcBorders>
              <w:top w:val="double" w:sz="4" w:space="0" w:color="auto"/>
              <w:left w:val="double" w:sz="4" w:space="0" w:color="auto"/>
              <w:bottom w:val="single" w:sz="4" w:space="0" w:color="auto"/>
              <w:right w:val="double" w:sz="4" w:space="0" w:color="auto"/>
            </w:tcBorders>
            <w:vAlign w:val="center"/>
          </w:tcPr>
          <w:p w:rsidR="0059770B" w:rsidRPr="00BA5687" w:rsidRDefault="0059770B">
            <w:pPr>
              <w:spacing w:before="60" w:after="60"/>
              <w:jc w:val="center"/>
              <w:rPr>
                <w:rFonts w:ascii="Tahoma" w:hAnsi="Tahoma" w:cs="Tahoma"/>
                <w:b/>
                <w:bCs/>
                <w:sz w:val="18"/>
                <w:szCs w:val="18"/>
              </w:rPr>
            </w:pPr>
            <w:r w:rsidRPr="00BA5687">
              <w:rPr>
                <w:rFonts w:ascii="Tahoma" w:hAnsi="Tahoma" w:cs="Tahoma"/>
                <w:b/>
                <w:bCs/>
                <w:sz w:val="18"/>
                <w:szCs w:val="18"/>
              </w:rPr>
              <w:t>1</w:t>
            </w:r>
          </w:p>
        </w:tc>
        <w:tc>
          <w:tcPr>
            <w:tcW w:w="5811" w:type="dxa"/>
            <w:tcBorders>
              <w:top w:val="double" w:sz="4" w:space="0" w:color="auto"/>
              <w:left w:val="double" w:sz="4" w:space="0" w:color="auto"/>
              <w:bottom w:val="single" w:sz="4" w:space="0" w:color="auto"/>
              <w:right w:val="double" w:sz="4" w:space="0" w:color="auto"/>
            </w:tcBorders>
            <w:vAlign w:val="center"/>
          </w:tcPr>
          <w:p w:rsidR="0059770B" w:rsidRPr="00BA5687" w:rsidRDefault="00973337">
            <w:pPr>
              <w:spacing w:before="60" w:after="60"/>
              <w:rPr>
                <w:rFonts w:ascii="Tahoma" w:hAnsi="Tahoma" w:cs="Tahoma"/>
                <w:b/>
                <w:bCs/>
                <w:sz w:val="18"/>
                <w:szCs w:val="18"/>
                <w:vertAlign w:val="subscript"/>
              </w:rPr>
            </w:pPr>
            <w:r w:rsidRPr="00BA5687">
              <w:rPr>
                <w:rFonts w:ascii="Tahoma" w:hAnsi="Tahoma" w:cs="Tahoma"/>
                <w:b/>
                <w:bCs/>
                <w:sz w:val="18"/>
                <w:szCs w:val="18"/>
              </w:rPr>
              <w:t>C</w:t>
            </w:r>
            <w:r w:rsidR="0059770B" w:rsidRPr="00BA5687">
              <w:rPr>
                <w:rFonts w:ascii="Tahoma" w:hAnsi="Tahoma" w:cs="Tahoma"/>
                <w:b/>
                <w:bCs/>
                <w:sz w:val="18"/>
                <w:szCs w:val="18"/>
              </w:rPr>
              <w:t>ena brutto</w:t>
            </w:r>
            <w:r w:rsidR="00364F26" w:rsidRPr="00BA5687">
              <w:rPr>
                <w:rFonts w:ascii="Tahoma" w:hAnsi="Tahoma" w:cs="Tahoma"/>
                <w:b/>
                <w:bCs/>
                <w:sz w:val="18"/>
                <w:szCs w:val="18"/>
              </w:rPr>
              <w:t xml:space="preserve">- </w:t>
            </w:r>
            <w:proofErr w:type="spellStart"/>
            <w:r w:rsidR="00364F26" w:rsidRPr="00BA5687">
              <w:rPr>
                <w:rFonts w:ascii="Tahoma" w:hAnsi="Tahoma" w:cs="Tahoma"/>
                <w:b/>
                <w:bCs/>
                <w:sz w:val="18"/>
                <w:szCs w:val="18"/>
              </w:rPr>
              <w:t>Q</w:t>
            </w:r>
            <w:r w:rsidR="00364F26" w:rsidRPr="00BA5687">
              <w:rPr>
                <w:rFonts w:ascii="Tahoma" w:hAnsi="Tahoma" w:cs="Tahoma"/>
                <w:b/>
                <w:bCs/>
                <w:sz w:val="18"/>
                <w:szCs w:val="18"/>
                <w:vertAlign w:val="subscript"/>
              </w:rPr>
              <w:t>cena</w:t>
            </w:r>
            <w:proofErr w:type="spellEnd"/>
          </w:p>
        </w:tc>
        <w:tc>
          <w:tcPr>
            <w:tcW w:w="1418" w:type="dxa"/>
            <w:tcBorders>
              <w:top w:val="double" w:sz="4" w:space="0" w:color="auto"/>
              <w:left w:val="double" w:sz="4" w:space="0" w:color="auto"/>
              <w:bottom w:val="single" w:sz="4" w:space="0" w:color="auto"/>
              <w:right w:val="double" w:sz="4" w:space="0" w:color="auto"/>
            </w:tcBorders>
            <w:vAlign w:val="center"/>
          </w:tcPr>
          <w:p w:rsidR="0059770B" w:rsidRPr="00BA5687" w:rsidRDefault="000F3E12">
            <w:pPr>
              <w:spacing w:before="60" w:after="60"/>
              <w:jc w:val="center"/>
              <w:rPr>
                <w:rFonts w:ascii="Tahoma" w:hAnsi="Tahoma" w:cs="Tahoma"/>
                <w:b/>
                <w:bCs/>
                <w:sz w:val="18"/>
                <w:szCs w:val="18"/>
              </w:rPr>
            </w:pPr>
            <w:r>
              <w:rPr>
                <w:rFonts w:ascii="Tahoma" w:hAnsi="Tahoma" w:cs="Tahoma"/>
                <w:b/>
                <w:bCs/>
                <w:sz w:val="18"/>
                <w:szCs w:val="18"/>
              </w:rPr>
              <w:t>94</w:t>
            </w:r>
            <w:r w:rsidR="0059770B" w:rsidRPr="00BA5687">
              <w:rPr>
                <w:rFonts w:ascii="Tahoma" w:hAnsi="Tahoma" w:cs="Tahoma"/>
                <w:b/>
                <w:bCs/>
                <w:sz w:val="18"/>
                <w:szCs w:val="18"/>
              </w:rPr>
              <w:t>%</w:t>
            </w:r>
          </w:p>
        </w:tc>
      </w:tr>
      <w:tr w:rsidR="00BA5687" w:rsidRPr="00BA5687" w:rsidTr="001E274F">
        <w:trPr>
          <w:cantSplit/>
          <w:trHeight w:val="307"/>
        </w:trPr>
        <w:tc>
          <w:tcPr>
            <w:tcW w:w="1134" w:type="dxa"/>
            <w:tcBorders>
              <w:top w:val="single" w:sz="4" w:space="0" w:color="auto"/>
              <w:left w:val="double" w:sz="4" w:space="0" w:color="auto"/>
              <w:bottom w:val="double" w:sz="4" w:space="0" w:color="auto"/>
              <w:right w:val="double" w:sz="4" w:space="0" w:color="auto"/>
            </w:tcBorders>
            <w:vAlign w:val="center"/>
          </w:tcPr>
          <w:p w:rsidR="00B12118" w:rsidRPr="00BA5687" w:rsidRDefault="00B12118" w:rsidP="00B12118">
            <w:pPr>
              <w:spacing w:before="60" w:after="60"/>
              <w:jc w:val="center"/>
              <w:rPr>
                <w:rFonts w:ascii="Tahoma" w:hAnsi="Tahoma" w:cs="Tahoma"/>
                <w:b/>
                <w:bCs/>
                <w:sz w:val="18"/>
                <w:szCs w:val="18"/>
              </w:rPr>
            </w:pPr>
            <w:r w:rsidRPr="00BA5687">
              <w:rPr>
                <w:rFonts w:ascii="Tahoma" w:hAnsi="Tahoma" w:cs="Tahoma"/>
                <w:b/>
                <w:bCs/>
                <w:sz w:val="18"/>
                <w:szCs w:val="18"/>
              </w:rPr>
              <w:t>2</w:t>
            </w:r>
          </w:p>
        </w:tc>
        <w:tc>
          <w:tcPr>
            <w:tcW w:w="5811" w:type="dxa"/>
            <w:tcBorders>
              <w:top w:val="single" w:sz="4" w:space="0" w:color="auto"/>
              <w:left w:val="double" w:sz="4" w:space="0" w:color="auto"/>
              <w:bottom w:val="double" w:sz="4" w:space="0" w:color="auto"/>
              <w:right w:val="double" w:sz="4" w:space="0" w:color="auto"/>
            </w:tcBorders>
            <w:vAlign w:val="center"/>
          </w:tcPr>
          <w:p w:rsidR="00B12118" w:rsidRPr="00BA5687" w:rsidRDefault="008D771A" w:rsidP="001E274F">
            <w:pPr>
              <w:spacing w:before="60" w:after="60"/>
              <w:rPr>
                <w:rFonts w:ascii="Tahoma" w:hAnsi="Tahoma" w:cs="Tahoma"/>
                <w:b/>
                <w:bCs/>
                <w:sz w:val="18"/>
                <w:szCs w:val="18"/>
                <w:vertAlign w:val="subscript"/>
              </w:rPr>
            </w:pPr>
            <w:r>
              <w:rPr>
                <w:rFonts w:ascii="Tahoma" w:hAnsi="Tahoma" w:cs="Tahoma"/>
                <w:b/>
                <w:bCs/>
                <w:sz w:val="18"/>
                <w:szCs w:val="18"/>
              </w:rPr>
              <w:t xml:space="preserve">Gwarancja </w:t>
            </w:r>
            <w:proofErr w:type="spellStart"/>
            <w:r w:rsidR="00364F26" w:rsidRPr="00BA5687">
              <w:rPr>
                <w:rFonts w:ascii="Tahoma" w:hAnsi="Tahoma" w:cs="Tahoma"/>
                <w:b/>
                <w:bCs/>
                <w:sz w:val="18"/>
                <w:szCs w:val="18"/>
              </w:rPr>
              <w:t>Q</w:t>
            </w:r>
            <w:r>
              <w:rPr>
                <w:rFonts w:ascii="Tahoma" w:hAnsi="Tahoma" w:cs="Tahoma"/>
                <w:b/>
                <w:bCs/>
                <w:sz w:val="18"/>
                <w:szCs w:val="18"/>
                <w:vertAlign w:val="subscript"/>
              </w:rPr>
              <w:t>gwarancja</w:t>
            </w:r>
            <w:proofErr w:type="spellEnd"/>
          </w:p>
        </w:tc>
        <w:tc>
          <w:tcPr>
            <w:tcW w:w="1418" w:type="dxa"/>
            <w:tcBorders>
              <w:top w:val="single" w:sz="4" w:space="0" w:color="auto"/>
              <w:left w:val="double" w:sz="4" w:space="0" w:color="auto"/>
              <w:bottom w:val="double" w:sz="4" w:space="0" w:color="auto"/>
              <w:right w:val="double" w:sz="4" w:space="0" w:color="auto"/>
            </w:tcBorders>
            <w:vAlign w:val="center"/>
          </w:tcPr>
          <w:p w:rsidR="00B12118" w:rsidRPr="00BA5687" w:rsidRDefault="00556BCD" w:rsidP="00B12118">
            <w:pPr>
              <w:spacing w:before="60" w:after="60"/>
              <w:jc w:val="center"/>
              <w:rPr>
                <w:rFonts w:ascii="Tahoma" w:hAnsi="Tahoma" w:cs="Tahoma"/>
                <w:b/>
                <w:bCs/>
                <w:sz w:val="18"/>
                <w:szCs w:val="18"/>
              </w:rPr>
            </w:pPr>
            <w:r>
              <w:rPr>
                <w:rFonts w:ascii="Tahoma" w:hAnsi="Tahoma" w:cs="Tahoma"/>
                <w:b/>
                <w:bCs/>
                <w:sz w:val="18"/>
                <w:szCs w:val="18"/>
              </w:rPr>
              <w:t>6</w:t>
            </w:r>
            <w:r w:rsidR="00B12118" w:rsidRPr="00BA5687">
              <w:rPr>
                <w:rFonts w:ascii="Tahoma" w:hAnsi="Tahoma" w:cs="Tahoma"/>
                <w:b/>
                <w:bCs/>
                <w:sz w:val="18"/>
                <w:szCs w:val="18"/>
              </w:rPr>
              <w:t>%</w:t>
            </w:r>
          </w:p>
        </w:tc>
      </w:tr>
    </w:tbl>
    <w:p w:rsidR="0059770B" w:rsidRPr="00BA5687" w:rsidRDefault="0059770B" w:rsidP="00871274">
      <w:pPr>
        <w:pStyle w:val="Tekstpodstawowy"/>
        <w:spacing w:before="180" w:line="360" w:lineRule="auto"/>
        <w:ind w:left="993"/>
        <w:rPr>
          <w:rFonts w:ascii="Tahoma" w:hAnsi="Tahoma" w:cs="Tahoma"/>
          <w:sz w:val="18"/>
          <w:szCs w:val="18"/>
        </w:rPr>
      </w:pPr>
      <w:r w:rsidRPr="00BA5687">
        <w:rPr>
          <w:rFonts w:ascii="Tahoma" w:hAnsi="Tahoma" w:cs="Tahoma"/>
          <w:sz w:val="18"/>
          <w:szCs w:val="18"/>
        </w:rPr>
        <w:t>Punkty przyznawane za kryteria będą liczone wg następujących wzorów:</w: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134"/>
        <w:gridCol w:w="7229"/>
      </w:tblGrid>
      <w:tr w:rsidR="00BA5687" w:rsidRPr="00BA5687">
        <w:trPr>
          <w:trHeight w:val="509"/>
        </w:trPr>
        <w:tc>
          <w:tcPr>
            <w:tcW w:w="1134"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pPr>
              <w:jc w:val="center"/>
              <w:rPr>
                <w:rFonts w:ascii="Tahoma" w:hAnsi="Tahoma" w:cs="Tahoma"/>
                <w:b/>
                <w:sz w:val="18"/>
                <w:szCs w:val="18"/>
              </w:rPr>
            </w:pPr>
            <w:r w:rsidRPr="00BA5687">
              <w:rPr>
                <w:rFonts w:ascii="Tahoma" w:hAnsi="Tahoma" w:cs="Tahoma"/>
                <w:b/>
                <w:sz w:val="18"/>
                <w:szCs w:val="18"/>
              </w:rPr>
              <w:t>Nr kryt.</w:t>
            </w:r>
          </w:p>
        </w:tc>
        <w:tc>
          <w:tcPr>
            <w:tcW w:w="7229" w:type="dxa"/>
            <w:tcBorders>
              <w:top w:val="double" w:sz="4" w:space="0" w:color="auto"/>
              <w:left w:val="double" w:sz="4" w:space="0" w:color="auto"/>
              <w:bottom w:val="double" w:sz="4" w:space="0" w:color="auto"/>
              <w:right w:val="double" w:sz="4" w:space="0" w:color="auto"/>
            </w:tcBorders>
            <w:vAlign w:val="center"/>
          </w:tcPr>
          <w:p w:rsidR="0059770B" w:rsidRPr="00BA5687" w:rsidRDefault="0059770B">
            <w:pPr>
              <w:pStyle w:val="Nagwek6"/>
              <w:spacing w:line="240" w:lineRule="auto"/>
              <w:ind w:left="71"/>
              <w:jc w:val="center"/>
              <w:rPr>
                <w:rFonts w:ascii="Tahoma" w:hAnsi="Tahoma" w:cs="Tahoma"/>
                <w:bCs w:val="0"/>
                <w:iCs/>
                <w:sz w:val="18"/>
                <w:szCs w:val="18"/>
              </w:rPr>
            </w:pPr>
            <w:r w:rsidRPr="00BA5687">
              <w:rPr>
                <w:rFonts w:ascii="Tahoma" w:hAnsi="Tahoma" w:cs="Tahoma"/>
                <w:bCs w:val="0"/>
                <w:iCs/>
                <w:sz w:val="18"/>
                <w:szCs w:val="18"/>
              </w:rPr>
              <w:t>Wzór</w:t>
            </w:r>
          </w:p>
        </w:tc>
      </w:tr>
      <w:tr w:rsidR="00BA5687" w:rsidRPr="00BA5687" w:rsidTr="009869DA">
        <w:trPr>
          <w:trHeight w:val="2016"/>
        </w:trPr>
        <w:tc>
          <w:tcPr>
            <w:tcW w:w="1134" w:type="dxa"/>
            <w:tcBorders>
              <w:top w:val="double" w:sz="4" w:space="0" w:color="auto"/>
              <w:left w:val="double" w:sz="4" w:space="0" w:color="auto"/>
              <w:bottom w:val="single" w:sz="4" w:space="0" w:color="auto"/>
              <w:right w:val="double" w:sz="4" w:space="0" w:color="auto"/>
            </w:tcBorders>
            <w:vAlign w:val="center"/>
          </w:tcPr>
          <w:p w:rsidR="0059770B" w:rsidRPr="00BA5687" w:rsidRDefault="0059770B">
            <w:pPr>
              <w:spacing w:line="360" w:lineRule="auto"/>
              <w:ind w:left="72"/>
              <w:jc w:val="center"/>
              <w:rPr>
                <w:rFonts w:ascii="Tahoma" w:hAnsi="Tahoma" w:cs="Tahoma"/>
                <w:b/>
                <w:sz w:val="18"/>
                <w:szCs w:val="18"/>
              </w:rPr>
            </w:pPr>
            <w:r w:rsidRPr="00BA5687">
              <w:rPr>
                <w:rFonts w:ascii="Tahoma" w:hAnsi="Tahoma" w:cs="Tahoma"/>
                <w:b/>
                <w:sz w:val="18"/>
                <w:szCs w:val="18"/>
              </w:rPr>
              <w:t>1</w:t>
            </w:r>
          </w:p>
        </w:tc>
        <w:tc>
          <w:tcPr>
            <w:tcW w:w="7229" w:type="dxa"/>
            <w:tcBorders>
              <w:top w:val="double" w:sz="4" w:space="0" w:color="auto"/>
              <w:left w:val="double" w:sz="4" w:space="0" w:color="auto"/>
              <w:bottom w:val="single" w:sz="4" w:space="0" w:color="auto"/>
              <w:right w:val="double" w:sz="4" w:space="0" w:color="auto"/>
            </w:tcBorders>
            <w:vAlign w:val="center"/>
          </w:tcPr>
          <w:p w:rsidR="0059770B" w:rsidRPr="00BA5687" w:rsidRDefault="00E42AE5">
            <w:pPr>
              <w:pStyle w:val="ProPublico1"/>
              <w:spacing w:after="60" w:line="240" w:lineRule="auto"/>
              <w:ind w:left="74"/>
              <w:jc w:val="left"/>
              <w:outlineLvl w:val="9"/>
              <w:rPr>
                <w:rFonts w:ascii="Tahoma" w:hAnsi="Tahoma" w:cs="Tahoma"/>
                <w:bCs/>
                <w:noProof w:val="0"/>
                <w:sz w:val="18"/>
                <w:szCs w:val="18"/>
              </w:rPr>
            </w:pPr>
            <w:proofErr w:type="spellStart"/>
            <w:r w:rsidRPr="00BA5687">
              <w:rPr>
                <w:rFonts w:ascii="Tahoma" w:hAnsi="Tahoma" w:cs="Tahoma"/>
                <w:bCs/>
                <w:noProof w:val="0"/>
                <w:sz w:val="18"/>
                <w:szCs w:val="18"/>
              </w:rPr>
              <w:t>Q</w:t>
            </w:r>
            <w:r w:rsidR="00620838" w:rsidRPr="00BA5687">
              <w:rPr>
                <w:rFonts w:ascii="Tahoma" w:hAnsi="Tahoma" w:cs="Tahoma"/>
                <w:bCs/>
                <w:noProof w:val="0"/>
                <w:sz w:val="18"/>
                <w:szCs w:val="18"/>
                <w:vertAlign w:val="subscript"/>
              </w:rPr>
              <w:t>cena</w:t>
            </w:r>
            <w:proofErr w:type="spellEnd"/>
            <w:r w:rsidR="0059770B" w:rsidRPr="00BA5687">
              <w:rPr>
                <w:rFonts w:ascii="Tahoma" w:hAnsi="Tahoma" w:cs="Tahoma"/>
                <w:bCs/>
                <w:noProof w:val="0"/>
                <w:sz w:val="18"/>
                <w:szCs w:val="18"/>
              </w:rPr>
              <w:t xml:space="preserve"> =</w:t>
            </w:r>
            <w:r w:rsidR="000026CA" w:rsidRPr="00BA5687">
              <w:rPr>
                <w:rFonts w:ascii="Tahoma" w:hAnsi="Tahoma" w:cs="Tahoma"/>
                <w:bCs/>
                <w:noProof w:val="0"/>
                <w:sz w:val="18"/>
                <w:szCs w:val="18"/>
              </w:rPr>
              <w:t>(</w:t>
            </w:r>
            <w:r w:rsidR="0059770B" w:rsidRPr="00BA5687">
              <w:rPr>
                <w:rFonts w:ascii="Tahoma" w:hAnsi="Tahoma" w:cs="Tahoma"/>
                <w:bCs/>
                <w:noProof w:val="0"/>
                <w:sz w:val="18"/>
                <w:szCs w:val="18"/>
              </w:rPr>
              <w:t xml:space="preserve"> </w:t>
            </w:r>
            <m:oMath>
              <m:r>
                <m:rPr>
                  <m:sty m:val="bi"/>
                </m:rPr>
                <w:rPr>
                  <w:rFonts w:ascii="Cambria Math" w:hAnsi="Cambria Math" w:cs="Tahoma"/>
                  <w:noProof w:val="0"/>
                  <w:sz w:val="18"/>
                  <w:szCs w:val="18"/>
                </w:rPr>
                <m:t>Cn/Cb)</m:t>
              </m:r>
            </m:oMath>
            <w:r w:rsidR="0059770B" w:rsidRPr="00BA5687">
              <w:rPr>
                <w:rFonts w:ascii="Tahoma" w:hAnsi="Tahoma" w:cs="Tahoma"/>
                <w:bCs/>
                <w:noProof w:val="0"/>
                <w:sz w:val="18"/>
                <w:szCs w:val="18"/>
              </w:rPr>
              <w:t xml:space="preserve"> x </w:t>
            </w:r>
            <w:r w:rsidR="00556BCD">
              <w:rPr>
                <w:rFonts w:ascii="Tahoma" w:hAnsi="Tahoma" w:cs="Tahoma"/>
                <w:bCs/>
                <w:noProof w:val="0"/>
                <w:sz w:val="18"/>
                <w:szCs w:val="18"/>
              </w:rPr>
              <w:t>94</w:t>
            </w:r>
          </w:p>
          <w:p w:rsidR="0059770B" w:rsidRPr="00BA5687" w:rsidRDefault="0059770B">
            <w:pPr>
              <w:pStyle w:val="BodyText21"/>
              <w:widowControl/>
              <w:spacing w:after="60"/>
              <w:ind w:left="74"/>
              <w:jc w:val="left"/>
              <w:rPr>
                <w:rFonts w:ascii="Tahoma" w:hAnsi="Tahoma" w:cs="Tahoma"/>
                <w:sz w:val="18"/>
                <w:szCs w:val="18"/>
              </w:rPr>
            </w:pPr>
            <w:r w:rsidRPr="00BA5687">
              <w:rPr>
                <w:rFonts w:ascii="Tahoma" w:hAnsi="Tahoma" w:cs="Tahoma"/>
                <w:sz w:val="18"/>
                <w:szCs w:val="18"/>
              </w:rPr>
              <w:t>gdzie:</w:t>
            </w:r>
          </w:p>
          <w:p w:rsidR="0059770B" w:rsidRPr="00BA5687" w:rsidRDefault="0059770B">
            <w:pPr>
              <w:spacing w:after="60"/>
              <w:ind w:left="74"/>
              <w:rPr>
                <w:rFonts w:ascii="Tahoma" w:hAnsi="Tahoma" w:cs="Tahoma"/>
                <w:sz w:val="18"/>
                <w:szCs w:val="18"/>
              </w:rPr>
            </w:pPr>
            <w:r w:rsidRPr="00BA5687">
              <w:rPr>
                <w:rFonts w:ascii="Tahoma" w:hAnsi="Tahoma" w:cs="Tahoma"/>
                <w:sz w:val="18"/>
                <w:szCs w:val="18"/>
              </w:rPr>
              <w:t xml:space="preserve"> - </w:t>
            </w:r>
            <w:proofErr w:type="spellStart"/>
            <w:r w:rsidRPr="00BA5687">
              <w:rPr>
                <w:rFonts w:ascii="Tahoma" w:hAnsi="Tahoma" w:cs="Tahoma"/>
                <w:sz w:val="18"/>
                <w:szCs w:val="18"/>
              </w:rPr>
              <w:t>Cn</w:t>
            </w:r>
            <w:proofErr w:type="spellEnd"/>
            <w:r w:rsidRPr="00BA5687">
              <w:rPr>
                <w:rFonts w:ascii="Tahoma" w:hAnsi="Tahoma" w:cs="Tahoma"/>
                <w:sz w:val="18"/>
                <w:szCs w:val="18"/>
              </w:rPr>
              <w:t xml:space="preserve"> – najniższa cena spośród wszystkich ofert nie odrzuconych</w:t>
            </w:r>
          </w:p>
          <w:p w:rsidR="0059770B" w:rsidRPr="00BA5687" w:rsidRDefault="0059770B">
            <w:pPr>
              <w:spacing w:after="60"/>
              <w:ind w:left="74"/>
              <w:rPr>
                <w:rFonts w:ascii="Tahoma" w:hAnsi="Tahoma" w:cs="Tahoma"/>
                <w:sz w:val="18"/>
                <w:szCs w:val="18"/>
              </w:rPr>
            </w:pPr>
            <w:r w:rsidRPr="00BA5687">
              <w:rPr>
                <w:rFonts w:ascii="Tahoma" w:hAnsi="Tahoma" w:cs="Tahoma"/>
                <w:sz w:val="18"/>
                <w:szCs w:val="18"/>
              </w:rPr>
              <w:t xml:space="preserve"> - </w:t>
            </w:r>
            <w:proofErr w:type="spellStart"/>
            <w:r w:rsidRPr="00BA5687">
              <w:rPr>
                <w:rFonts w:ascii="Tahoma" w:hAnsi="Tahoma" w:cs="Tahoma"/>
                <w:sz w:val="18"/>
                <w:szCs w:val="18"/>
              </w:rPr>
              <w:t>Cb</w:t>
            </w:r>
            <w:proofErr w:type="spellEnd"/>
            <w:r w:rsidRPr="00BA5687">
              <w:rPr>
                <w:rFonts w:ascii="Tahoma" w:hAnsi="Tahoma" w:cs="Tahoma"/>
                <w:sz w:val="18"/>
                <w:szCs w:val="18"/>
              </w:rPr>
              <w:t xml:space="preserve"> – cena oferty badanej</w:t>
            </w:r>
          </w:p>
          <w:p w:rsidR="0059770B" w:rsidRPr="00BA5687" w:rsidRDefault="000F3E12" w:rsidP="000F3E12">
            <w:pPr>
              <w:spacing w:after="60"/>
              <w:ind w:left="74"/>
              <w:rPr>
                <w:rFonts w:ascii="Tahoma" w:hAnsi="Tahoma" w:cs="Tahoma"/>
                <w:sz w:val="18"/>
                <w:szCs w:val="18"/>
              </w:rPr>
            </w:pPr>
            <w:r>
              <w:rPr>
                <w:rFonts w:ascii="Tahoma" w:hAnsi="Tahoma" w:cs="Tahoma"/>
                <w:sz w:val="18"/>
                <w:szCs w:val="18"/>
              </w:rPr>
              <w:t xml:space="preserve"> - 94</w:t>
            </w:r>
            <w:r w:rsidR="009B348D" w:rsidRPr="00BA5687">
              <w:rPr>
                <w:rFonts w:ascii="Tahoma" w:hAnsi="Tahoma" w:cs="Tahoma"/>
                <w:sz w:val="18"/>
                <w:szCs w:val="18"/>
              </w:rPr>
              <w:t xml:space="preserve"> </w:t>
            </w:r>
            <w:r w:rsidR="00620838" w:rsidRPr="00BA5687">
              <w:rPr>
                <w:rFonts w:ascii="Tahoma" w:hAnsi="Tahoma" w:cs="Tahoma"/>
                <w:sz w:val="18"/>
                <w:szCs w:val="18"/>
              </w:rPr>
              <w:t>-</w:t>
            </w:r>
            <w:r w:rsidR="00E42AE5" w:rsidRPr="00BA5687">
              <w:rPr>
                <w:rFonts w:ascii="Tahoma" w:hAnsi="Tahoma" w:cs="Tahoma"/>
                <w:sz w:val="18"/>
                <w:szCs w:val="18"/>
              </w:rPr>
              <w:t>waga</w:t>
            </w:r>
          </w:p>
        </w:tc>
      </w:tr>
      <w:tr w:rsidR="00BA5687" w:rsidRPr="00BA5687" w:rsidTr="009869DA">
        <w:trPr>
          <w:trHeight w:val="414"/>
        </w:trPr>
        <w:tc>
          <w:tcPr>
            <w:tcW w:w="1134" w:type="dxa"/>
            <w:tcBorders>
              <w:top w:val="single" w:sz="4" w:space="0" w:color="auto"/>
              <w:left w:val="double" w:sz="4" w:space="0" w:color="auto"/>
              <w:bottom w:val="double" w:sz="4" w:space="0" w:color="auto"/>
              <w:right w:val="double" w:sz="4" w:space="0" w:color="auto"/>
            </w:tcBorders>
            <w:vAlign w:val="center"/>
          </w:tcPr>
          <w:p w:rsidR="009869DA" w:rsidRPr="00BA5687" w:rsidRDefault="009869DA" w:rsidP="009869DA">
            <w:pPr>
              <w:spacing w:line="360" w:lineRule="auto"/>
              <w:ind w:left="72"/>
              <w:jc w:val="center"/>
              <w:rPr>
                <w:rFonts w:ascii="Tahoma" w:hAnsi="Tahoma" w:cs="Tahoma"/>
                <w:b/>
                <w:sz w:val="18"/>
                <w:szCs w:val="18"/>
              </w:rPr>
            </w:pPr>
            <w:r w:rsidRPr="00BA5687">
              <w:rPr>
                <w:rFonts w:ascii="Tahoma" w:hAnsi="Tahoma" w:cs="Tahoma"/>
                <w:b/>
                <w:sz w:val="18"/>
                <w:szCs w:val="18"/>
              </w:rPr>
              <w:t>2</w:t>
            </w:r>
          </w:p>
        </w:tc>
        <w:tc>
          <w:tcPr>
            <w:tcW w:w="7229" w:type="dxa"/>
            <w:tcBorders>
              <w:top w:val="single" w:sz="4" w:space="0" w:color="auto"/>
              <w:left w:val="double" w:sz="4" w:space="0" w:color="auto"/>
              <w:bottom w:val="double" w:sz="4" w:space="0" w:color="auto"/>
              <w:right w:val="double" w:sz="4" w:space="0" w:color="auto"/>
            </w:tcBorders>
            <w:vAlign w:val="center"/>
          </w:tcPr>
          <w:p w:rsidR="00871274" w:rsidRPr="00B73DAC" w:rsidRDefault="00620838" w:rsidP="00871274">
            <w:pPr>
              <w:pStyle w:val="ProPublico1"/>
              <w:spacing w:after="60" w:line="240" w:lineRule="auto"/>
              <w:ind w:left="74"/>
              <w:jc w:val="left"/>
              <w:outlineLvl w:val="9"/>
              <w:rPr>
                <w:rFonts w:ascii="Tahoma" w:hAnsi="Tahoma" w:cs="Tahoma"/>
                <w:bCs/>
                <w:noProof w:val="0"/>
                <w:sz w:val="18"/>
                <w:szCs w:val="18"/>
              </w:rPr>
            </w:pPr>
            <w:proofErr w:type="spellStart"/>
            <w:r w:rsidRPr="00B73DAC">
              <w:rPr>
                <w:rFonts w:ascii="Tahoma" w:hAnsi="Tahoma" w:cs="Tahoma"/>
                <w:bCs/>
                <w:noProof w:val="0"/>
                <w:sz w:val="18"/>
                <w:szCs w:val="18"/>
              </w:rPr>
              <w:t>Q</w:t>
            </w:r>
            <w:r w:rsidR="000F3E12" w:rsidRPr="00B73DAC">
              <w:rPr>
                <w:rFonts w:ascii="Tahoma" w:hAnsi="Tahoma" w:cs="Tahoma"/>
                <w:bCs/>
                <w:noProof w:val="0"/>
                <w:sz w:val="18"/>
                <w:szCs w:val="18"/>
                <w:vertAlign w:val="subscript"/>
              </w:rPr>
              <w:t>gwarancja</w:t>
            </w:r>
            <w:proofErr w:type="spellEnd"/>
            <w:r w:rsidR="00871274" w:rsidRPr="00B73DAC">
              <w:rPr>
                <w:rFonts w:ascii="Tahoma" w:hAnsi="Tahoma" w:cs="Tahoma"/>
                <w:bCs/>
                <w:noProof w:val="0"/>
                <w:sz w:val="18"/>
                <w:szCs w:val="18"/>
              </w:rPr>
              <w:t xml:space="preserve"> </w:t>
            </w:r>
          </w:p>
          <w:p w:rsidR="00871274" w:rsidRPr="000F3E12" w:rsidRDefault="00871274" w:rsidP="00871274">
            <w:pPr>
              <w:pStyle w:val="BodyText21"/>
              <w:widowControl/>
              <w:spacing w:after="60"/>
              <w:ind w:left="74"/>
              <w:jc w:val="left"/>
              <w:rPr>
                <w:rFonts w:ascii="Tahoma" w:hAnsi="Tahoma" w:cs="Tahoma"/>
                <w:sz w:val="18"/>
                <w:szCs w:val="18"/>
              </w:rPr>
            </w:pPr>
            <w:r w:rsidRPr="000F3E12">
              <w:rPr>
                <w:rFonts w:ascii="Tahoma" w:hAnsi="Tahoma" w:cs="Tahoma"/>
                <w:sz w:val="18"/>
                <w:szCs w:val="18"/>
              </w:rPr>
              <w:t>gdzie:</w:t>
            </w:r>
          </w:p>
          <w:p w:rsidR="00871274" w:rsidRPr="00BA5687" w:rsidRDefault="00620838" w:rsidP="001E274F">
            <w:pPr>
              <w:spacing w:after="60"/>
              <w:ind w:left="638" w:hanging="564"/>
              <w:rPr>
                <w:rFonts w:ascii="Tahoma" w:hAnsi="Tahoma" w:cs="Tahoma"/>
                <w:sz w:val="18"/>
                <w:szCs w:val="18"/>
              </w:rPr>
            </w:pPr>
            <w:r w:rsidRPr="000F3E12">
              <w:rPr>
                <w:rFonts w:ascii="Tahoma" w:hAnsi="Tahoma" w:cs="Tahoma"/>
                <w:sz w:val="18"/>
                <w:szCs w:val="18"/>
              </w:rPr>
              <w:t xml:space="preserve"> </w:t>
            </w:r>
            <w:r w:rsidR="000F3E12">
              <w:rPr>
                <w:rFonts w:ascii="Tahoma" w:hAnsi="Tahoma" w:cs="Tahoma"/>
                <w:sz w:val="18"/>
                <w:szCs w:val="18"/>
              </w:rPr>
              <w:t>- za okres 36 miesięcy – 0 pkt</w:t>
            </w:r>
          </w:p>
          <w:p w:rsidR="00871274" w:rsidRPr="00BA5687" w:rsidRDefault="00620838" w:rsidP="00871274">
            <w:pPr>
              <w:spacing w:after="60"/>
              <w:ind w:left="74"/>
              <w:rPr>
                <w:rFonts w:ascii="Tahoma" w:hAnsi="Tahoma" w:cs="Tahoma"/>
                <w:sz w:val="18"/>
                <w:szCs w:val="18"/>
              </w:rPr>
            </w:pPr>
            <w:r w:rsidRPr="00BA5687">
              <w:rPr>
                <w:rFonts w:ascii="Tahoma" w:hAnsi="Tahoma" w:cs="Tahoma"/>
                <w:sz w:val="18"/>
                <w:szCs w:val="18"/>
              </w:rPr>
              <w:t xml:space="preserve"> - </w:t>
            </w:r>
            <w:r w:rsidR="000F3E12">
              <w:rPr>
                <w:rFonts w:ascii="Tahoma" w:hAnsi="Tahoma" w:cs="Tahoma"/>
                <w:sz w:val="18"/>
                <w:szCs w:val="18"/>
              </w:rPr>
              <w:t>za okres 48 miesięcy – 3 pkt</w:t>
            </w:r>
          </w:p>
          <w:p w:rsidR="00620838" w:rsidRDefault="00620838" w:rsidP="00871274">
            <w:pPr>
              <w:spacing w:after="60"/>
              <w:ind w:left="74"/>
              <w:rPr>
                <w:rFonts w:ascii="Tahoma" w:hAnsi="Tahoma" w:cs="Tahoma"/>
                <w:sz w:val="18"/>
                <w:szCs w:val="18"/>
              </w:rPr>
            </w:pPr>
            <w:r w:rsidRPr="00BA5687">
              <w:rPr>
                <w:rFonts w:ascii="Tahoma" w:hAnsi="Tahoma" w:cs="Tahoma"/>
                <w:sz w:val="18"/>
                <w:szCs w:val="18"/>
              </w:rPr>
              <w:t xml:space="preserve"> - </w:t>
            </w:r>
            <w:r w:rsidR="000F3E12">
              <w:rPr>
                <w:rFonts w:ascii="Tahoma" w:hAnsi="Tahoma" w:cs="Tahoma"/>
                <w:sz w:val="18"/>
                <w:szCs w:val="18"/>
              </w:rPr>
              <w:t>za okres 60 miesięcy – 6 pkt</w:t>
            </w:r>
          </w:p>
          <w:p w:rsidR="000F3E12" w:rsidRPr="00BA5687" w:rsidRDefault="000F3E12" w:rsidP="00871274">
            <w:pPr>
              <w:spacing w:after="60"/>
              <w:ind w:left="74"/>
              <w:rPr>
                <w:rFonts w:ascii="Tahoma" w:hAnsi="Tahoma" w:cs="Tahoma"/>
                <w:sz w:val="18"/>
                <w:szCs w:val="18"/>
              </w:rPr>
            </w:pPr>
            <w:r>
              <w:rPr>
                <w:rFonts w:ascii="Tahoma" w:hAnsi="Tahoma" w:cs="Tahoma"/>
                <w:sz w:val="18"/>
                <w:szCs w:val="18"/>
              </w:rPr>
              <w:t>Maksymalna liczba punktów w tym kryterium -6 pkt</w:t>
            </w:r>
          </w:p>
          <w:p w:rsidR="009869DA" w:rsidRPr="00BA5687" w:rsidRDefault="00E42AE5" w:rsidP="00871274">
            <w:pPr>
              <w:spacing w:before="60" w:after="60"/>
              <w:ind w:left="74"/>
              <w:rPr>
                <w:rFonts w:ascii="Tahoma" w:hAnsi="Tahoma" w:cs="Tahoma"/>
                <w:sz w:val="18"/>
                <w:szCs w:val="18"/>
              </w:rPr>
            </w:pPr>
            <w:r w:rsidRPr="00BA5687">
              <w:rPr>
                <w:rFonts w:ascii="Tahoma" w:hAnsi="Tahoma" w:cs="Tahoma"/>
                <w:sz w:val="18"/>
                <w:szCs w:val="18"/>
              </w:rPr>
              <w:t xml:space="preserve"> </w:t>
            </w:r>
          </w:p>
        </w:tc>
      </w:tr>
    </w:tbl>
    <w:p w:rsidR="00BA5687" w:rsidRPr="00BA5687" w:rsidRDefault="00BA5687" w:rsidP="00F376F5">
      <w:pPr>
        <w:pStyle w:val="Tekstpodstawowy"/>
        <w:spacing w:before="120" w:after="120"/>
        <w:ind w:left="993"/>
        <w:rPr>
          <w:rFonts w:ascii="Tahoma" w:hAnsi="Tahoma" w:cs="Tahoma"/>
          <w:b/>
          <w:sz w:val="18"/>
          <w:szCs w:val="18"/>
        </w:rPr>
      </w:pPr>
    </w:p>
    <w:p w:rsidR="00BA5687" w:rsidRPr="00BA5687" w:rsidRDefault="00BA5687" w:rsidP="00F376F5">
      <w:pPr>
        <w:pStyle w:val="Tekstpodstawowy"/>
        <w:spacing w:before="120" w:after="120"/>
        <w:ind w:left="993"/>
        <w:rPr>
          <w:rFonts w:ascii="Tahoma" w:hAnsi="Tahoma" w:cs="Tahoma"/>
          <w:b/>
          <w:sz w:val="18"/>
          <w:szCs w:val="18"/>
        </w:rPr>
      </w:pPr>
    </w:p>
    <w:p w:rsidR="00FE7A57" w:rsidRPr="00BA5687" w:rsidRDefault="00FE7A57" w:rsidP="00F376F5">
      <w:pPr>
        <w:pStyle w:val="Tekstpodstawowy"/>
        <w:spacing w:before="120" w:after="120"/>
        <w:ind w:left="993"/>
        <w:rPr>
          <w:rFonts w:ascii="Tahoma" w:hAnsi="Tahoma" w:cs="Tahoma"/>
          <w:b/>
          <w:sz w:val="18"/>
          <w:szCs w:val="18"/>
        </w:rPr>
      </w:pPr>
      <w:r w:rsidRPr="00BA5687">
        <w:rPr>
          <w:rFonts w:ascii="Tahoma" w:hAnsi="Tahoma" w:cs="Tahoma"/>
          <w:b/>
          <w:sz w:val="18"/>
          <w:szCs w:val="18"/>
        </w:rPr>
        <w:t>Sposób obliczania łącznej punktacji dla oferty</w:t>
      </w:r>
    </w:p>
    <w:p w:rsidR="00F376F5" w:rsidRPr="00BA5687" w:rsidRDefault="00F376F5" w:rsidP="00F376F5">
      <w:pPr>
        <w:pStyle w:val="Tekstpodstawowy"/>
        <w:spacing w:before="120" w:after="120"/>
        <w:ind w:left="993"/>
        <w:rPr>
          <w:rFonts w:ascii="Tahoma" w:hAnsi="Tahoma" w:cs="Tahoma"/>
          <w:b/>
          <w:sz w:val="18"/>
          <w:szCs w:val="18"/>
        </w:rPr>
      </w:pPr>
    </w:p>
    <w:p w:rsidR="00364F26" w:rsidRPr="00BA5687" w:rsidRDefault="00FE7A57" w:rsidP="00364F26">
      <w:pPr>
        <w:pStyle w:val="Tekstpodstawowy"/>
        <w:spacing w:before="120" w:after="120"/>
        <w:ind w:left="993"/>
        <w:jc w:val="center"/>
        <w:rPr>
          <w:rFonts w:ascii="Tahoma" w:hAnsi="Tahoma" w:cs="Tahoma"/>
          <w:b/>
          <w:sz w:val="18"/>
          <w:szCs w:val="18"/>
          <w:vertAlign w:val="subscript"/>
        </w:rPr>
      </w:pPr>
      <w:r w:rsidRPr="00BA5687">
        <w:rPr>
          <w:rFonts w:ascii="Tahoma" w:hAnsi="Tahoma" w:cs="Tahoma"/>
          <w:b/>
          <w:sz w:val="18"/>
          <w:szCs w:val="18"/>
        </w:rPr>
        <w:t xml:space="preserve"> </w:t>
      </w:r>
      <w:r w:rsidR="00364F26" w:rsidRPr="00BA5687">
        <w:rPr>
          <w:rFonts w:ascii="Tahoma" w:hAnsi="Tahoma" w:cs="Tahoma"/>
          <w:b/>
          <w:sz w:val="18"/>
          <w:szCs w:val="18"/>
        </w:rPr>
        <w:t>Q=</w:t>
      </w:r>
      <w:proofErr w:type="spellStart"/>
      <w:r w:rsidR="00364F26" w:rsidRPr="00BA5687">
        <w:rPr>
          <w:rFonts w:ascii="Tahoma" w:hAnsi="Tahoma" w:cs="Tahoma"/>
          <w:b/>
          <w:sz w:val="18"/>
          <w:szCs w:val="18"/>
        </w:rPr>
        <w:t>Q</w:t>
      </w:r>
      <w:r w:rsidR="00364F26" w:rsidRPr="00BA5687">
        <w:rPr>
          <w:rFonts w:ascii="Tahoma" w:hAnsi="Tahoma" w:cs="Tahoma"/>
          <w:b/>
          <w:sz w:val="18"/>
          <w:szCs w:val="18"/>
          <w:vertAlign w:val="subscript"/>
        </w:rPr>
        <w:t>cena</w:t>
      </w:r>
      <w:r w:rsidR="00364F26" w:rsidRPr="00BA5687">
        <w:rPr>
          <w:rFonts w:ascii="Tahoma" w:hAnsi="Tahoma" w:cs="Tahoma"/>
          <w:b/>
          <w:sz w:val="18"/>
          <w:szCs w:val="18"/>
        </w:rPr>
        <w:t>+Q</w:t>
      </w:r>
      <w:r w:rsidR="000F3E12">
        <w:rPr>
          <w:rFonts w:ascii="Tahoma" w:hAnsi="Tahoma" w:cs="Tahoma"/>
          <w:b/>
          <w:sz w:val="18"/>
          <w:szCs w:val="18"/>
          <w:vertAlign w:val="subscript"/>
        </w:rPr>
        <w:t>gwarancja</w:t>
      </w:r>
      <w:proofErr w:type="spellEnd"/>
    </w:p>
    <w:p w:rsidR="00364F26" w:rsidRPr="00BA5687" w:rsidRDefault="00364F26" w:rsidP="00364F26">
      <w:pPr>
        <w:pStyle w:val="Tekstpodstawowy"/>
        <w:spacing w:before="120" w:after="120"/>
        <w:ind w:left="993"/>
        <w:jc w:val="center"/>
        <w:rPr>
          <w:rFonts w:ascii="Tahoma" w:hAnsi="Tahoma" w:cs="Tahoma"/>
          <w:b/>
          <w:sz w:val="12"/>
          <w:szCs w:val="12"/>
        </w:rPr>
      </w:pPr>
      <w:r w:rsidRPr="00BA5687">
        <w:rPr>
          <w:rFonts w:ascii="Tahoma" w:hAnsi="Tahoma" w:cs="Tahoma"/>
          <w:b/>
          <w:sz w:val="12"/>
          <w:szCs w:val="12"/>
        </w:rPr>
        <w:t>Q-łączna liczba uzyskanych punktów</w:t>
      </w:r>
    </w:p>
    <w:p w:rsidR="0059770B" w:rsidRPr="00BA5687" w:rsidRDefault="00364F26" w:rsidP="00364F26">
      <w:pPr>
        <w:pStyle w:val="Tekstpodstawowy"/>
        <w:numPr>
          <w:ilvl w:val="1"/>
          <w:numId w:val="7"/>
        </w:numPr>
        <w:spacing w:before="120" w:after="120"/>
        <w:rPr>
          <w:rFonts w:ascii="Tahoma" w:hAnsi="Tahoma" w:cs="Tahoma"/>
          <w:sz w:val="18"/>
          <w:szCs w:val="18"/>
        </w:rPr>
      </w:pPr>
      <w:r w:rsidRPr="00BA5687">
        <w:rPr>
          <w:rFonts w:ascii="Tahoma" w:hAnsi="Tahoma" w:cs="Tahoma"/>
          <w:sz w:val="18"/>
          <w:szCs w:val="18"/>
        </w:rPr>
        <w:t xml:space="preserve"> </w:t>
      </w:r>
      <w:r w:rsidR="0059770B" w:rsidRPr="00BA5687">
        <w:rPr>
          <w:rFonts w:ascii="Tahoma" w:hAnsi="Tahoma" w:cs="Tahoma"/>
          <w:sz w:val="18"/>
          <w:szCs w:val="18"/>
        </w:rPr>
        <w:t>Zamawiający udzieli zamówienia Wykonawcy, którego oferta odpowiada wszystkim wymaganiom określonym w niniejszej specyfikacji i została oceniona jako najkorzystniejsza</w:t>
      </w:r>
      <w:r w:rsidRPr="00BA5687">
        <w:rPr>
          <w:rFonts w:ascii="Tahoma" w:hAnsi="Tahoma" w:cs="Tahoma"/>
          <w:sz w:val="18"/>
          <w:szCs w:val="18"/>
        </w:rPr>
        <w:t>( uzyskała maksymalną liczbę punktów</w:t>
      </w:r>
      <w:r w:rsidR="00CF1A4D" w:rsidRPr="00BA5687">
        <w:rPr>
          <w:rFonts w:ascii="Tahoma" w:hAnsi="Tahoma" w:cs="Tahoma"/>
          <w:sz w:val="18"/>
          <w:szCs w:val="18"/>
        </w:rPr>
        <w:t xml:space="preserve"> Q</w:t>
      </w:r>
      <w:r w:rsidRPr="00BA5687">
        <w:rPr>
          <w:rFonts w:ascii="Tahoma" w:hAnsi="Tahoma" w:cs="Tahoma"/>
          <w:sz w:val="18"/>
          <w:szCs w:val="18"/>
        </w:rPr>
        <w:t>)</w:t>
      </w:r>
      <w:r w:rsidR="0059770B" w:rsidRPr="00BA5687">
        <w:rPr>
          <w:rFonts w:ascii="Tahoma" w:hAnsi="Tahoma" w:cs="Tahoma"/>
          <w:sz w:val="18"/>
          <w:szCs w:val="18"/>
        </w:rPr>
        <w:t xml:space="preserve"> w oparciu o podane kryteria wyboru, podpisując umowę, której wzór stanowi załącznik do niniejszej specyfikacji. </w:t>
      </w:r>
    </w:p>
    <w:p w:rsidR="0059770B" w:rsidRPr="00BA5687" w:rsidRDefault="0059770B" w:rsidP="00537288">
      <w:pPr>
        <w:pStyle w:val="Bezodstpw"/>
        <w:numPr>
          <w:ilvl w:val="0"/>
          <w:numId w:val="4"/>
        </w:numPr>
        <w:spacing w:after="120"/>
        <w:rPr>
          <w:rFonts w:ascii="Tahoma" w:hAnsi="Tahoma" w:cs="Tahoma"/>
          <w:b/>
          <w:sz w:val="18"/>
          <w:szCs w:val="18"/>
          <w:u w:val="single"/>
        </w:rPr>
      </w:pPr>
      <w:r w:rsidRPr="00BA5687">
        <w:rPr>
          <w:rFonts w:ascii="Tahoma" w:hAnsi="Tahoma" w:cs="Tahoma"/>
          <w:b/>
          <w:sz w:val="18"/>
          <w:szCs w:val="18"/>
          <w:u w:val="single"/>
        </w:rPr>
        <w:t xml:space="preserve">Informacja o formalnościach, jakie powinny zostać dopełnione po wyborze oferty w celu zawarcia umowy w sprawie zamówienia publicznego. </w:t>
      </w:r>
    </w:p>
    <w:p w:rsidR="0059770B" w:rsidRPr="00BA5687" w:rsidRDefault="0059770B" w:rsidP="008E13A5">
      <w:pPr>
        <w:pStyle w:val="Bezodstpw"/>
        <w:widowControl w:val="0"/>
        <w:numPr>
          <w:ilvl w:val="1"/>
          <w:numId w:val="13"/>
        </w:numPr>
        <w:autoSpaceDE w:val="0"/>
        <w:autoSpaceDN w:val="0"/>
        <w:adjustRightInd w:val="0"/>
        <w:spacing w:after="120"/>
        <w:ind w:left="993" w:hanging="567"/>
        <w:jc w:val="both"/>
        <w:rPr>
          <w:rFonts w:ascii="Tahoma" w:hAnsi="Tahoma" w:cs="Tahoma"/>
          <w:sz w:val="18"/>
          <w:szCs w:val="18"/>
          <w:u w:val="single"/>
        </w:rPr>
      </w:pPr>
      <w:r w:rsidRPr="00BA5687">
        <w:rPr>
          <w:rFonts w:ascii="Tahoma" w:hAnsi="Tahoma" w:cs="Tahoma"/>
          <w:sz w:val="18"/>
          <w:szCs w:val="18"/>
        </w:rPr>
        <w:t xml:space="preserve">Wykonawca zobowiązany jest przedłożyć w celu zawarcia umowy: </w:t>
      </w:r>
    </w:p>
    <w:p w:rsidR="00537288" w:rsidRPr="00BA5687" w:rsidRDefault="0059770B" w:rsidP="002F3D38">
      <w:pPr>
        <w:pStyle w:val="Lista"/>
        <w:numPr>
          <w:ilvl w:val="0"/>
          <w:numId w:val="26"/>
        </w:numPr>
        <w:spacing w:after="120"/>
        <w:ind w:left="1701" w:hanging="708"/>
        <w:jc w:val="both"/>
        <w:rPr>
          <w:rFonts w:ascii="Tahoma" w:hAnsi="Tahoma" w:cs="Tahoma"/>
          <w:sz w:val="18"/>
          <w:szCs w:val="18"/>
        </w:rPr>
      </w:pPr>
      <w:r w:rsidRPr="00BA5687">
        <w:rPr>
          <w:rFonts w:ascii="Tahoma" w:hAnsi="Tahoma" w:cs="Tahoma"/>
          <w:sz w:val="18"/>
          <w:szCs w:val="18"/>
        </w:rPr>
        <w:lastRenderedPageBreak/>
        <w:t xml:space="preserve">Kopie stosownych uprawnień budowlanych wraz z aktualnymi zaświadczeniami </w:t>
      </w:r>
      <w:r w:rsidRPr="00BA5687">
        <w:rPr>
          <w:rFonts w:ascii="Tahoma" w:hAnsi="Tahoma" w:cs="Tahoma"/>
          <w:sz w:val="18"/>
          <w:szCs w:val="18"/>
        </w:rPr>
        <w:br/>
        <w:t>o przynależności  do właściwej izby samorządu  zawodowego jeżeli wobec wskazanej osoby powstaje taki obowiązek (ważne na dzień otwarcia ofert),</w:t>
      </w:r>
    </w:p>
    <w:p w:rsidR="00A94009" w:rsidRPr="00BA5687" w:rsidRDefault="0059770B" w:rsidP="002F3D38">
      <w:pPr>
        <w:pStyle w:val="Lista"/>
        <w:numPr>
          <w:ilvl w:val="0"/>
          <w:numId w:val="26"/>
        </w:numPr>
        <w:spacing w:after="120"/>
        <w:ind w:left="1701" w:hanging="708"/>
        <w:jc w:val="both"/>
        <w:rPr>
          <w:rFonts w:ascii="Tahoma" w:hAnsi="Tahoma" w:cs="Tahoma"/>
          <w:b/>
          <w:sz w:val="18"/>
          <w:szCs w:val="18"/>
        </w:rPr>
      </w:pPr>
      <w:r w:rsidRPr="00BA5687">
        <w:rPr>
          <w:rFonts w:ascii="Tahoma" w:hAnsi="Tahoma" w:cs="Tahoma"/>
          <w:sz w:val="18"/>
          <w:szCs w:val="18"/>
        </w:rPr>
        <w:t xml:space="preserve">Kosztorys ofertowy opracowany metodą </w:t>
      </w:r>
      <w:r w:rsidR="00390DB3" w:rsidRPr="00BA5687">
        <w:rPr>
          <w:rFonts w:ascii="Tahoma" w:hAnsi="Tahoma" w:cs="Tahoma"/>
          <w:sz w:val="18"/>
          <w:szCs w:val="18"/>
        </w:rPr>
        <w:t>uproszczoną.</w:t>
      </w:r>
    </w:p>
    <w:p w:rsidR="0059770B" w:rsidRPr="00BA5687" w:rsidRDefault="00A94009" w:rsidP="002F3D38">
      <w:pPr>
        <w:pStyle w:val="Lista"/>
        <w:numPr>
          <w:ilvl w:val="0"/>
          <w:numId w:val="26"/>
        </w:numPr>
        <w:spacing w:after="120"/>
        <w:ind w:left="1701" w:hanging="708"/>
        <w:jc w:val="both"/>
        <w:rPr>
          <w:rFonts w:ascii="Tahoma" w:hAnsi="Tahoma" w:cs="Tahoma"/>
          <w:b/>
          <w:sz w:val="18"/>
          <w:szCs w:val="18"/>
        </w:rPr>
      </w:pPr>
      <w:r w:rsidRPr="00BA5687">
        <w:rPr>
          <w:rFonts w:ascii="Tahoma" w:hAnsi="Tahoma" w:cs="Tahoma"/>
          <w:sz w:val="18"/>
          <w:szCs w:val="18"/>
        </w:rPr>
        <w:t xml:space="preserve">Przed </w:t>
      </w:r>
      <w:r w:rsidR="004F2C65" w:rsidRPr="00BA5687">
        <w:rPr>
          <w:rFonts w:ascii="Tahoma" w:hAnsi="Tahoma" w:cs="Tahoma"/>
          <w:sz w:val="18"/>
          <w:szCs w:val="18"/>
        </w:rPr>
        <w:t xml:space="preserve"> </w:t>
      </w:r>
      <w:r w:rsidRPr="00BA5687">
        <w:rPr>
          <w:rFonts w:ascii="Tahoma" w:hAnsi="Tahoma" w:cs="Tahoma"/>
          <w:sz w:val="18"/>
          <w:szCs w:val="18"/>
        </w:rPr>
        <w:t>podpisaniem umowy Wykonawca zobowiązany jest do wniesienia zabezpieczenia należytego wykonania umowy.</w:t>
      </w:r>
    </w:p>
    <w:p w:rsidR="0059770B" w:rsidRPr="00BA5687" w:rsidRDefault="0059770B" w:rsidP="008E13A5">
      <w:pPr>
        <w:pStyle w:val="Lista"/>
        <w:numPr>
          <w:ilvl w:val="1"/>
          <w:numId w:val="13"/>
        </w:numPr>
        <w:spacing w:after="120"/>
        <w:ind w:left="993" w:hanging="567"/>
        <w:jc w:val="both"/>
        <w:rPr>
          <w:rFonts w:ascii="Tahoma" w:hAnsi="Tahoma" w:cs="Tahoma"/>
          <w:sz w:val="18"/>
          <w:szCs w:val="18"/>
        </w:rPr>
      </w:pPr>
      <w:r w:rsidRPr="00BA5687">
        <w:rPr>
          <w:rFonts w:ascii="Tahoma" w:hAnsi="Tahoma" w:cs="Tahoma"/>
          <w:sz w:val="18"/>
          <w:szCs w:val="18"/>
        </w:rPr>
        <w:t>Wykonawcy wspólnie ubiegający się o niniejsze zamówienie, których oferta zostanie uznana za najkorzystniejszą, przed podpisaniem umowy o realizację zamówienia, są zobowiązani przyjąć następującą formę prawną: umowa konsorcjum. W tym celu przed podpisaniem umowy o niniejsze zamówienie, są oni zobowiązani przedstawić Zamawiającemu stosowne porozumienie zawierające w swojej treści następujące postanowienie:</w:t>
      </w:r>
    </w:p>
    <w:p w:rsidR="0059770B" w:rsidRPr="00BA5687" w:rsidRDefault="0059770B" w:rsidP="002F3D38">
      <w:pPr>
        <w:pStyle w:val="Bezodstpw"/>
        <w:widowControl w:val="0"/>
        <w:numPr>
          <w:ilvl w:val="0"/>
          <w:numId w:val="27"/>
        </w:numPr>
        <w:autoSpaceDE w:val="0"/>
        <w:autoSpaceDN w:val="0"/>
        <w:adjustRightInd w:val="0"/>
        <w:spacing w:after="120"/>
        <w:ind w:left="1701" w:hanging="708"/>
        <w:jc w:val="both"/>
        <w:rPr>
          <w:rFonts w:ascii="Tahoma" w:hAnsi="Tahoma" w:cs="Tahoma"/>
          <w:sz w:val="18"/>
          <w:szCs w:val="18"/>
        </w:rPr>
      </w:pPr>
      <w:r w:rsidRPr="00BA5687">
        <w:rPr>
          <w:rFonts w:ascii="Tahoma" w:hAnsi="Tahoma" w:cs="Tahoma"/>
          <w:sz w:val="18"/>
          <w:szCs w:val="18"/>
        </w:rPr>
        <w:t>okres obowiązywania co najmniej na czas nie krótszy niż czas trwania umowy z Zamawiają</w:t>
      </w:r>
      <w:r w:rsidR="00391DFD" w:rsidRPr="00BA5687">
        <w:rPr>
          <w:rFonts w:ascii="Tahoma" w:hAnsi="Tahoma" w:cs="Tahoma"/>
          <w:sz w:val="18"/>
          <w:szCs w:val="18"/>
        </w:rPr>
        <w:t xml:space="preserve">cym powiększony o okres </w:t>
      </w:r>
      <w:r w:rsidR="00387C94" w:rsidRPr="00BA5687">
        <w:rPr>
          <w:rFonts w:ascii="Tahoma" w:hAnsi="Tahoma" w:cs="Tahoma"/>
          <w:sz w:val="18"/>
          <w:szCs w:val="18"/>
        </w:rPr>
        <w:t>gwarancji</w:t>
      </w:r>
      <w:r w:rsidR="00391DFD" w:rsidRPr="00BA5687">
        <w:rPr>
          <w:rFonts w:ascii="Tahoma" w:hAnsi="Tahoma" w:cs="Tahoma"/>
          <w:sz w:val="18"/>
          <w:szCs w:val="18"/>
        </w:rPr>
        <w:t>;</w:t>
      </w:r>
    </w:p>
    <w:p w:rsidR="0059770B" w:rsidRPr="00BA5687" w:rsidRDefault="0059770B" w:rsidP="002F3D38">
      <w:pPr>
        <w:pStyle w:val="Bezodstpw"/>
        <w:widowControl w:val="0"/>
        <w:numPr>
          <w:ilvl w:val="0"/>
          <w:numId w:val="27"/>
        </w:numPr>
        <w:autoSpaceDE w:val="0"/>
        <w:autoSpaceDN w:val="0"/>
        <w:adjustRightInd w:val="0"/>
        <w:spacing w:after="120"/>
        <w:ind w:left="1701" w:hanging="708"/>
        <w:jc w:val="both"/>
        <w:rPr>
          <w:rFonts w:ascii="Tahoma" w:hAnsi="Tahoma" w:cs="Tahoma"/>
          <w:sz w:val="18"/>
          <w:szCs w:val="18"/>
        </w:rPr>
      </w:pPr>
      <w:r w:rsidRPr="00BA5687">
        <w:rPr>
          <w:rFonts w:ascii="Tahoma" w:hAnsi="Tahoma" w:cs="Tahoma"/>
          <w:sz w:val="18"/>
          <w:szCs w:val="18"/>
        </w:rPr>
        <w:t>ustanowienie Pełnomocnika d</w:t>
      </w:r>
      <w:r w:rsidR="00391DFD" w:rsidRPr="00BA5687">
        <w:rPr>
          <w:rFonts w:ascii="Tahoma" w:hAnsi="Tahoma" w:cs="Tahoma"/>
          <w:sz w:val="18"/>
          <w:szCs w:val="18"/>
        </w:rPr>
        <w:t>o zawarcia umowy z Zamawiającym;</w:t>
      </w:r>
    </w:p>
    <w:p w:rsidR="0059770B" w:rsidRPr="00BA5687" w:rsidRDefault="0059770B" w:rsidP="002F3D38">
      <w:pPr>
        <w:pStyle w:val="Bezodstpw"/>
        <w:widowControl w:val="0"/>
        <w:numPr>
          <w:ilvl w:val="0"/>
          <w:numId w:val="27"/>
        </w:numPr>
        <w:autoSpaceDE w:val="0"/>
        <w:autoSpaceDN w:val="0"/>
        <w:adjustRightInd w:val="0"/>
        <w:spacing w:after="120"/>
        <w:ind w:left="1701" w:hanging="708"/>
        <w:jc w:val="both"/>
        <w:rPr>
          <w:rFonts w:ascii="Tahoma" w:hAnsi="Tahoma" w:cs="Tahoma"/>
          <w:sz w:val="18"/>
          <w:szCs w:val="18"/>
        </w:rPr>
      </w:pPr>
      <w:r w:rsidRPr="00BA5687">
        <w:rPr>
          <w:rFonts w:ascii="Tahoma" w:hAnsi="Tahoma" w:cs="Tahoma"/>
          <w:sz w:val="18"/>
          <w:szCs w:val="18"/>
        </w:rPr>
        <w:t>wykluczenie możliwości wypowiedzenia umowy konsorcjum przez któregokolwiek z jego członków do czasu wykonania zamówi</w:t>
      </w:r>
      <w:r w:rsidR="00391DFD" w:rsidRPr="00BA5687">
        <w:rPr>
          <w:rFonts w:ascii="Tahoma" w:hAnsi="Tahoma" w:cs="Tahoma"/>
          <w:sz w:val="18"/>
          <w:szCs w:val="18"/>
        </w:rPr>
        <w:t xml:space="preserve">enia oraz upływu czasu </w:t>
      </w:r>
      <w:r w:rsidR="00387C94" w:rsidRPr="00BA5687">
        <w:rPr>
          <w:rFonts w:ascii="Tahoma" w:hAnsi="Tahoma" w:cs="Tahoma"/>
          <w:sz w:val="18"/>
          <w:szCs w:val="18"/>
        </w:rPr>
        <w:t>gwarancji</w:t>
      </w:r>
      <w:r w:rsidR="00391DFD" w:rsidRPr="00BA5687">
        <w:rPr>
          <w:rFonts w:ascii="Tahoma" w:hAnsi="Tahoma" w:cs="Tahoma"/>
          <w:sz w:val="18"/>
          <w:szCs w:val="18"/>
        </w:rPr>
        <w:t>;</w:t>
      </w:r>
    </w:p>
    <w:p w:rsidR="0059770B" w:rsidRPr="00BA5687" w:rsidRDefault="0059770B" w:rsidP="002F3D38">
      <w:pPr>
        <w:pStyle w:val="Bezodstpw"/>
        <w:widowControl w:val="0"/>
        <w:numPr>
          <w:ilvl w:val="0"/>
          <w:numId w:val="27"/>
        </w:numPr>
        <w:autoSpaceDE w:val="0"/>
        <w:autoSpaceDN w:val="0"/>
        <w:adjustRightInd w:val="0"/>
        <w:spacing w:after="120"/>
        <w:ind w:left="1701" w:hanging="708"/>
        <w:jc w:val="both"/>
        <w:rPr>
          <w:rFonts w:ascii="Tahoma" w:hAnsi="Tahoma" w:cs="Tahoma"/>
          <w:sz w:val="18"/>
          <w:szCs w:val="18"/>
        </w:rPr>
      </w:pPr>
      <w:r w:rsidRPr="00BA5687">
        <w:rPr>
          <w:rFonts w:ascii="Tahoma" w:hAnsi="Tahoma" w:cs="Tahoma"/>
          <w:sz w:val="18"/>
          <w:szCs w:val="18"/>
        </w:rPr>
        <w:t>zakaz zmian w</w:t>
      </w:r>
      <w:r w:rsidR="00391DFD" w:rsidRPr="00BA5687">
        <w:rPr>
          <w:rFonts w:ascii="Tahoma" w:hAnsi="Tahoma" w:cs="Tahoma"/>
          <w:sz w:val="18"/>
          <w:szCs w:val="18"/>
        </w:rPr>
        <w:t xml:space="preserve"> umowie bez zgody Zamawiającego.</w:t>
      </w:r>
    </w:p>
    <w:p w:rsidR="000F339A" w:rsidRPr="00BA5687" w:rsidRDefault="000F339A" w:rsidP="000F339A">
      <w:pPr>
        <w:widowControl w:val="0"/>
        <w:shd w:val="clear" w:color="auto" w:fill="FFFFFF"/>
        <w:tabs>
          <w:tab w:val="left" w:pos="276"/>
        </w:tabs>
        <w:autoSpaceDE w:val="0"/>
        <w:autoSpaceDN w:val="0"/>
        <w:adjustRightInd w:val="0"/>
        <w:spacing w:after="120"/>
        <w:ind w:left="993" w:hanging="993"/>
        <w:jc w:val="both"/>
        <w:rPr>
          <w:rFonts w:ascii="Tahoma" w:hAnsi="Tahoma" w:cs="Tahoma"/>
          <w:iCs/>
          <w:sz w:val="16"/>
          <w:szCs w:val="16"/>
        </w:rPr>
      </w:pPr>
      <w:r w:rsidRPr="00BA5687">
        <w:rPr>
          <w:rFonts w:ascii="Tahoma" w:hAnsi="Tahoma" w:cs="Tahoma"/>
          <w:sz w:val="18"/>
          <w:szCs w:val="18"/>
        </w:rPr>
        <w:t xml:space="preserve">           23.3    Podpisanie umowy nastąpi w miejscu i czasie określonym przez Zamawiającego, o czym Wykonawca zostanie zawiadomiony na piśmie.</w:t>
      </w:r>
    </w:p>
    <w:p w:rsidR="000F339A" w:rsidRPr="00BA5687" w:rsidRDefault="000F339A" w:rsidP="000F339A">
      <w:pPr>
        <w:pStyle w:val="Bezodstpw"/>
        <w:widowControl w:val="0"/>
        <w:autoSpaceDE w:val="0"/>
        <w:autoSpaceDN w:val="0"/>
        <w:adjustRightInd w:val="0"/>
        <w:spacing w:after="120"/>
        <w:ind w:left="1701"/>
        <w:jc w:val="both"/>
        <w:rPr>
          <w:rFonts w:ascii="Tahoma" w:hAnsi="Tahoma" w:cs="Tahoma"/>
          <w:sz w:val="18"/>
          <w:szCs w:val="18"/>
        </w:rPr>
      </w:pPr>
    </w:p>
    <w:p w:rsidR="0059770B" w:rsidRPr="00BA5687" w:rsidRDefault="0059770B">
      <w:pPr>
        <w:pStyle w:val="Tekstpodstawowy"/>
        <w:ind w:left="360" w:hanging="360"/>
        <w:rPr>
          <w:rFonts w:ascii="Tahoma" w:hAnsi="Tahoma" w:cs="Tahoma"/>
          <w:b/>
          <w:sz w:val="18"/>
          <w:szCs w:val="18"/>
          <w:u w:val="single"/>
        </w:rPr>
      </w:pPr>
      <w:r w:rsidRPr="00BA5687">
        <w:rPr>
          <w:rFonts w:ascii="Tahoma" w:hAnsi="Tahoma" w:cs="Tahoma"/>
          <w:b/>
          <w:sz w:val="18"/>
          <w:szCs w:val="18"/>
        </w:rPr>
        <w:t>24.</w:t>
      </w:r>
      <w:r w:rsidRPr="00BA5687">
        <w:rPr>
          <w:rFonts w:ascii="Tahoma" w:hAnsi="Tahoma" w:cs="Tahoma"/>
          <w:b/>
          <w:sz w:val="18"/>
          <w:szCs w:val="18"/>
        </w:rPr>
        <w:tab/>
      </w:r>
      <w:r w:rsidRPr="00BA5687">
        <w:rPr>
          <w:rFonts w:ascii="Tahoma" w:hAnsi="Tahoma" w:cs="Tahoma"/>
          <w:b/>
          <w:sz w:val="18"/>
          <w:szCs w:val="18"/>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9770B" w:rsidRPr="00BA5687" w:rsidRDefault="00015291">
      <w:pPr>
        <w:pStyle w:val="Nagwek4"/>
        <w:tabs>
          <w:tab w:val="num" w:pos="360"/>
        </w:tabs>
        <w:spacing w:before="120" w:after="120"/>
        <w:ind w:left="360" w:hanging="360"/>
        <w:rPr>
          <w:rFonts w:ascii="Tahoma" w:hAnsi="Tahoma" w:cs="Tahoma"/>
          <w:b w:val="0"/>
          <w:sz w:val="18"/>
          <w:szCs w:val="18"/>
        </w:rPr>
      </w:pPr>
      <w:r w:rsidRPr="00BA5687">
        <w:rPr>
          <w:rFonts w:ascii="Tahoma" w:hAnsi="Tahoma" w:cs="Tahoma"/>
          <w:b w:val="0"/>
          <w:sz w:val="18"/>
          <w:szCs w:val="18"/>
        </w:rPr>
        <w:tab/>
      </w:r>
      <w:r w:rsidR="0059770B" w:rsidRPr="00BA5687">
        <w:rPr>
          <w:rFonts w:ascii="Tahoma" w:hAnsi="Tahoma" w:cs="Tahoma"/>
          <w:b w:val="0"/>
          <w:sz w:val="18"/>
          <w:szCs w:val="18"/>
        </w:rPr>
        <w:t xml:space="preserve">Określa wzór umowy stanowiący załącznik nr </w:t>
      </w:r>
      <w:r w:rsidR="002118AC" w:rsidRPr="00BA5687">
        <w:rPr>
          <w:rFonts w:ascii="Tahoma" w:hAnsi="Tahoma" w:cs="Tahoma"/>
          <w:b w:val="0"/>
          <w:sz w:val="18"/>
          <w:szCs w:val="18"/>
        </w:rPr>
        <w:t>8</w:t>
      </w:r>
      <w:r w:rsidR="0059770B" w:rsidRPr="00BA5687">
        <w:rPr>
          <w:rFonts w:ascii="Tahoma" w:hAnsi="Tahoma" w:cs="Tahoma"/>
          <w:b w:val="0"/>
          <w:sz w:val="18"/>
          <w:szCs w:val="18"/>
        </w:rPr>
        <w:t xml:space="preserve"> do SIWZ.</w:t>
      </w:r>
    </w:p>
    <w:p w:rsidR="0059770B" w:rsidRPr="00BA5687" w:rsidRDefault="0059770B" w:rsidP="002F3D38">
      <w:pPr>
        <w:numPr>
          <w:ilvl w:val="0"/>
          <w:numId w:val="31"/>
        </w:numPr>
        <w:spacing w:after="120"/>
        <w:ind w:left="426" w:hanging="426"/>
        <w:jc w:val="both"/>
        <w:rPr>
          <w:rFonts w:ascii="Tahoma" w:hAnsi="Tahoma" w:cs="Tahoma"/>
          <w:b/>
          <w:bCs/>
          <w:sz w:val="18"/>
          <w:szCs w:val="18"/>
          <w:u w:val="single"/>
        </w:rPr>
      </w:pPr>
      <w:r w:rsidRPr="00BA5687">
        <w:rPr>
          <w:rFonts w:ascii="Tahoma" w:hAnsi="Tahoma" w:cs="Tahoma"/>
          <w:b/>
          <w:bCs/>
          <w:sz w:val="18"/>
          <w:szCs w:val="18"/>
          <w:u w:val="single"/>
        </w:rPr>
        <w:t>Zamawiający dopuszcza zmianę zawartej umowy w następujących okolicznościach;</w:t>
      </w:r>
    </w:p>
    <w:p w:rsidR="00015291" w:rsidRPr="00BA5687" w:rsidRDefault="0059770B" w:rsidP="002F3D38">
      <w:pPr>
        <w:numPr>
          <w:ilvl w:val="1"/>
          <w:numId w:val="28"/>
        </w:numPr>
        <w:spacing w:after="120"/>
        <w:ind w:left="993" w:hanging="567"/>
        <w:jc w:val="both"/>
        <w:rPr>
          <w:rFonts w:ascii="Tahoma" w:hAnsi="Tahoma" w:cs="Tahoma"/>
          <w:b/>
          <w:sz w:val="18"/>
          <w:szCs w:val="18"/>
        </w:rPr>
      </w:pPr>
      <w:r w:rsidRPr="00BA5687">
        <w:rPr>
          <w:rFonts w:ascii="Tahoma" w:hAnsi="Tahoma" w:cs="Tahoma"/>
          <w:b/>
          <w:sz w:val="18"/>
          <w:szCs w:val="18"/>
        </w:rPr>
        <w:t xml:space="preserve">W przypadku modyfikacji przedmiotu zamówienia w związku z wystąpieniem robót dodatkowych zostanie pomniejszone wynagrodzenie umowne za roboty zaniechane </w:t>
      </w:r>
      <w:r w:rsidR="00391DFD" w:rsidRPr="00BA5687">
        <w:rPr>
          <w:rFonts w:ascii="Tahoma" w:hAnsi="Tahoma" w:cs="Tahoma"/>
          <w:b/>
          <w:sz w:val="18"/>
          <w:szCs w:val="18"/>
        </w:rPr>
        <w:t>w oparciu o kosztorys ofertowy.</w:t>
      </w:r>
    </w:p>
    <w:p w:rsidR="0059770B" w:rsidRPr="00BA5687" w:rsidRDefault="0059770B" w:rsidP="002F3D38">
      <w:pPr>
        <w:numPr>
          <w:ilvl w:val="1"/>
          <w:numId w:val="28"/>
        </w:numPr>
        <w:spacing w:after="120"/>
        <w:ind w:left="993" w:hanging="567"/>
        <w:jc w:val="both"/>
        <w:rPr>
          <w:rFonts w:ascii="Tahoma" w:hAnsi="Tahoma" w:cs="Tahoma"/>
          <w:b/>
          <w:sz w:val="18"/>
          <w:szCs w:val="18"/>
        </w:rPr>
      </w:pPr>
      <w:r w:rsidRPr="00BA5687">
        <w:rPr>
          <w:rFonts w:ascii="Tahoma" w:hAnsi="Tahoma" w:cs="Tahoma"/>
          <w:b/>
          <w:bCs/>
          <w:sz w:val="18"/>
          <w:szCs w:val="18"/>
        </w:rPr>
        <w:t>Zmiana terminu przewidzianego na zakończenie robót</w:t>
      </w:r>
      <w:r w:rsidR="00015291" w:rsidRPr="00BA5687">
        <w:rPr>
          <w:rFonts w:ascii="Tahoma" w:hAnsi="Tahoma" w:cs="Tahoma"/>
          <w:b/>
          <w:bCs/>
          <w:sz w:val="18"/>
          <w:szCs w:val="18"/>
        </w:rPr>
        <w:t>, tj.:</w:t>
      </w:r>
    </w:p>
    <w:p w:rsidR="0059770B" w:rsidRPr="00BA5687" w:rsidRDefault="0059770B" w:rsidP="002F3D38">
      <w:pPr>
        <w:numPr>
          <w:ilvl w:val="0"/>
          <w:numId w:val="29"/>
        </w:numPr>
        <w:spacing w:after="120"/>
        <w:ind w:left="1701" w:hanging="708"/>
        <w:jc w:val="both"/>
        <w:rPr>
          <w:rFonts w:ascii="Tahoma" w:hAnsi="Tahoma" w:cs="Tahoma"/>
          <w:sz w:val="18"/>
          <w:szCs w:val="18"/>
        </w:rPr>
      </w:pPr>
      <w:r w:rsidRPr="00BA5687">
        <w:rPr>
          <w:rFonts w:ascii="Tahoma" w:hAnsi="Tahoma" w:cs="Tahoma"/>
          <w:sz w:val="18"/>
          <w:szCs w:val="18"/>
        </w:rPr>
        <w:t>zmiany spowodowane warunkami atmosferycznymi w szczególności:</w:t>
      </w:r>
    </w:p>
    <w:p w:rsidR="00015291" w:rsidRPr="00BA5687" w:rsidRDefault="00015291" w:rsidP="002F3D38">
      <w:pPr>
        <w:numPr>
          <w:ilvl w:val="3"/>
          <w:numId w:val="30"/>
        </w:numPr>
        <w:spacing w:after="120"/>
        <w:ind w:left="2552" w:hanging="851"/>
        <w:jc w:val="both"/>
        <w:rPr>
          <w:rFonts w:ascii="Tahoma" w:hAnsi="Tahoma" w:cs="Tahoma"/>
          <w:sz w:val="18"/>
          <w:szCs w:val="18"/>
        </w:rPr>
      </w:pPr>
      <w:r w:rsidRPr="00BA5687">
        <w:rPr>
          <w:rFonts w:ascii="Tahoma" w:hAnsi="Tahoma" w:cs="Tahoma"/>
          <w:sz w:val="18"/>
          <w:szCs w:val="18"/>
        </w:rPr>
        <w:t>klęski żywiołowe;</w:t>
      </w:r>
    </w:p>
    <w:p w:rsidR="0059770B" w:rsidRPr="00BA5687" w:rsidRDefault="0059770B" w:rsidP="002F3D38">
      <w:pPr>
        <w:numPr>
          <w:ilvl w:val="3"/>
          <w:numId w:val="30"/>
        </w:numPr>
        <w:spacing w:after="120"/>
        <w:ind w:left="2552" w:hanging="851"/>
        <w:jc w:val="both"/>
        <w:rPr>
          <w:rFonts w:ascii="Tahoma" w:hAnsi="Tahoma" w:cs="Tahoma"/>
          <w:sz w:val="18"/>
          <w:szCs w:val="18"/>
        </w:rPr>
      </w:pPr>
      <w:r w:rsidRPr="00BA5687">
        <w:rPr>
          <w:rFonts w:ascii="Tahoma" w:hAnsi="Tahoma" w:cs="Tahoma"/>
          <w:sz w:val="18"/>
          <w:szCs w:val="18"/>
        </w:rPr>
        <w:t>warunki atmosferyczne odbiegające od typowych dla pory roku, uniemożliwiające prowadzenie robót budowlanych</w:t>
      </w:r>
    </w:p>
    <w:p w:rsidR="0059770B" w:rsidRPr="00BA5687" w:rsidRDefault="0059770B" w:rsidP="008E13A5">
      <w:pPr>
        <w:numPr>
          <w:ilvl w:val="2"/>
          <w:numId w:val="8"/>
        </w:numPr>
        <w:spacing w:after="120"/>
        <w:ind w:left="1701" w:hanging="708"/>
        <w:jc w:val="both"/>
        <w:rPr>
          <w:rFonts w:ascii="Tahoma" w:hAnsi="Tahoma" w:cs="Tahoma"/>
          <w:sz w:val="18"/>
          <w:szCs w:val="18"/>
        </w:rPr>
      </w:pPr>
      <w:r w:rsidRPr="00BA5687">
        <w:rPr>
          <w:rFonts w:ascii="Tahoma" w:hAnsi="Tahoma" w:cs="Tahoma"/>
          <w:sz w:val="18"/>
          <w:szCs w:val="18"/>
        </w:rPr>
        <w:t>błędy w dokumentacji mające wpływ na realizację robót;</w:t>
      </w:r>
    </w:p>
    <w:p w:rsidR="0059770B" w:rsidRPr="00BA5687" w:rsidRDefault="0059770B" w:rsidP="008E13A5">
      <w:pPr>
        <w:numPr>
          <w:ilvl w:val="2"/>
          <w:numId w:val="8"/>
        </w:numPr>
        <w:spacing w:after="120"/>
        <w:ind w:left="1701" w:hanging="708"/>
        <w:jc w:val="both"/>
        <w:rPr>
          <w:rFonts w:ascii="Tahoma" w:hAnsi="Tahoma" w:cs="Tahoma"/>
          <w:sz w:val="18"/>
          <w:szCs w:val="18"/>
        </w:rPr>
      </w:pPr>
      <w:r w:rsidRPr="00BA5687">
        <w:rPr>
          <w:rFonts w:ascii="Tahoma" w:hAnsi="Tahoma" w:cs="Tahoma"/>
          <w:sz w:val="18"/>
          <w:szCs w:val="18"/>
        </w:rPr>
        <w:t>wstrzy</w:t>
      </w:r>
      <w:r w:rsidR="00391DFD" w:rsidRPr="00BA5687">
        <w:rPr>
          <w:rFonts w:ascii="Tahoma" w:hAnsi="Tahoma" w:cs="Tahoma"/>
          <w:sz w:val="18"/>
          <w:szCs w:val="18"/>
        </w:rPr>
        <w:t>manie robót przez Zamawiającego;</w:t>
      </w:r>
    </w:p>
    <w:p w:rsidR="0059770B" w:rsidRPr="00BA5687" w:rsidRDefault="0059770B" w:rsidP="008E13A5">
      <w:pPr>
        <w:numPr>
          <w:ilvl w:val="2"/>
          <w:numId w:val="8"/>
        </w:numPr>
        <w:spacing w:after="120"/>
        <w:ind w:left="1701" w:hanging="708"/>
        <w:jc w:val="both"/>
        <w:rPr>
          <w:rFonts w:ascii="Tahoma" w:hAnsi="Tahoma" w:cs="Tahoma"/>
          <w:sz w:val="18"/>
          <w:szCs w:val="18"/>
        </w:rPr>
      </w:pPr>
      <w:r w:rsidRPr="00BA5687">
        <w:rPr>
          <w:rFonts w:ascii="Tahoma" w:hAnsi="Tahoma" w:cs="Tahoma"/>
          <w:sz w:val="18"/>
          <w:szCs w:val="18"/>
        </w:rPr>
        <w:t>konieczność usunięcia błędów lub wprowadzenie zmian w dokumentacji projektowej lub specyfikacji technicznej wykonania i odbioru robót.</w:t>
      </w:r>
    </w:p>
    <w:p w:rsidR="0059770B" w:rsidRPr="00BA5687" w:rsidRDefault="0059770B" w:rsidP="002F3D38">
      <w:pPr>
        <w:numPr>
          <w:ilvl w:val="1"/>
          <w:numId w:val="30"/>
        </w:numPr>
        <w:spacing w:after="120"/>
        <w:ind w:left="993" w:hanging="567"/>
        <w:jc w:val="both"/>
        <w:rPr>
          <w:rFonts w:ascii="Tahoma" w:hAnsi="Tahoma" w:cs="Tahoma"/>
          <w:sz w:val="18"/>
          <w:szCs w:val="18"/>
        </w:rPr>
      </w:pPr>
      <w:r w:rsidRPr="00BA5687">
        <w:rPr>
          <w:rFonts w:ascii="Tahoma" w:hAnsi="Tahoma" w:cs="Tahoma"/>
          <w:b/>
          <w:bCs/>
          <w:sz w:val="18"/>
          <w:szCs w:val="18"/>
        </w:rPr>
        <w:t>Zmiana postanowień umowy na skutek zmian technologicznych, spowodowanych następującymi   okolicznościami;</w:t>
      </w:r>
    </w:p>
    <w:p w:rsidR="0059770B" w:rsidRPr="00BA5687" w:rsidRDefault="0059770B" w:rsidP="008E13A5">
      <w:pPr>
        <w:numPr>
          <w:ilvl w:val="2"/>
          <w:numId w:val="9"/>
        </w:numPr>
        <w:spacing w:after="120"/>
        <w:ind w:left="1701"/>
        <w:jc w:val="both"/>
        <w:rPr>
          <w:rFonts w:ascii="Tahoma" w:hAnsi="Tahoma" w:cs="Tahoma"/>
          <w:sz w:val="18"/>
          <w:szCs w:val="18"/>
        </w:rPr>
      </w:pPr>
      <w:r w:rsidRPr="00BA5687">
        <w:rPr>
          <w:rFonts w:ascii="Tahoma" w:hAnsi="Tahoma" w:cs="Tahoma"/>
          <w:sz w:val="18"/>
          <w:szCs w:val="18"/>
        </w:rPr>
        <w:t>Zmiana materiałów lub urządzeń o parametrach tożsamych lub lepszych od  przyjętych w ofercie w przypadku wycofania z rynku materiału lub urządzenia oferowanego</w:t>
      </w:r>
    </w:p>
    <w:p w:rsidR="00460FF1" w:rsidRPr="00BA5687" w:rsidRDefault="0059770B" w:rsidP="006900E1">
      <w:pPr>
        <w:numPr>
          <w:ilvl w:val="2"/>
          <w:numId w:val="9"/>
        </w:numPr>
        <w:spacing w:after="120"/>
        <w:ind w:left="1701"/>
        <w:jc w:val="both"/>
        <w:rPr>
          <w:rFonts w:ascii="Tahoma" w:hAnsi="Tahoma" w:cs="Tahoma"/>
          <w:sz w:val="18"/>
          <w:szCs w:val="18"/>
        </w:rPr>
      </w:pPr>
      <w:r w:rsidRPr="00BA5687">
        <w:rPr>
          <w:rFonts w:ascii="Tahoma" w:hAnsi="Tahoma" w:cs="Tahoma"/>
          <w:sz w:val="18"/>
          <w:szCs w:val="18"/>
        </w:rPr>
        <w:t>Przyjęcie nowszej technologii wykonania zaprojektowanych robót, pozwalającej na zaoszczędzeniu kosztów wykonania robót lub eksploatacji wykonanego przedmiotu umowy.</w:t>
      </w:r>
      <w:r w:rsidRPr="00BA5687">
        <w:rPr>
          <w:rFonts w:ascii="Tahoma" w:hAnsi="Tahoma" w:cs="Tahoma"/>
          <w:b/>
          <w:bCs/>
          <w:sz w:val="18"/>
          <w:szCs w:val="18"/>
        </w:rPr>
        <w:t xml:space="preserve"> </w:t>
      </w:r>
    </w:p>
    <w:p w:rsidR="0059770B" w:rsidRPr="00BA5687" w:rsidRDefault="0059770B" w:rsidP="002F3D38">
      <w:pPr>
        <w:pStyle w:val="Bezodstpw"/>
        <w:numPr>
          <w:ilvl w:val="1"/>
          <w:numId w:val="30"/>
        </w:numPr>
        <w:ind w:left="993" w:hanging="567"/>
        <w:rPr>
          <w:rFonts w:ascii="Tahoma" w:hAnsi="Tahoma" w:cs="Tahoma"/>
          <w:b/>
          <w:sz w:val="18"/>
          <w:szCs w:val="18"/>
        </w:rPr>
      </w:pPr>
      <w:r w:rsidRPr="00BA5687">
        <w:rPr>
          <w:rFonts w:ascii="Tahoma" w:hAnsi="Tahoma" w:cs="Tahoma"/>
          <w:b/>
          <w:bCs/>
          <w:sz w:val="18"/>
          <w:szCs w:val="18"/>
        </w:rPr>
        <w:t xml:space="preserve">W przypadku wystąpienia okoliczności o których mowa w </w:t>
      </w:r>
      <w:r w:rsidRPr="00BA5687">
        <w:rPr>
          <w:rFonts w:ascii="Tahoma" w:hAnsi="Tahoma" w:cs="Tahoma"/>
          <w:b/>
          <w:sz w:val="18"/>
          <w:szCs w:val="18"/>
        </w:rPr>
        <w:t>§</w:t>
      </w:r>
      <w:r w:rsidR="002118AC" w:rsidRPr="00BA5687">
        <w:rPr>
          <w:rFonts w:ascii="Tahoma" w:hAnsi="Tahoma" w:cs="Tahoma"/>
          <w:b/>
          <w:sz w:val="18"/>
          <w:szCs w:val="18"/>
        </w:rPr>
        <w:t xml:space="preserve"> 10 wzoru umowy – załącznik nr 8</w:t>
      </w:r>
      <w:r w:rsidRPr="00BA5687">
        <w:rPr>
          <w:rFonts w:ascii="Tahoma" w:hAnsi="Tahoma" w:cs="Tahoma"/>
          <w:b/>
          <w:sz w:val="18"/>
          <w:szCs w:val="18"/>
        </w:rPr>
        <w:t xml:space="preserve"> do SIWZ.</w:t>
      </w:r>
    </w:p>
    <w:p w:rsidR="0059770B" w:rsidRPr="00BA5687" w:rsidRDefault="0059770B" w:rsidP="002F3D38">
      <w:pPr>
        <w:pStyle w:val="Nagwek4"/>
        <w:numPr>
          <w:ilvl w:val="0"/>
          <w:numId w:val="30"/>
        </w:numPr>
        <w:spacing w:after="120"/>
        <w:ind w:left="426" w:hanging="426"/>
        <w:rPr>
          <w:rFonts w:ascii="Tahoma" w:hAnsi="Tahoma" w:cs="Tahoma"/>
          <w:sz w:val="18"/>
          <w:szCs w:val="18"/>
        </w:rPr>
      </w:pPr>
      <w:r w:rsidRPr="00BA5687">
        <w:rPr>
          <w:rFonts w:ascii="Tahoma" w:hAnsi="Tahoma" w:cs="Tahoma"/>
          <w:sz w:val="18"/>
          <w:szCs w:val="18"/>
          <w:u w:val="single"/>
        </w:rPr>
        <w:t>Pouczenie o środkach ochrony prawnej przysługującej Wykonawcy w toku postępowania o udzielenie zamówienia.</w:t>
      </w:r>
    </w:p>
    <w:p w:rsidR="0059770B" w:rsidRPr="00BA5687" w:rsidRDefault="0059770B">
      <w:pPr>
        <w:pStyle w:val="Tekstpodstawowy"/>
        <w:ind w:left="426"/>
        <w:rPr>
          <w:rFonts w:ascii="Tahoma" w:hAnsi="Tahoma" w:cs="Tahoma"/>
          <w:sz w:val="18"/>
          <w:szCs w:val="18"/>
        </w:rPr>
      </w:pPr>
      <w:r w:rsidRPr="00BA5687">
        <w:rPr>
          <w:rFonts w:ascii="Tahoma" w:hAnsi="Tahoma" w:cs="Tahoma"/>
          <w:sz w:val="18"/>
          <w:szCs w:val="18"/>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rsidR="0059770B" w:rsidRPr="00BA5687" w:rsidRDefault="0059770B">
      <w:pPr>
        <w:pStyle w:val="Tekstpodstawowy"/>
        <w:ind w:left="426"/>
        <w:rPr>
          <w:rFonts w:ascii="Tahoma" w:hAnsi="Tahoma" w:cs="Tahoma"/>
          <w:sz w:val="18"/>
          <w:szCs w:val="18"/>
        </w:rPr>
      </w:pPr>
      <w:r w:rsidRPr="00BA5687">
        <w:rPr>
          <w:rFonts w:ascii="Tahoma" w:hAnsi="Tahoma" w:cs="Tahoma"/>
          <w:sz w:val="18"/>
          <w:szCs w:val="18"/>
        </w:rPr>
        <w:lastRenderedPageBreak/>
        <w:t xml:space="preserve">Ponadto Wykonawca może w terminie przewidzianym do wniesienia odwołania poinformować zamawiającego </w:t>
      </w:r>
      <w:r w:rsidR="0003552E" w:rsidRPr="00BA5687">
        <w:rPr>
          <w:rFonts w:ascii="Tahoma" w:hAnsi="Tahoma" w:cs="Tahoma"/>
          <w:sz w:val="18"/>
          <w:szCs w:val="18"/>
        </w:rPr>
        <w:br/>
      </w:r>
      <w:r w:rsidRPr="00BA5687">
        <w:rPr>
          <w:rFonts w:ascii="Tahoma" w:hAnsi="Tahoma" w:cs="Tahoma"/>
          <w:sz w:val="18"/>
          <w:szCs w:val="18"/>
        </w:rPr>
        <w:t>o niezgodnej z przepisami ustawy czynności podjętej lub czynności zaniechanej do której był zobowiązany na podstawie ustawy, na które nie przysługuje odwołanie.</w:t>
      </w:r>
    </w:p>
    <w:p w:rsidR="00A30E7C" w:rsidRPr="00BA5687" w:rsidRDefault="00A30E7C">
      <w:pPr>
        <w:pStyle w:val="Tekstpodstawowy"/>
        <w:spacing w:after="120"/>
        <w:ind w:left="426"/>
        <w:rPr>
          <w:rFonts w:ascii="Tahoma" w:hAnsi="Tahoma" w:cs="Tahoma"/>
          <w:b/>
          <w:bCs/>
          <w:sz w:val="18"/>
          <w:szCs w:val="18"/>
          <w:u w:val="single"/>
        </w:rPr>
      </w:pPr>
    </w:p>
    <w:p w:rsidR="001E4973" w:rsidRPr="00BA5687" w:rsidRDefault="001E4973">
      <w:pPr>
        <w:pStyle w:val="Tekstpodstawowy"/>
        <w:spacing w:after="120"/>
        <w:ind w:left="426"/>
        <w:rPr>
          <w:rFonts w:ascii="Tahoma" w:hAnsi="Tahoma" w:cs="Tahoma"/>
          <w:b/>
          <w:bCs/>
          <w:sz w:val="18"/>
          <w:szCs w:val="18"/>
          <w:u w:val="single"/>
        </w:rPr>
      </w:pPr>
    </w:p>
    <w:p w:rsidR="008A7F79" w:rsidRPr="00BA5687" w:rsidRDefault="008A7F79">
      <w:pPr>
        <w:pStyle w:val="Tekstpodstawowy"/>
        <w:spacing w:after="120"/>
        <w:ind w:left="426"/>
        <w:rPr>
          <w:rFonts w:ascii="Tahoma" w:hAnsi="Tahoma" w:cs="Tahoma"/>
          <w:b/>
          <w:bCs/>
          <w:sz w:val="18"/>
          <w:szCs w:val="18"/>
          <w:u w:val="single"/>
        </w:rPr>
      </w:pPr>
    </w:p>
    <w:p w:rsidR="00F512F9" w:rsidRPr="00BA5687" w:rsidRDefault="00F512F9">
      <w:pPr>
        <w:pStyle w:val="Tekstpodstawowy"/>
        <w:spacing w:after="120"/>
        <w:ind w:left="426"/>
        <w:rPr>
          <w:rFonts w:ascii="Tahoma" w:hAnsi="Tahoma" w:cs="Tahoma"/>
          <w:b/>
          <w:bCs/>
          <w:sz w:val="18"/>
          <w:szCs w:val="18"/>
          <w:u w:val="single"/>
        </w:rPr>
      </w:pPr>
    </w:p>
    <w:p w:rsidR="008A7F79" w:rsidRPr="00BA5687" w:rsidRDefault="008A7F79">
      <w:pPr>
        <w:pStyle w:val="Tekstpodstawowy"/>
        <w:spacing w:after="120"/>
        <w:ind w:left="426"/>
        <w:rPr>
          <w:rFonts w:ascii="Tahoma" w:hAnsi="Tahoma" w:cs="Tahoma"/>
          <w:b/>
          <w:bCs/>
          <w:sz w:val="18"/>
          <w:szCs w:val="18"/>
          <w:u w:val="single"/>
        </w:rPr>
      </w:pPr>
    </w:p>
    <w:p w:rsidR="001E4973" w:rsidRPr="00BA5687" w:rsidRDefault="001E4973">
      <w:pPr>
        <w:pStyle w:val="Tekstpodstawowy"/>
        <w:spacing w:after="120"/>
        <w:ind w:left="426"/>
        <w:rPr>
          <w:rFonts w:ascii="Tahoma" w:hAnsi="Tahoma" w:cs="Tahoma"/>
          <w:b/>
          <w:bCs/>
          <w:sz w:val="18"/>
          <w:szCs w:val="18"/>
          <w:u w:val="single"/>
        </w:rPr>
      </w:pPr>
    </w:p>
    <w:p w:rsidR="0059770B" w:rsidRPr="00BA5687" w:rsidRDefault="0059770B">
      <w:pPr>
        <w:pStyle w:val="Tekstpodstawowy"/>
        <w:spacing w:after="120"/>
        <w:ind w:left="426"/>
        <w:rPr>
          <w:rFonts w:ascii="Tahoma" w:hAnsi="Tahoma" w:cs="Tahoma"/>
          <w:b/>
          <w:bCs/>
          <w:sz w:val="18"/>
          <w:szCs w:val="18"/>
          <w:u w:val="single"/>
        </w:rPr>
      </w:pPr>
      <w:r w:rsidRPr="00BA5687">
        <w:rPr>
          <w:rFonts w:ascii="Tahoma" w:hAnsi="Tahoma" w:cs="Tahoma"/>
          <w:b/>
          <w:bCs/>
          <w:sz w:val="18"/>
          <w:szCs w:val="18"/>
          <w:u w:val="single"/>
        </w:rPr>
        <w:t>Załączniki stanowiące integralną część Specyfikacji (SIWZ).</w:t>
      </w:r>
    </w:p>
    <w:p w:rsidR="003B19A4" w:rsidRPr="00BA5687" w:rsidRDefault="0059770B" w:rsidP="003B19A4">
      <w:pPr>
        <w:pStyle w:val="Bezodstpw"/>
        <w:ind w:left="426"/>
        <w:rPr>
          <w:rFonts w:ascii="Tahoma" w:hAnsi="Tahoma" w:cs="Tahoma"/>
          <w:sz w:val="18"/>
          <w:szCs w:val="18"/>
        </w:rPr>
      </w:pPr>
      <w:r w:rsidRPr="00BA5687">
        <w:rPr>
          <w:rFonts w:ascii="Tahoma" w:hAnsi="Tahoma" w:cs="Tahoma"/>
          <w:sz w:val="18"/>
          <w:szCs w:val="18"/>
        </w:rPr>
        <w:t xml:space="preserve">Załącznik nr 1:  </w:t>
      </w:r>
      <w:r w:rsidRPr="00BA5687">
        <w:rPr>
          <w:rFonts w:ascii="Tahoma" w:hAnsi="Tahoma" w:cs="Tahoma"/>
          <w:sz w:val="18"/>
          <w:szCs w:val="18"/>
        </w:rPr>
        <w:tab/>
      </w:r>
      <w:r w:rsidR="00015291" w:rsidRPr="00BA5687">
        <w:rPr>
          <w:rFonts w:ascii="Tahoma" w:hAnsi="Tahoma" w:cs="Tahoma"/>
          <w:sz w:val="18"/>
          <w:szCs w:val="18"/>
        </w:rPr>
        <w:t>Specyfikacja techniczna wykonania i odbioru robót oraz d</w:t>
      </w:r>
      <w:r w:rsidRPr="00BA5687">
        <w:rPr>
          <w:rFonts w:ascii="Tahoma" w:hAnsi="Tahoma" w:cs="Tahoma"/>
          <w:sz w:val="18"/>
          <w:szCs w:val="18"/>
        </w:rPr>
        <w:t>okumentacja</w:t>
      </w:r>
      <w:r w:rsidR="00015291" w:rsidRPr="00BA5687">
        <w:rPr>
          <w:rFonts w:ascii="Tahoma" w:hAnsi="Tahoma" w:cs="Tahoma"/>
          <w:sz w:val="18"/>
          <w:szCs w:val="18"/>
        </w:rPr>
        <w:t xml:space="preserve"> projektowa</w:t>
      </w:r>
      <w:r w:rsidR="0003552E" w:rsidRPr="00BA5687">
        <w:rPr>
          <w:rFonts w:ascii="Tahoma" w:hAnsi="Tahoma" w:cs="Tahoma"/>
          <w:sz w:val="18"/>
          <w:szCs w:val="18"/>
        </w:rPr>
        <w:t xml:space="preserve"> </w:t>
      </w:r>
    </w:p>
    <w:p w:rsidR="0059770B" w:rsidRPr="00BA5687" w:rsidRDefault="00FE4A42" w:rsidP="00FE4A42">
      <w:pPr>
        <w:pStyle w:val="Bezodstpw"/>
        <w:ind w:left="426"/>
        <w:rPr>
          <w:rFonts w:ascii="Tahoma" w:hAnsi="Tahoma" w:cs="Tahoma"/>
          <w:sz w:val="18"/>
          <w:szCs w:val="18"/>
        </w:rPr>
      </w:pPr>
      <w:r w:rsidRPr="00BA5687">
        <w:rPr>
          <w:rFonts w:ascii="Tahoma" w:hAnsi="Tahoma" w:cs="Tahoma"/>
          <w:sz w:val="18"/>
          <w:szCs w:val="18"/>
        </w:rPr>
        <w:t>Załącznik nr 2:</w:t>
      </w:r>
      <w:r w:rsidRPr="00BA5687">
        <w:rPr>
          <w:rFonts w:ascii="Tahoma" w:hAnsi="Tahoma" w:cs="Tahoma"/>
          <w:sz w:val="18"/>
          <w:szCs w:val="18"/>
        </w:rPr>
        <w:tab/>
      </w:r>
      <w:r w:rsidR="0059770B" w:rsidRPr="00BA5687">
        <w:rPr>
          <w:rFonts w:ascii="Tahoma" w:hAnsi="Tahoma" w:cs="Tahoma"/>
          <w:sz w:val="18"/>
          <w:szCs w:val="18"/>
        </w:rPr>
        <w:t>Przedmiar</w:t>
      </w:r>
      <w:r w:rsidR="00E302A4" w:rsidRPr="00BA5687">
        <w:rPr>
          <w:rFonts w:ascii="Tahoma" w:hAnsi="Tahoma" w:cs="Tahoma"/>
          <w:sz w:val="18"/>
          <w:szCs w:val="18"/>
        </w:rPr>
        <w:t>y</w:t>
      </w:r>
      <w:r w:rsidR="0059770B" w:rsidRPr="00BA5687">
        <w:rPr>
          <w:rFonts w:ascii="Tahoma" w:hAnsi="Tahoma" w:cs="Tahoma"/>
          <w:sz w:val="18"/>
          <w:szCs w:val="18"/>
        </w:rPr>
        <w:t xml:space="preserve"> robót</w:t>
      </w:r>
      <w:r w:rsidR="00367C71" w:rsidRPr="00BA5687">
        <w:rPr>
          <w:rFonts w:ascii="Tahoma" w:hAnsi="Tahoma" w:cs="Tahoma"/>
          <w:sz w:val="18"/>
          <w:szCs w:val="18"/>
        </w:rPr>
        <w:t xml:space="preserve"> </w:t>
      </w:r>
    </w:p>
    <w:p w:rsidR="0059770B" w:rsidRPr="00BA5687" w:rsidRDefault="0059770B">
      <w:pPr>
        <w:pStyle w:val="Bezodstpw"/>
        <w:ind w:left="426"/>
        <w:rPr>
          <w:rFonts w:ascii="Tahoma" w:hAnsi="Tahoma" w:cs="Tahoma"/>
          <w:sz w:val="18"/>
          <w:szCs w:val="18"/>
        </w:rPr>
      </w:pPr>
      <w:r w:rsidRPr="00BA5687">
        <w:rPr>
          <w:rFonts w:ascii="Tahoma" w:hAnsi="Tahoma" w:cs="Tahoma"/>
          <w:sz w:val="18"/>
          <w:szCs w:val="18"/>
        </w:rPr>
        <w:t xml:space="preserve">Załącznik nr 3: </w:t>
      </w:r>
      <w:r w:rsidRPr="00BA5687">
        <w:rPr>
          <w:rFonts w:ascii="Tahoma" w:hAnsi="Tahoma" w:cs="Tahoma"/>
          <w:sz w:val="18"/>
          <w:szCs w:val="18"/>
        </w:rPr>
        <w:tab/>
        <w:t xml:space="preserve">Formularz oferty </w:t>
      </w:r>
    </w:p>
    <w:p w:rsidR="0059770B" w:rsidRPr="00BA5687" w:rsidRDefault="0059770B">
      <w:pPr>
        <w:pStyle w:val="Bezodstpw"/>
        <w:ind w:left="426"/>
        <w:rPr>
          <w:rFonts w:ascii="Tahoma" w:hAnsi="Tahoma" w:cs="Tahoma"/>
          <w:sz w:val="18"/>
          <w:szCs w:val="18"/>
        </w:rPr>
      </w:pPr>
      <w:r w:rsidRPr="00BA5687">
        <w:rPr>
          <w:rFonts w:ascii="Tahoma" w:hAnsi="Tahoma" w:cs="Tahoma"/>
          <w:sz w:val="18"/>
          <w:szCs w:val="18"/>
        </w:rPr>
        <w:t xml:space="preserve">Załącznik nr 4: </w:t>
      </w:r>
      <w:r w:rsidRPr="00BA5687">
        <w:rPr>
          <w:rFonts w:ascii="Tahoma" w:hAnsi="Tahoma" w:cs="Tahoma"/>
          <w:sz w:val="18"/>
          <w:szCs w:val="18"/>
        </w:rPr>
        <w:tab/>
        <w:t xml:space="preserve">Oświadczenie wykonawcy o spełnieniu warunków udziału w postępowaniu </w:t>
      </w:r>
    </w:p>
    <w:p w:rsidR="0059770B" w:rsidRPr="00BA5687" w:rsidRDefault="0059770B">
      <w:pPr>
        <w:pStyle w:val="Bezodstpw"/>
        <w:ind w:left="426"/>
        <w:rPr>
          <w:rFonts w:ascii="Tahoma" w:hAnsi="Tahoma" w:cs="Tahoma"/>
          <w:sz w:val="18"/>
          <w:szCs w:val="18"/>
        </w:rPr>
      </w:pPr>
      <w:r w:rsidRPr="00BA5687">
        <w:rPr>
          <w:rFonts w:ascii="Tahoma" w:hAnsi="Tahoma" w:cs="Tahoma"/>
          <w:sz w:val="18"/>
          <w:szCs w:val="18"/>
        </w:rPr>
        <w:t xml:space="preserve">Załącznik nr 5: </w:t>
      </w:r>
      <w:r w:rsidRPr="00BA5687">
        <w:rPr>
          <w:rFonts w:ascii="Tahoma" w:hAnsi="Tahoma" w:cs="Tahoma"/>
          <w:sz w:val="18"/>
          <w:szCs w:val="18"/>
        </w:rPr>
        <w:tab/>
        <w:t xml:space="preserve">Oświadczenie wykonawcy o braku podstaw do wykluczenia </w:t>
      </w:r>
    </w:p>
    <w:p w:rsidR="0059770B" w:rsidRPr="00BA5687" w:rsidRDefault="0059770B">
      <w:pPr>
        <w:pStyle w:val="Bezodstpw"/>
        <w:ind w:left="426"/>
        <w:rPr>
          <w:rFonts w:ascii="Tahoma" w:hAnsi="Tahoma" w:cs="Tahoma"/>
          <w:sz w:val="18"/>
          <w:szCs w:val="18"/>
        </w:rPr>
      </w:pPr>
      <w:r w:rsidRPr="00BA5687">
        <w:rPr>
          <w:rFonts w:ascii="Tahoma" w:hAnsi="Tahoma" w:cs="Tahoma"/>
          <w:sz w:val="18"/>
          <w:szCs w:val="18"/>
        </w:rPr>
        <w:t xml:space="preserve">Załącznik nr 6: </w:t>
      </w:r>
      <w:r w:rsidRPr="00BA5687">
        <w:rPr>
          <w:rFonts w:ascii="Tahoma" w:hAnsi="Tahoma" w:cs="Tahoma"/>
          <w:sz w:val="18"/>
          <w:szCs w:val="18"/>
        </w:rPr>
        <w:tab/>
        <w:t xml:space="preserve">Wykaz </w:t>
      </w:r>
      <w:r w:rsidR="007246C2" w:rsidRPr="00BA5687">
        <w:rPr>
          <w:rFonts w:ascii="Tahoma" w:hAnsi="Tahoma" w:cs="Tahoma"/>
          <w:sz w:val="18"/>
          <w:szCs w:val="18"/>
        </w:rPr>
        <w:t xml:space="preserve">wykonanych </w:t>
      </w:r>
      <w:r w:rsidRPr="00BA5687">
        <w:rPr>
          <w:rFonts w:ascii="Tahoma" w:hAnsi="Tahoma" w:cs="Tahoma"/>
          <w:sz w:val="18"/>
          <w:szCs w:val="18"/>
        </w:rPr>
        <w:t>robót</w:t>
      </w:r>
      <w:r w:rsidR="007246C2" w:rsidRPr="00BA5687">
        <w:rPr>
          <w:rFonts w:ascii="Tahoma" w:hAnsi="Tahoma" w:cs="Tahoma"/>
          <w:sz w:val="18"/>
          <w:szCs w:val="18"/>
        </w:rPr>
        <w:t xml:space="preserve"> budowlanych</w:t>
      </w:r>
      <w:r w:rsidRPr="00BA5687">
        <w:rPr>
          <w:rFonts w:ascii="Tahoma" w:hAnsi="Tahoma" w:cs="Tahoma"/>
          <w:sz w:val="18"/>
          <w:szCs w:val="18"/>
        </w:rPr>
        <w:t xml:space="preserve"> </w:t>
      </w:r>
    </w:p>
    <w:p w:rsidR="0059770B" w:rsidRPr="00BA5687" w:rsidRDefault="0059770B">
      <w:pPr>
        <w:pStyle w:val="Bezodstpw"/>
        <w:ind w:left="426"/>
        <w:rPr>
          <w:rFonts w:ascii="Tahoma" w:hAnsi="Tahoma" w:cs="Tahoma"/>
          <w:sz w:val="18"/>
          <w:szCs w:val="18"/>
        </w:rPr>
      </w:pPr>
      <w:r w:rsidRPr="00BA5687">
        <w:rPr>
          <w:rFonts w:ascii="Tahoma" w:hAnsi="Tahoma" w:cs="Tahoma"/>
          <w:sz w:val="18"/>
          <w:szCs w:val="18"/>
        </w:rPr>
        <w:t>Załącznik nr 7:</w:t>
      </w:r>
      <w:r w:rsidRPr="00BA5687">
        <w:rPr>
          <w:rFonts w:ascii="Tahoma" w:hAnsi="Tahoma" w:cs="Tahoma"/>
          <w:sz w:val="18"/>
          <w:szCs w:val="18"/>
        </w:rPr>
        <w:tab/>
        <w:t>Wykaz dot. osób które będą uczestniczyć w wykonywaniu zamówienia</w:t>
      </w:r>
    </w:p>
    <w:p w:rsidR="0059770B" w:rsidRPr="00BA5687" w:rsidRDefault="0059770B">
      <w:pPr>
        <w:pStyle w:val="Bezodstpw"/>
        <w:ind w:left="426"/>
        <w:rPr>
          <w:rFonts w:ascii="Tahoma" w:hAnsi="Tahoma" w:cs="Tahoma"/>
          <w:sz w:val="18"/>
          <w:szCs w:val="18"/>
        </w:rPr>
      </w:pPr>
      <w:r w:rsidRPr="00BA5687">
        <w:rPr>
          <w:rFonts w:ascii="Tahoma" w:hAnsi="Tahoma" w:cs="Tahoma"/>
          <w:sz w:val="18"/>
          <w:szCs w:val="18"/>
        </w:rPr>
        <w:t xml:space="preserve">Załącznik nr </w:t>
      </w:r>
      <w:r w:rsidR="001A5CB1" w:rsidRPr="00BA5687">
        <w:rPr>
          <w:rFonts w:ascii="Tahoma" w:hAnsi="Tahoma" w:cs="Tahoma"/>
          <w:sz w:val="18"/>
          <w:szCs w:val="18"/>
        </w:rPr>
        <w:t>8</w:t>
      </w:r>
      <w:r w:rsidRPr="00BA5687">
        <w:rPr>
          <w:rFonts w:ascii="Tahoma" w:hAnsi="Tahoma" w:cs="Tahoma"/>
          <w:sz w:val="18"/>
          <w:szCs w:val="18"/>
        </w:rPr>
        <w:t>:</w:t>
      </w:r>
      <w:r w:rsidRPr="00BA5687">
        <w:rPr>
          <w:rFonts w:ascii="Tahoma" w:hAnsi="Tahoma" w:cs="Tahoma"/>
          <w:sz w:val="18"/>
          <w:szCs w:val="18"/>
        </w:rPr>
        <w:tab/>
        <w:t>Wzór umowy</w:t>
      </w:r>
    </w:p>
    <w:p w:rsidR="000D4B10" w:rsidRPr="00BA5687" w:rsidRDefault="000D4B10">
      <w:pPr>
        <w:pStyle w:val="Bezodstpw"/>
        <w:ind w:left="426"/>
        <w:rPr>
          <w:rFonts w:ascii="Tahoma" w:hAnsi="Tahoma" w:cs="Tahoma"/>
          <w:sz w:val="18"/>
          <w:szCs w:val="18"/>
        </w:rPr>
      </w:pPr>
      <w:r w:rsidRPr="00BA5687">
        <w:rPr>
          <w:rFonts w:ascii="Tahoma" w:hAnsi="Tahoma" w:cs="Tahoma"/>
          <w:sz w:val="18"/>
          <w:szCs w:val="18"/>
        </w:rPr>
        <w:t>Załącznik nr 9:</w:t>
      </w:r>
      <w:r w:rsidRPr="00BA5687">
        <w:rPr>
          <w:rFonts w:ascii="Tahoma" w:hAnsi="Tahoma" w:cs="Tahoma"/>
          <w:sz w:val="18"/>
          <w:szCs w:val="18"/>
        </w:rPr>
        <w:tab/>
        <w:t>Oświadczenie o przynależności do grupy kapitałowej</w:t>
      </w:r>
    </w:p>
    <w:p w:rsidR="00200CED" w:rsidRPr="00BA5687" w:rsidRDefault="00200CED" w:rsidP="00200CED">
      <w:pPr>
        <w:pStyle w:val="Bezodstpw"/>
        <w:rPr>
          <w:rFonts w:ascii="Tahoma" w:hAnsi="Tahoma" w:cs="Tahoma"/>
          <w:sz w:val="18"/>
          <w:szCs w:val="18"/>
        </w:rPr>
      </w:pPr>
    </w:p>
    <w:p w:rsidR="001E4973" w:rsidRPr="00BA5687" w:rsidRDefault="001E4973" w:rsidP="006900E1">
      <w:pPr>
        <w:jc w:val="right"/>
        <w:rPr>
          <w:rFonts w:ascii="Tahoma" w:hAnsi="Tahoma" w:cs="Tahoma"/>
          <w:b/>
          <w:sz w:val="18"/>
          <w:szCs w:val="18"/>
        </w:rPr>
      </w:pPr>
    </w:p>
    <w:p w:rsidR="005D466F" w:rsidRPr="00BA5687" w:rsidRDefault="006900E1" w:rsidP="006900E1">
      <w:pPr>
        <w:jc w:val="right"/>
        <w:rPr>
          <w:rFonts w:ascii="Tahoma" w:hAnsi="Tahoma" w:cs="Tahoma"/>
          <w:b/>
          <w:sz w:val="18"/>
          <w:szCs w:val="18"/>
        </w:rPr>
      </w:pPr>
      <w:r w:rsidRPr="00BA5687">
        <w:rPr>
          <w:rFonts w:ascii="Tahoma" w:hAnsi="Tahoma" w:cs="Tahoma"/>
          <w:b/>
          <w:sz w:val="18"/>
          <w:szCs w:val="18"/>
        </w:rPr>
        <w:t>Sporządził</w:t>
      </w:r>
    </w:p>
    <w:sectPr w:rsidR="005D466F" w:rsidRPr="00BA5687" w:rsidSect="00C77AD0">
      <w:headerReference w:type="default" r:id="rId9"/>
      <w:footerReference w:type="default" r:id="rId10"/>
      <w:footnotePr>
        <w:pos w:val="beneathText"/>
      </w:footnotePr>
      <w:pgSz w:w="11905" w:h="16837"/>
      <w:pgMar w:top="1134" w:right="1134" w:bottom="1134" w:left="1134" w:header="709"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04" w:rsidRDefault="004F0A04">
      <w:r>
        <w:separator/>
      </w:r>
    </w:p>
  </w:endnote>
  <w:endnote w:type="continuationSeparator" w:id="0">
    <w:p w:rsidR="004F0A04" w:rsidRDefault="004F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MyriadPro-Regular">
    <w:altName w:val="Times New Roman"/>
    <w:charset w:val="00"/>
    <w:family w:val="auto"/>
    <w:pitch w:val="default"/>
  </w:font>
  <w:font w:name="MyriadPro-Bold">
    <w:altName w:val="Times New Roman"/>
    <w:charset w:val="00"/>
    <w:family w:val="auto"/>
    <w:pitch w:val="default"/>
  </w:font>
  <w:font w:name="MyriadPro-It">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66" w:rsidRDefault="00D90066" w:rsidP="00C77AD0">
    <w:pPr>
      <w:pStyle w:val="Bezodstpw"/>
      <w:jc w:val="center"/>
      <w:rPr>
        <w:rFonts w:ascii="Arial" w:hAnsi="Arial" w:cs="Arial"/>
        <w:b/>
        <w:bCs/>
        <w:i/>
        <w:iCs/>
        <w:sz w:val="16"/>
        <w:szCs w:val="16"/>
      </w:rPr>
    </w:pPr>
  </w:p>
  <w:p w:rsidR="00D90066" w:rsidRPr="00391DFD" w:rsidRDefault="00D90066" w:rsidP="00F204AF">
    <w:pPr>
      <w:spacing w:before="120"/>
      <w:jc w:val="right"/>
      <w:rPr>
        <w:rFonts w:ascii="Tahoma" w:hAnsi="Tahoma" w:cs="Tahoma"/>
        <w:sz w:val="18"/>
        <w:szCs w:val="18"/>
      </w:rPr>
    </w:pP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b/>
        <w:bCs/>
        <w:spacing w:val="-8"/>
        <w:sz w:val="18"/>
        <w:szCs w:val="18"/>
      </w:rPr>
      <w:tab/>
    </w:r>
    <w:r w:rsidRPr="00391DFD">
      <w:rPr>
        <w:rFonts w:ascii="Tahoma" w:hAnsi="Tahoma" w:cs="Tahoma"/>
        <w:sz w:val="18"/>
        <w:szCs w:val="18"/>
      </w:rPr>
      <w:tab/>
      <w:t xml:space="preserve">Strona </w:t>
    </w:r>
    <w:r w:rsidRPr="00391DFD">
      <w:rPr>
        <w:rFonts w:ascii="Tahoma" w:hAnsi="Tahoma" w:cs="Tahoma"/>
        <w:sz w:val="18"/>
        <w:szCs w:val="18"/>
      </w:rPr>
      <w:fldChar w:fldCharType="begin"/>
    </w:r>
    <w:r w:rsidRPr="00391DFD">
      <w:rPr>
        <w:rFonts w:ascii="Tahoma" w:hAnsi="Tahoma" w:cs="Tahoma"/>
        <w:sz w:val="18"/>
        <w:szCs w:val="18"/>
      </w:rPr>
      <w:instrText xml:space="preserve"> PAGE </w:instrText>
    </w:r>
    <w:r w:rsidRPr="00391DFD">
      <w:rPr>
        <w:rFonts w:ascii="Tahoma" w:hAnsi="Tahoma" w:cs="Tahoma"/>
        <w:sz w:val="18"/>
        <w:szCs w:val="18"/>
      </w:rPr>
      <w:fldChar w:fldCharType="separate"/>
    </w:r>
    <w:r w:rsidR="00C81CC4">
      <w:rPr>
        <w:rFonts w:ascii="Tahoma" w:hAnsi="Tahoma" w:cs="Tahoma"/>
        <w:noProof/>
        <w:sz w:val="18"/>
        <w:szCs w:val="18"/>
      </w:rPr>
      <w:t>8</w:t>
    </w:r>
    <w:r w:rsidRPr="00391DFD">
      <w:rPr>
        <w:rFonts w:ascii="Tahoma" w:hAnsi="Tahoma" w:cs="Tahoma"/>
        <w:sz w:val="18"/>
        <w:szCs w:val="18"/>
      </w:rPr>
      <w:fldChar w:fldCharType="end"/>
    </w:r>
    <w:r w:rsidRPr="00391DFD">
      <w:rPr>
        <w:rFonts w:ascii="Tahoma" w:hAnsi="Tahoma" w:cs="Tahoma"/>
        <w:sz w:val="18"/>
        <w:szCs w:val="18"/>
      </w:rPr>
      <w:t xml:space="preserve"> z </w:t>
    </w:r>
    <w:r w:rsidRPr="00391DFD">
      <w:rPr>
        <w:rFonts w:ascii="Tahoma" w:hAnsi="Tahoma" w:cs="Tahoma"/>
        <w:sz w:val="18"/>
        <w:szCs w:val="18"/>
      </w:rPr>
      <w:fldChar w:fldCharType="begin"/>
    </w:r>
    <w:r w:rsidRPr="00391DFD">
      <w:rPr>
        <w:rFonts w:ascii="Tahoma" w:hAnsi="Tahoma" w:cs="Tahoma"/>
        <w:sz w:val="18"/>
        <w:szCs w:val="18"/>
      </w:rPr>
      <w:instrText xml:space="preserve"> NUMPAGES  </w:instrText>
    </w:r>
    <w:r w:rsidRPr="00391DFD">
      <w:rPr>
        <w:rFonts w:ascii="Tahoma" w:hAnsi="Tahoma" w:cs="Tahoma"/>
        <w:sz w:val="18"/>
        <w:szCs w:val="18"/>
      </w:rPr>
      <w:fldChar w:fldCharType="separate"/>
    </w:r>
    <w:r w:rsidR="00C81CC4">
      <w:rPr>
        <w:rFonts w:ascii="Tahoma" w:hAnsi="Tahoma" w:cs="Tahoma"/>
        <w:noProof/>
        <w:sz w:val="18"/>
        <w:szCs w:val="18"/>
      </w:rPr>
      <w:t>11</w:t>
    </w:r>
    <w:r w:rsidRPr="00391DFD">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04" w:rsidRDefault="004F0A04">
      <w:r>
        <w:separator/>
      </w:r>
    </w:p>
  </w:footnote>
  <w:footnote w:type="continuationSeparator" w:id="0">
    <w:p w:rsidR="004F0A04" w:rsidRDefault="004F0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66" w:rsidRPr="004565C9" w:rsidRDefault="00D90066" w:rsidP="004565C9">
    <w:pPr>
      <w:pStyle w:val="Nagwek"/>
      <w:jc w:val="right"/>
      <w:rPr>
        <w:rFonts w:ascii="Verdana" w:eastAsia="Times-Roman" w:hAnsi="Verdana" w:cs="Times-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8CB"/>
    <w:multiLevelType w:val="multilevel"/>
    <w:tmpl w:val="3EC44008"/>
    <w:lvl w:ilvl="0">
      <w:start w:val="23"/>
      <w:numFmt w:val="decimal"/>
      <w:lvlText w:val="%1"/>
      <w:lvlJc w:val="left"/>
      <w:pPr>
        <w:ind w:left="375" w:hanging="375"/>
      </w:pPr>
      <w:rPr>
        <w:rFonts w:hint="default"/>
        <w:u w:val="none"/>
      </w:rPr>
    </w:lvl>
    <w:lvl w:ilvl="1">
      <w:start w:val="1"/>
      <w:numFmt w:val="decimal"/>
      <w:lvlText w:val="%1.%2"/>
      <w:lvlJc w:val="left"/>
      <w:pPr>
        <w:ind w:left="735" w:hanging="37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1">
    <w:nsid w:val="0D9F3A77"/>
    <w:multiLevelType w:val="hybridMultilevel"/>
    <w:tmpl w:val="FEEC44F8"/>
    <w:lvl w:ilvl="0" w:tplc="2AC2E356">
      <w:start w:val="1"/>
      <w:numFmt w:val="decimal"/>
      <w:lvlText w:val="%1."/>
      <w:lvlJc w:val="left"/>
      <w:pPr>
        <w:tabs>
          <w:tab w:val="num" w:pos="720"/>
        </w:tabs>
        <w:ind w:left="720" w:hanging="360"/>
      </w:pPr>
      <w:rPr>
        <w:rFonts w:ascii="Arial" w:hAnsi="Arial" w:cs="Arial" w:hint="default"/>
        <w:b/>
        <w:i w:val="0"/>
        <w:color w:val="auto"/>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2">
    <w:nsid w:val="10B1783C"/>
    <w:multiLevelType w:val="multilevel"/>
    <w:tmpl w:val="87680460"/>
    <w:lvl w:ilvl="0">
      <w:start w:val="22"/>
      <w:numFmt w:val="decimal"/>
      <w:lvlText w:val="%1"/>
      <w:lvlJc w:val="left"/>
      <w:pPr>
        <w:ind w:left="420" w:hanging="420"/>
      </w:pPr>
      <w:rPr>
        <w:rFonts w:ascii="Times New Roman" w:hAnsi="Times New Roman" w:hint="default"/>
        <w:sz w:val="24"/>
      </w:rPr>
    </w:lvl>
    <w:lvl w:ilvl="1">
      <w:start w:val="6"/>
      <w:numFmt w:val="decimal"/>
      <w:lvlText w:val="%1.%2"/>
      <w:lvlJc w:val="left"/>
      <w:pPr>
        <w:ind w:left="420" w:hanging="420"/>
      </w:pPr>
      <w:rPr>
        <w:rFonts w:ascii="Tahoma" w:hAnsi="Tahoma" w:cs="Tahoma" w:hint="default"/>
        <w:sz w:val="18"/>
        <w:szCs w:val="18"/>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
    <w:nsid w:val="16463F8D"/>
    <w:multiLevelType w:val="multilevel"/>
    <w:tmpl w:val="A670A5DA"/>
    <w:lvl w:ilvl="0">
      <w:start w:val="9"/>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6EC0173"/>
    <w:multiLevelType w:val="hybridMultilevel"/>
    <w:tmpl w:val="211215D6"/>
    <w:lvl w:ilvl="0" w:tplc="53F2FC38">
      <w:start w:val="2"/>
      <w:numFmt w:val="bullet"/>
      <w:lvlText w:val="-"/>
      <w:lvlJc w:val="left"/>
      <w:pPr>
        <w:ind w:left="2910" w:hanging="360"/>
      </w:pPr>
      <w:rPr>
        <w:rFonts w:ascii="Verdana" w:hAnsi="Verdana" w:hint="default"/>
        <w:b w:val="0"/>
        <w:i w:val="0"/>
        <w:color w:val="auto"/>
        <w:sz w:val="16"/>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5">
    <w:nsid w:val="1C1333BF"/>
    <w:multiLevelType w:val="hybridMultilevel"/>
    <w:tmpl w:val="6BA403E4"/>
    <w:lvl w:ilvl="0" w:tplc="0C00BCDA">
      <w:start w:val="1"/>
      <w:numFmt w:val="decimal"/>
      <w:lvlText w:val="9.1.%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nsid w:val="22B65F85"/>
    <w:multiLevelType w:val="hybridMultilevel"/>
    <w:tmpl w:val="FABA3380"/>
    <w:lvl w:ilvl="0" w:tplc="EA264CB4">
      <w:start w:val="1"/>
      <w:numFmt w:val="decimal"/>
      <w:lvlText w:val="9.2.%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8">
    <w:nsid w:val="231F1038"/>
    <w:multiLevelType w:val="hybridMultilevel"/>
    <w:tmpl w:val="E2988BA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755384"/>
    <w:multiLevelType w:val="hybridMultilevel"/>
    <w:tmpl w:val="946436C0"/>
    <w:lvl w:ilvl="0" w:tplc="DD2095E8">
      <w:start w:val="1"/>
      <w:numFmt w:val="decimal"/>
      <w:lvlText w:val="25.2.%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FA50583"/>
    <w:multiLevelType w:val="hybridMultilevel"/>
    <w:tmpl w:val="22C08D54"/>
    <w:lvl w:ilvl="0" w:tplc="1438145C">
      <w:start w:val="1"/>
      <w:numFmt w:val="decimal"/>
      <w:lvlText w:val="23.2.%1."/>
      <w:lvlJc w:val="left"/>
      <w:pPr>
        <w:ind w:left="1713"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231E0B"/>
    <w:multiLevelType w:val="multilevel"/>
    <w:tmpl w:val="770CAA78"/>
    <w:lvl w:ilvl="0">
      <w:start w:val="25"/>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3">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EC7BA8"/>
    <w:multiLevelType w:val="hybridMultilevel"/>
    <w:tmpl w:val="6CE880D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528726D"/>
    <w:multiLevelType w:val="hybridMultilevel"/>
    <w:tmpl w:val="590A332C"/>
    <w:lvl w:ilvl="0" w:tplc="B0D44BF4">
      <w:start w:val="45"/>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359F5B4C"/>
    <w:multiLevelType w:val="hybridMultilevel"/>
    <w:tmpl w:val="21226308"/>
    <w:lvl w:ilvl="0" w:tplc="B6046E40">
      <w:start w:val="1"/>
      <w:numFmt w:val="decimal"/>
      <w:lvlText w:val="9.2.1.%1."/>
      <w:lvlJc w:val="left"/>
      <w:pPr>
        <w:ind w:left="2355" w:hanging="360"/>
      </w:pPr>
      <w:rPr>
        <w:rFonts w:hint="default"/>
        <w:b/>
      </w:rPr>
    </w:lvl>
    <w:lvl w:ilvl="1" w:tplc="04150019" w:tentative="1">
      <w:start w:val="1"/>
      <w:numFmt w:val="lowerLetter"/>
      <w:lvlText w:val="%2."/>
      <w:lvlJc w:val="left"/>
      <w:pPr>
        <w:ind w:left="3075" w:hanging="360"/>
      </w:pPr>
    </w:lvl>
    <w:lvl w:ilvl="2" w:tplc="0415001B" w:tentative="1">
      <w:start w:val="1"/>
      <w:numFmt w:val="lowerRoman"/>
      <w:lvlText w:val="%3."/>
      <w:lvlJc w:val="right"/>
      <w:pPr>
        <w:ind w:left="3795" w:hanging="180"/>
      </w:pPr>
    </w:lvl>
    <w:lvl w:ilvl="3" w:tplc="0415000F" w:tentative="1">
      <w:start w:val="1"/>
      <w:numFmt w:val="decimal"/>
      <w:lvlText w:val="%4."/>
      <w:lvlJc w:val="left"/>
      <w:pPr>
        <w:ind w:left="4515" w:hanging="360"/>
      </w:pPr>
    </w:lvl>
    <w:lvl w:ilvl="4" w:tplc="04150019" w:tentative="1">
      <w:start w:val="1"/>
      <w:numFmt w:val="lowerLetter"/>
      <w:lvlText w:val="%5."/>
      <w:lvlJc w:val="left"/>
      <w:pPr>
        <w:ind w:left="5235" w:hanging="360"/>
      </w:pPr>
    </w:lvl>
    <w:lvl w:ilvl="5" w:tplc="0415001B" w:tentative="1">
      <w:start w:val="1"/>
      <w:numFmt w:val="lowerRoman"/>
      <w:lvlText w:val="%6."/>
      <w:lvlJc w:val="right"/>
      <w:pPr>
        <w:ind w:left="5955" w:hanging="180"/>
      </w:pPr>
    </w:lvl>
    <w:lvl w:ilvl="6" w:tplc="0415000F" w:tentative="1">
      <w:start w:val="1"/>
      <w:numFmt w:val="decimal"/>
      <w:lvlText w:val="%7."/>
      <w:lvlJc w:val="left"/>
      <w:pPr>
        <w:ind w:left="6675" w:hanging="360"/>
      </w:pPr>
    </w:lvl>
    <w:lvl w:ilvl="7" w:tplc="04150019" w:tentative="1">
      <w:start w:val="1"/>
      <w:numFmt w:val="lowerLetter"/>
      <w:lvlText w:val="%8."/>
      <w:lvlJc w:val="left"/>
      <w:pPr>
        <w:ind w:left="7395" w:hanging="360"/>
      </w:pPr>
    </w:lvl>
    <w:lvl w:ilvl="8" w:tplc="0415001B" w:tentative="1">
      <w:start w:val="1"/>
      <w:numFmt w:val="lowerRoman"/>
      <w:lvlText w:val="%9."/>
      <w:lvlJc w:val="right"/>
      <w:pPr>
        <w:ind w:left="8115" w:hanging="180"/>
      </w:pPr>
    </w:lvl>
  </w:abstractNum>
  <w:abstractNum w:abstractNumId="17">
    <w:nsid w:val="374B65B3"/>
    <w:multiLevelType w:val="hybridMultilevel"/>
    <w:tmpl w:val="BD32BA8E"/>
    <w:lvl w:ilvl="0" w:tplc="53F2FC38">
      <w:start w:val="2"/>
      <w:numFmt w:val="bullet"/>
      <w:lvlText w:val="-"/>
      <w:lvlJc w:val="left"/>
      <w:pPr>
        <w:ind w:left="2910" w:hanging="360"/>
      </w:pPr>
      <w:rPr>
        <w:rFonts w:ascii="Verdana" w:hAnsi="Verdana" w:hint="default"/>
        <w:b w:val="0"/>
        <w:i w:val="0"/>
        <w:color w:val="auto"/>
        <w:sz w:val="16"/>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18">
    <w:nsid w:val="3B100C6B"/>
    <w:multiLevelType w:val="hybridMultilevel"/>
    <w:tmpl w:val="2CE0FD7C"/>
    <w:lvl w:ilvl="0" w:tplc="528C58C0">
      <w:start w:val="1"/>
      <w:numFmt w:val="lowerLetter"/>
      <w:lvlText w:val="%1)"/>
      <w:lvlJc w:val="left"/>
      <w:pPr>
        <w:tabs>
          <w:tab w:val="num" w:pos="1276"/>
        </w:tabs>
        <w:ind w:left="1276" w:hanging="360"/>
      </w:pPr>
      <w:rPr>
        <w:rFonts w:hint="default"/>
      </w:rPr>
    </w:lvl>
    <w:lvl w:ilvl="1" w:tplc="04150019" w:tentative="1">
      <w:start w:val="1"/>
      <w:numFmt w:val="lowerLetter"/>
      <w:lvlText w:val="%2."/>
      <w:lvlJc w:val="left"/>
      <w:pPr>
        <w:tabs>
          <w:tab w:val="num" w:pos="1996"/>
        </w:tabs>
        <w:ind w:left="1996" w:hanging="360"/>
      </w:pPr>
    </w:lvl>
    <w:lvl w:ilvl="2" w:tplc="0415001B" w:tentative="1">
      <w:start w:val="1"/>
      <w:numFmt w:val="lowerRoman"/>
      <w:lvlText w:val="%3."/>
      <w:lvlJc w:val="right"/>
      <w:pPr>
        <w:tabs>
          <w:tab w:val="num" w:pos="2716"/>
        </w:tabs>
        <w:ind w:left="2716" w:hanging="180"/>
      </w:pPr>
    </w:lvl>
    <w:lvl w:ilvl="3" w:tplc="0415000F" w:tentative="1">
      <w:start w:val="1"/>
      <w:numFmt w:val="decimal"/>
      <w:lvlText w:val="%4."/>
      <w:lvlJc w:val="left"/>
      <w:pPr>
        <w:tabs>
          <w:tab w:val="num" w:pos="3436"/>
        </w:tabs>
        <w:ind w:left="3436" w:hanging="360"/>
      </w:pPr>
    </w:lvl>
    <w:lvl w:ilvl="4" w:tplc="04150019" w:tentative="1">
      <w:start w:val="1"/>
      <w:numFmt w:val="lowerLetter"/>
      <w:lvlText w:val="%5."/>
      <w:lvlJc w:val="left"/>
      <w:pPr>
        <w:tabs>
          <w:tab w:val="num" w:pos="4156"/>
        </w:tabs>
        <w:ind w:left="4156" w:hanging="360"/>
      </w:pPr>
    </w:lvl>
    <w:lvl w:ilvl="5" w:tplc="0415001B" w:tentative="1">
      <w:start w:val="1"/>
      <w:numFmt w:val="lowerRoman"/>
      <w:lvlText w:val="%6."/>
      <w:lvlJc w:val="right"/>
      <w:pPr>
        <w:tabs>
          <w:tab w:val="num" w:pos="4876"/>
        </w:tabs>
        <w:ind w:left="4876" w:hanging="180"/>
      </w:pPr>
    </w:lvl>
    <w:lvl w:ilvl="6" w:tplc="0415000F" w:tentative="1">
      <w:start w:val="1"/>
      <w:numFmt w:val="decimal"/>
      <w:lvlText w:val="%7."/>
      <w:lvlJc w:val="left"/>
      <w:pPr>
        <w:tabs>
          <w:tab w:val="num" w:pos="5596"/>
        </w:tabs>
        <w:ind w:left="5596" w:hanging="360"/>
      </w:pPr>
    </w:lvl>
    <w:lvl w:ilvl="7" w:tplc="04150019" w:tentative="1">
      <w:start w:val="1"/>
      <w:numFmt w:val="lowerLetter"/>
      <w:lvlText w:val="%8."/>
      <w:lvlJc w:val="left"/>
      <w:pPr>
        <w:tabs>
          <w:tab w:val="num" w:pos="6316"/>
        </w:tabs>
        <w:ind w:left="6316" w:hanging="360"/>
      </w:pPr>
    </w:lvl>
    <w:lvl w:ilvl="8" w:tplc="0415001B" w:tentative="1">
      <w:start w:val="1"/>
      <w:numFmt w:val="lowerRoman"/>
      <w:lvlText w:val="%9."/>
      <w:lvlJc w:val="right"/>
      <w:pPr>
        <w:tabs>
          <w:tab w:val="num" w:pos="7036"/>
        </w:tabs>
        <w:ind w:left="7036" w:hanging="180"/>
      </w:pPr>
    </w:lvl>
  </w:abstractNum>
  <w:abstractNum w:abstractNumId="19">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0">
    <w:nsid w:val="3E812E24"/>
    <w:multiLevelType w:val="hybridMultilevel"/>
    <w:tmpl w:val="AC585A7A"/>
    <w:lvl w:ilvl="0" w:tplc="FAA64062">
      <w:start w:val="2"/>
      <w:numFmt w:val="decimal"/>
      <w:lvlText w:val="9.2.%1."/>
      <w:lvlJc w:val="left"/>
      <w:pPr>
        <w:ind w:left="1211" w:hanging="360"/>
      </w:pPr>
      <w:rPr>
        <w:rFonts w:hint="default"/>
        <w:i w:val="0"/>
      </w:rPr>
    </w:lvl>
    <w:lvl w:ilvl="1" w:tplc="04150019" w:tentative="1">
      <w:start w:val="1"/>
      <w:numFmt w:val="lowerLetter"/>
      <w:lvlText w:val="%2."/>
      <w:lvlJc w:val="left"/>
      <w:pPr>
        <w:ind w:left="296" w:hanging="360"/>
      </w:pPr>
    </w:lvl>
    <w:lvl w:ilvl="2" w:tplc="0415001B" w:tentative="1">
      <w:start w:val="1"/>
      <w:numFmt w:val="lowerRoman"/>
      <w:lvlText w:val="%3."/>
      <w:lvlJc w:val="right"/>
      <w:pPr>
        <w:ind w:left="1016" w:hanging="180"/>
      </w:pPr>
    </w:lvl>
    <w:lvl w:ilvl="3" w:tplc="0415000F" w:tentative="1">
      <w:start w:val="1"/>
      <w:numFmt w:val="decimal"/>
      <w:lvlText w:val="%4."/>
      <w:lvlJc w:val="left"/>
      <w:pPr>
        <w:ind w:left="1736" w:hanging="360"/>
      </w:pPr>
    </w:lvl>
    <w:lvl w:ilvl="4" w:tplc="04150019" w:tentative="1">
      <w:start w:val="1"/>
      <w:numFmt w:val="lowerLetter"/>
      <w:lvlText w:val="%5."/>
      <w:lvlJc w:val="left"/>
      <w:pPr>
        <w:ind w:left="2456" w:hanging="360"/>
      </w:pPr>
    </w:lvl>
    <w:lvl w:ilvl="5" w:tplc="0415001B" w:tentative="1">
      <w:start w:val="1"/>
      <w:numFmt w:val="lowerRoman"/>
      <w:lvlText w:val="%6."/>
      <w:lvlJc w:val="right"/>
      <w:pPr>
        <w:ind w:left="3176" w:hanging="180"/>
      </w:pPr>
    </w:lvl>
    <w:lvl w:ilvl="6" w:tplc="0415000F" w:tentative="1">
      <w:start w:val="1"/>
      <w:numFmt w:val="decimal"/>
      <w:lvlText w:val="%7."/>
      <w:lvlJc w:val="left"/>
      <w:pPr>
        <w:ind w:left="3896" w:hanging="360"/>
      </w:pPr>
    </w:lvl>
    <w:lvl w:ilvl="7" w:tplc="04150019" w:tentative="1">
      <w:start w:val="1"/>
      <w:numFmt w:val="lowerLetter"/>
      <w:lvlText w:val="%8."/>
      <w:lvlJc w:val="left"/>
      <w:pPr>
        <w:ind w:left="4616" w:hanging="360"/>
      </w:pPr>
    </w:lvl>
    <w:lvl w:ilvl="8" w:tplc="0415001B" w:tentative="1">
      <w:start w:val="1"/>
      <w:numFmt w:val="lowerRoman"/>
      <w:lvlText w:val="%9."/>
      <w:lvlJc w:val="right"/>
      <w:pPr>
        <w:ind w:left="5336" w:hanging="180"/>
      </w:pPr>
    </w:lvl>
  </w:abstractNum>
  <w:abstractNum w:abstractNumId="21">
    <w:nsid w:val="450521F6"/>
    <w:multiLevelType w:val="hybridMultilevel"/>
    <w:tmpl w:val="CD0A9E3C"/>
    <w:lvl w:ilvl="0" w:tplc="EEFC02D6">
      <w:start w:val="1"/>
      <w:numFmt w:val="decimal"/>
      <w:lvlText w:val="23.1.%1."/>
      <w:lvlJc w:val="left"/>
      <w:pPr>
        <w:ind w:left="1713" w:hanging="360"/>
      </w:pPr>
      <w:rPr>
        <w:rFonts w:hint="default"/>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nsid w:val="45A74B7B"/>
    <w:multiLevelType w:val="multilevel"/>
    <w:tmpl w:val="25C681D0"/>
    <w:lvl w:ilvl="0">
      <w:start w:val="22"/>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23">
    <w:nsid w:val="460168D3"/>
    <w:multiLevelType w:val="hybridMultilevel"/>
    <w:tmpl w:val="5DD0589C"/>
    <w:lvl w:ilvl="0" w:tplc="E1620682">
      <w:start w:val="1"/>
      <w:numFmt w:val="decimal"/>
      <w:lvlText w:val="8.%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47000752"/>
    <w:multiLevelType w:val="multilevel"/>
    <w:tmpl w:val="85709BE0"/>
    <w:lvl w:ilvl="0">
      <w:start w:val="2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571" w:hanging="720"/>
      </w:pPr>
      <w:rPr>
        <w:rFonts w:hint="default"/>
        <w:b w:val="0"/>
      </w:rPr>
    </w:lvl>
    <w:lvl w:ilvl="3">
      <w:start w:val="1"/>
      <w:numFmt w:val="decimalZero"/>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6">
    <w:nsid w:val="4B3C06D4"/>
    <w:multiLevelType w:val="hybridMultilevel"/>
    <w:tmpl w:val="77A43D0C"/>
    <w:lvl w:ilvl="0" w:tplc="8D125A36">
      <w:start w:val="1"/>
      <w:numFmt w:val="decimal"/>
      <w:lvlText w:val="18.%1."/>
      <w:lvlJc w:val="left"/>
      <w:pPr>
        <w:ind w:left="862" w:hanging="360"/>
      </w:pPr>
      <w:rPr>
        <w:rFonts w:hint="default"/>
        <w:b/>
      </w:rPr>
    </w:lvl>
    <w:lvl w:ilvl="1" w:tplc="4B74180A">
      <w:start w:val="1"/>
      <w:numFmt w:val="decimal"/>
      <w:lvlText w:val="25.%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nsid w:val="4BCA45DD"/>
    <w:multiLevelType w:val="hybridMultilevel"/>
    <w:tmpl w:val="37342574"/>
    <w:lvl w:ilvl="0" w:tplc="9C46C24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4E705D7B"/>
    <w:multiLevelType w:val="hybridMultilevel"/>
    <w:tmpl w:val="A47A84FA"/>
    <w:lvl w:ilvl="0" w:tplc="DBF85040">
      <w:start w:val="1"/>
      <w:numFmt w:val="decimal"/>
      <w:lvlText w:val="18.%1."/>
      <w:lvlJc w:val="left"/>
      <w:pPr>
        <w:ind w:left="1146" w:hanging="360"/>
      </w:pPr>
      <w:rPr>
        <w:rFonts w:hint="default"/>
        <w:b w:val="0"/>
      </w:rPr>
    </w:lvl>
    <w:lvl w:ilvl="1" w:tplc="43D6F3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2F96052"/>
    <w:multiLevelType w:val="multilevel"/>
    <w:tmpl w:val="682AB372"/>
    <w:lvl w:ilvl="0">
      <w:start w:val="25"/>
      <w:numFmt w:val="decimal"/>
      <w:lvlText w:val="%1."/>
      <w:lvlJc w:val="left"/>
      <w:pPr>
        <w:ind w:left="765" w:hanging="765"/>
      </w:pPr>
      <w:rPr>
        <w:rFonts w:hint="default"/>
      </w:rPr>
    </w:lvl>
    <w:lvl w:ilvl="1">
      <w:start w:val="2"/>
      <w:numFmt w:val="decimal"/>
      <w:lvlText w:val="%1.%2."/>
      <w:lvlJc w:val="left"/>
      <w:pPr>
        <w:ind w:left="1147" w:hanging="765"/>
      </w:pPr>
      <w:rPr>
        <w:rFonts w:hint="default"/>
        <w:b/>
      </w:rPr>
    </w:lvl>
    <w:lvl w:ilvl="2">
      <w:start w:val="1"/>
      <w:numFmt w:val="decimal"/>
      <w:lvlText w:val="%1.%2.%3."/>
      <w:lvlJc w:val="left"/>
      <w:pPr>
        <w:ind w:left="1529" w:hanging="765"/>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608" w:hanging="1080"/>
      </w:pPr>
      <w:rPr>
        <w:rFonts w:hint="default"/>
      </w:rPr>
    </w:lvl>
    <w:lvl w:ilvl="5">
      <w:start w:val="1"/>
      <w:numFmt w:val="decimal"/>
      <w:lvlText w:val="%1.%2.%3.%4.%5.%6."/>
      <w:lvlJc w:val="left"/>
      <w:pPr>
        <w:ind w:left="3350" w:hanging="1440"/>
      </w:pPr>
      <w:rPr>
        <w:rFonts w:hint="default"/>
      </w:rPr>
    </w:lvl>
    <w:lvl w:ilvl="6">
      <w:start w:val="1"/>
      <w:numFmt w:val="decimal"/>
      <w:lvlText w:val="%1.%2.%3.%4.%5.%6.%7."/>
      <w:lvlJc w:val="left"/>
      <w:pPr>
        <w:ind w:left="3732" w:hanging="1440"/>
      </w:pPr>
      <w:rPr>
        <w:rFonts w:hint="default"/>
      </w:rPr>
    </w:lvl>
    <w:lvl w:ilvl="7">
      <w:start w:val="1"/>
      <w:numFmt w:val="decimal"/>
      <w:lvlText w:val="%1.%2.%3.%4.%5.%6.%7.%8."/>
      <w:lvlJc w:val="left"/>
      <w:pPr>
        <w:ind w:left="4474" w:hanging="1800"/>
      </w:pPr>
      <w:rPr>
        <w:rFonts w:hint="default"/>
      </w:rPr>
    </w:lvl>
    <w:lvl w:ilvl="8">
      <w:start w:val="1"/>
      <w:numFmt w:val="decimal"/>
      <w:lvlText w:val="%1.%2.%3.%4.%5.%6.%7.%8.%9."/>
      <w:lvlJc w:val="left"/>
      <w:pPr>
        <w:ind w:left="4856" w:hanging="1800"/>
      </w:pPr>
      <w:rPr>
        <w:rFonts w:hint="default"/>
      </w:rPr>
    </w:lvl>
  </w:abstractNum>
  <w:abstractNum w:abstractNumId="30">
    <w:nsid w:val="55A4442F"/>
    <w:multiLevelType w:val="multilevel"/>
    <w:tmpl w:val="4FE684EA"/>
    <w:lvl w:ilvl="0">
      <w:start w:val="9"/>
      <w:numFmt w:val="decimal"/>
      <w:lvlText w:val="%1"/>
      <w:lvlJc w:val="left"/>
      <w:pPr>
        <w:ind w:left="360" w:hanging="360"/>
      </w:pPr>
      <w:rPr>
        <w:rFonts w:hint="default"/>
      </w:rPr>
    </w:lvl>
    <w:lvl w:ilvl="1">
      <w:start w:val="1"/>
      <w:numFmt w:val="decimal"/>
      <w:lvlText w:val="18.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1">
    <w:nsid w:val="5EB173D2"/>
    <w:multiLevelType w:val="hybridMultilevel"/>
    <w:tmpl w:val="432672DC"/>
    <w:lvl w:ilvl="0" w:tplc="0415000F">
      <w:start w:val="1"/>
      <w:numFmt w:val="decimal"/>
      <w:lvlText w:val="%1."/>
      <w:lvlJc w:val="left"/>
      <w:pPr>
        <w:tabs>
          <w:tab w:val="num" w:pos="360"/>
        </w:tabs>
        <w:ind w:left="0" w:firstLine="0"/>
      </w:pPr>
      <w:rPr>
        <w:rFonts w:ascii="Verdana" w:hAnsi="Verdana" w:hint="default"/>
        <w:b w:val="0"/>
        <w:i w:val="0"/>
        <w:caps w:val="0"/>
        <w:strike w:val="0"/>
        <w:dstrike w:val="0"/>
        <w:outline w:val="0"/>
        <w:shadow w:val="0"/>
        <w:emboss w:val="0"/>
        <w:imprint w:val="0"/>
        <w:vanish w:val="0"/>
        <w:sz w:val="16"/>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EBE586B"/>
    <w:multiLevelType w:val="hybridMultilevel"/>
    <w:tmpl w:val="82961926"/>
    <w:lvl w:ilvl="0" w:tplc="CF5C8570">
      <w:start w:val="2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4E406E"/>
    <w:multiLevelType w:val="multilevel"/>
    <w:tmpl w:val="A56CAE72"/>
    <w:lvl w:ilvl="0">
      <w:start w:val="24"/>
      <w:numFmt w:val="decimal"/>
      <w:lvlText w:val="%1."/>
      <w:lvlJc w:val="left"/>
      <w:pPr>
        <w:ind w:left="435" w:hanging="435"/>
      </w:pPr>
      <w:rPr>
        <w:rFonts w:hint="default"/>
      </w:rPr>
    </w:lvl>
    <w:lvl w:ilvl="1">
      <w:start w:val="3"/>
      <w:numFmt w:val="decimal"/>
      <w:lvlText w:val="%1.%2."/>
      <w:lvlJc w:val="left"/>
      <w:pPr>
        <w:ind w:left="1086" w:hanging="435"/>
      </w:pPr>
      <w:rPr>
        <w:rFonts w:hint="default"/>
      </w:rPr>
    </w:lvl>
    <w:lvl w:ilvl="2">
      <w:start w:val="1"/>
      <w:numFmt w:val="decimal"/>
      <w:lvlText w:val="%1.%2.%3."/>
      <w:lvlJc w:val="left"/>
      <w:pPr>
        <w:ind w:left="2022" w:hanging="720"/>
      </w:pPr>
      <w:rPr>
        <w:rFonts w:hint="default"/>
      </w:rPr>
    </w:lvl>
    <w:lvl w:ilvl="3">
      <w:start w:val="1"/>
      <w:numFmt w:val="decimal"/>
      <w:lvlText w:val="%1.%2.%3.%4."/>
      <w:lvlJc w:val="left"/>
      <w:pPr>
        <w:ind w:left="2673" w:hanging="720"/>
      </w:pPr>
      <w:rPr>
        <w:rFonts w:hint="default"/>
      </w:rPr>
    </w:lvl>
    <w:lvl w:ilvl="4">
      <w:start w:val="1"/>
      <w:numFmt w:val="decimal"/>
      <w:lvlText w:val="%1.%2.%3.%4.%5."/>
      <w:lvlJc w:val="left"/>
      <w:pPr>
        <w:ind w:left="3684" w:hanging="1080"/>
      </w:pPr>
      <w:rPr>
        <w:rFonts w:hint="default"/>
      </w:rPr>
    </w:lvl>
    <w:lvl w:ilvl="5">
      <w:start w:val="1"/>
      <w:numFmt w:val="decimal"/>
      <w:lvlText w:val="%1.%2.%3.%4.%5.%6."/>
      <w:lvlJc w:val="left"/>
      <w:pPr>
        <w:ind w:left="4335" w:hanging="1080"/>
      </w:pPr>
      <w:rPr>
        <w:rFonts w:hint="default"/>
      </w:rPr>
    </w:lvl>
    <w:lvl w:ilvl="6">
      <w:start w:val="1"/>
      <w:numFmt w:val="decimal"/>
      <w:lvlText w:val="%1.%2.%3.%4.%5.%6.%7."/>
      <w:lvlJc w:val="left"/>
      <w:pPr>
        <w:ind w:left="5346" w:hanging="1440"/>
      </w:pPr>
      <w:rPr>
        <w:rFonts w:hint="default"/>
      </w:rPr>
    </w:lvl>
    <w:lvl w:ilvl="7">
      <w:start w:val="1"/>
      <w:numFmt w:val="decimal"/>
      <w:lvlText w:val="%1.%2.%3.%4.%5.%6.%7.%8."/>
      <w:lvlJc w:val="left"/>
      <w:pPr>
        <w:ind w:left="5997" w:hanging="1440"/>
      </w:pPr>
      <w:rPr>
        <w:rFonts w:hint="default"/>
      </w:rPr>
    </w:lvl>
    <w:lvl w:ilvl="8">
      <w:start w:val="1"/>
      <w:numFmt w:val="decimal"/>
      <w:lvlText w:val="%1.%2.%3.%4.%5.%6.%7.%8.%9."/>
      <w:lvlJc w:val="left"/>
      <w:pPr>
        <w:ind w:left="6648" w:hanging="1440"/>
      </w:pPr>
      <w:rPr>
        <w:rFonts w:hint="default"/>
      </w:rPr>
    </w:lvl>
  </w:abstractNum>
  <w:abstractNum w:abstractNumId="34">
    <w:nsid w:val="61D02969"/>
    <w:multiLevelType w:val="hybridMultilevel"/>
    <w:tmpl w:val="49B89260"/>
    <w:lvl w:ilvl="0" w:tplc="888869B8">
      <w:start w:val="1"/>
      <w:numFmt w:val="decimal"/>
      <w:lvlText w:val="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634A5C23"/>
    <w:multiLevelType w:val="hybridMultilevel"/>
    <w:tmpl w:val="098480F8"/>
    <w:lvl w:ilvl="0" w:tplc="54E09BCE">
      <w:start w:val="2"/>
      <w:numFmt w:val="decimal"/>
      <w:lvlText w:val="9.%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720429"/>
    <w:multiLevelType w:val="hybridMultilevel"/>
    <w:tmpl w:val="C7327BDC"/>
    <w:lvl w:ilvl="0" w:tplc="53F2FC38">
      <w:start w:val="2"/>
      <w:numFmt w:val="bullet"/>
      <w:lvlText w:val="-"/>
      <w:lvlJc w:val="left"/>
      <w:pPr>
        <w:ind w:left="2138" w:hanging="360"/>
      </w:pPr>
      <w:rPr>
        <w:rFonts w:ascii="Verdana" w:hAnsi="Verdana" w:hint="default"/>
        <w:b w:val="0"/>
        <w:i w:val="0"/>
        <w:color w:val="auto"/>
        <w:sz w:val="16"/>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nsid w:val="6F1C577A"/>
    <w:multiLevelType w:val="hybridMultilevel"/>
    <w:tmpl w:val="EAD6C502"/>
    <w:lvl w:ilvl="0" w:tplc="973EAF4C">
      <w:start w:val="1"/>
      <w:numFmt w:val="decimal"/>
      <w:lvlText w:val="1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4CE50B1"/>
    <w:multiLevelType w:val="multilevel"/>
    <w:tmpl w:val="CFAA5EE6"/>
    <w:lvl w:ilvl="0">
      <w:start w:val="9"/>
      <w:numFmt w:val="decimal"/>
      <w:lvlText w:val="%1."/>
      <w:lvlJc w:val="left"/>
      <w:pPr>
        <w:ind w:left="502"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8162A0E"/>
    <w:multiLevelType w:val="hybridMultilevel"/>
    <w:tmpl w:val="550E93F6"/>
    <w:lvl w:ilvl="0" w:tplc="654683BC">
      <w:start w:val="1"/>
      <w:numFmt w:val="decimal"/>
      <w:lvlText w:val="12.%1."/>
      <w:lvlJc w:val="left"/>
      <w:pPr>
        <w:ind w:left="1575" w:hanging="360"/>
      </w:pPr>
      <w:rPr>
        <w:rFonts w:hint="default"/>
      </w:r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40">
    <w:nsid w:val="7A544B3A"/>
    <w:multiLevelType w:val="hybridMultilevel"/>
    <w:tmpl w:val="EDC2EEF2"/>
    <w:lvl w:ilvl="0" w:tplc="212039E6">
      <w:start w:val="1"/>
      <w:numFmt w:val="decimal"/>
      <w:lvlText w:val="21.%1."/>
      <w:lvlJc w:val="left"/>
      <w:pPr>
        <w:ind w:left="1800" w:hanging="360"/>
      </w:pPr>
      <w:rPr>
        <w:rFonts w:hint="default"/>
      </w:rPr>
    </w:lvl>
    <w:lvl w:ilvl="1" w:tplc="B72EFDE6">
      <w:start w:val="1"/>
      <w:numFmt w:val="decimal"/>
      <w:lvlText w:val="17.8.%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nsid w:val="7ADF001B"/>
    <w:multiLevelType w:val="hybridMultilevel"/>
    <w:tmpl w:val="3ABCC0BE"/>
    <w:lvl w:ilvl="0" w:tplc="E9701B78">
      <w:start w:val="1"/>
      <w:numFmt w:val="decimal"/>
      <w:lvlText w:val="11.%1."/>
      <w:lvlJc w:val="left"/>
      <w:pPr>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9"/>
  </w:num>
  <w:num w:numId="2">
    <w:abstractNumId w:val="1"/>
  </w:num>
  <w:num w:numId="3">
    <w:abstractNumId w:val="13"/>
  </w:num>
  <w:num w:numId="4">
    <w:abstractNumId w:val="25"/>
  </w:num>
  <w:num w:numId="5">
    <w:abstractNumId w:val="6"/>
  </w:num>
  <w:num w:numId="6">
    <w:abstractNumId w:val="31"/>
  </w:num>
  <w:num w:numId="7">
    <w:abstractNumId w:val="22"/>
  </w:num>
  <w:num w:numId="8">
    <w:abstractNumId w:val="24"/>
  </w:num>
  <w:num w:numId="9">
    <w:abstractNumId w:val="12"/>
  </w:num>
  <w:num w:numId="10">
    <w:abstractNumId w:val="10"/>
  </w:num>
  <w:num w:numId="11">
    <w:abstractNumId w:val="5"/>
  </w:num>
  <w:num w:numId="12">
    <w:abstractNumId w:val="2"/>
  </w:num>
  <w:num w:numId="13">
    <w:abstractNumId w:val="0"/>
  </w:num>
  <w:num w:numId="14">
    <w:abstractNumId w:val="23"/>
  </w:num>
  <w:num w:numId="15">
    <w:abstractNumId w:val="34"/>
  </w:num>
  <w:num w:numId="16">
    <w:abstractNumId w:val="35"/>
  </w:num>
  <w:num w:numId="17">
    <w:abstractNumId w:val="7"/>
  </w:num>
  <w:num w:numId="18">
    <w:abstractNumId w:val="16"/>
  </w:num>
  <w:num w:numId="19">
    <w:abstractNumId w:val="20"/>
  </w:num>
  <w:num w:numId="20">
    <w:abstractNumId w:val="38"/>
  </w:num>
  <w:num w:numId="21">
    <w:abstractNumId w:val="41"/>
  </w:num>
  <w:num w:numId="22">
    <w:abstractNumId w:val="37"/>
  </w:num>
  <w:num w:numId="23">
    <w:abstractNumId w:val="28"/>
  </w:num>
  <w:num w:numId="24">
    <w:abstractNumId w:val="30"/>
  </w:num>
  <w:num w:numId="25">
    <w:abstractNumId w:val="36"/>
  </w:num>
  <w:num w:numId="26">
    <w:abstractNumId w:val="21"/>
  </w:num>
  <w:num w:numId="27">
    <w:abstractNumId w:val="11"/>
  </w:num>
  <w:num w:numId="28">
    <w:abstractNumId w:val="26"/>
  </w:num>
  <w:num w:numId="29">
    <w:abstractNumId w:val="9"/>
  </w:num>
  <w:num w:numId="30">
    <w:abstractNumId w:val="29"/>
  </w:num>
  <w:num w:numId="31">
    <w:abstractNumId w:val="32"/>
  </w:num>
  <w:num w:numId="32">
    <w:abstractNumId w:val="39"/>
  </w:num>
  <w:num w:numId="33">
    <w:abstractNumId w:val="4"/>
  </w:num>
  <w:num w:numId="34">
    <w:abstractNumId w:val="17"/>
  </w:num>
  <w:num w:numId="35">
    <w:abstractNumId w:val="40"/>
  </w:num>
  <w:num w:numId="36">
    <w:abstractNumId w:val="3"/>
  </w:num>
  <w:num w:numId="37">
    <w:abstractNumId w:val="15"/>
  </w:num>
  <w:num w:numId="38">
    <w:abstractNumId w:val="27"/>
  </w:num>
  <w:num w:numId="39">
    <w:abstractNumId w:val="8"/>
  </w:num>
  <w:num w:numId="40">
    <w:abstractNumId w:val="14"/>
  </w:num>
  <w:num w:numId="41">
    <w:abstractNumId w:val="18"/>
  </w:num>
  <w:num w:numId="42">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4638"/>
    <w:rsid w:val="00000182"/>
    <w:rsid w:val="000026CA"/>
    <w:rsid w:val="00004169"/>
    <w:rsid w:val="00006D92"/>
    <w:rsid w:val="00011C82"/>
    <w:rsid w:val="00015291"/>
    <w:rsid w:val="0002021B"/>
    <w:rsid w:val="00021E2E"/>
    <w:rsid w:val="000340ED"/>
    <w:rsid w:val="0003552E"/>
    <w:rsid w:val="000438A4"/>
    <w:rsid w:val="0004462B"/>
    <w:rsid w:val="00047679"/>
    <w:rsid w:val="00053CE8"/>
    <w:rsid w:val="00061CE6"/>
    <w:rsid w:val="00062AC0"/>
    <w:rsid w:val="000658F8"/>
    <w:rsid w:val="00087027"/>
    <w:rsid w:val="00097211"/>
    <w:rsid w:val="000A146D"/>
    <w:rsid w:val="000A41E2"/>
    <w:rsid w:val="000A7AE4"/>
    <w:rsid w:val="000B0A19"/>
    <w:rsid w:val="000B31EF"/>
    <w:rsid w:val="000C0777"/>
    <w:rsid w:val="000C3FBD"/>
    <w:rsid w:val="000C5B1C"/>
    <w:rsid w:val="000C712D"/>
    <w:rsid w:val="000D026C"/>
    <w:rsid w:val="000D0E03"/>
    <w:rsid w:val="000D1B15"/>
    <w:rsid w:val="000D4B10"/>
    <w:rsid w:val="000F339A"/>
    <w:rsid w:val="000F3E12"/>
    <w:rsid w:val="00105579"/>
    <w:rsid w:val="001127A6"/>
    <w:rsid w:val="00112C4A"/>
    <w:rsid w:val="00116DB6"/>
    <w:rsid w:val="001267AC"/>
    <w:rsid w:val="00133EFA"/>
    <w:rsid w:val="00136223"/>
    <w:rsid w:val="00136BE9"/>
    <w:rsid w:val="00144013"/>
    <w:rsid w:val="001604E5"/>
    <w:rsid w:val="00161A2A"/>
    <w:rsid w:val="00173973"/>
    <w:rsid w:val="00175899"/>
    <w:rsid w:val="00181D1E"/>
    <w:rsid w:val="00184701"/>
    <w:rsid w:val="00184EFA"/>
    <w:rsid w:val="00186044"/>
    <w:rsid w:val="00186FD0"/>
    <w:rsid w:val="00194AF8"/>
    <w:rsid w:val="00194CD3"/>
    <w:rsid w:val="00197D1F"/>
    <w:rsid w:val="001A2BE3"/>
    <w:rsid w:val="001A38E0"/>
    <w:rsid w:val="001A5CB1"/>
    <w:rsid w:val="001A7F08"/>
    <w:rsid w:val="001B2BD9"/>
    <w:rsid w:val="001B651D"/>
    <w:rsid w:val="001C08AA"/>
    <w:rsid w:val="001D09EF"/>
    <w:rsid w:val="001D2EC9"/>
    <w:rsid w:val="001D5D90"/>
    <w:rsid w:val="001E274F"/>
    <w:rsid w:val="001E4973"/>
    <w:rsid w:val="001E4CA8"/>
    <w:rsid w:val="001E5DED"/>
    <w:rsid w:val="001F3FA5"/>
    <w:rsid w:val="001F7386"/>
    <w:rsid w:val="00200CED"/>
    <w:rsid w:val="0020432D"/>
    <w:rsid w:val="0020496D"/>
    <w:rsid w:val="002118AC"/>
    <w:rsid w:val="002121D2"/>
    <w:rsid w:val="00212261"/>
    <w:rsid w:val="002336BF"/>
    <w:rsid w:val="002401AB"/>
    <w:rsid w:val="00241A16"/>
    <w:rsid w:val="00243EEC"/>
    <w:rsid w:val="002462E2"/>
    <w:rsid w:val="0025029C"/>
    <w:rsid w:val="00256B58"/>
    <w:rsid w:val="00257067"/>
    <w:rsid w:val="002710F2"/>
    <w:rsid w:val="00275830"/>
    <w:rsid w:val="0028526B"/>
    <w:rsid w:val="00285F7D"/>
    <w:rsid w:val="00294208"/>
    <w:rsid w:val="00295A38"/>
    <w:rsid w:val="00295CB9"/>
    <w:rsid w:val="002A1437"/>
    <w:rsid w:val="002B22D5"/>
    <w:rsid w:val="002C0B57"/>
    <w:rsid w:val="002C4DD2"/>
    <w:rsid w:val="002C5E89"/>
    <w:rsid w:val="002C6ACF"/>
    <w:rsid w:val="002C7083"/>
    <w:rsid w:val="002D2666"/>
    <w:rsid w:val="002E20B7"/>
    <w:rsid w:val="002E4595"/>
    <w:rsid w:val="002F366F"/>
    <w:rsid w:val="002F3D38"/>
    <w:rsid w:val="002F42B7"/>
    <w:rsid w:val="002F5204"/>
    <w:rsid w:val="002F5275"/>
    <w:rsid w:val="002F7B03"/>
    <w:rsid w:val="00303966"/>
    <w:rsid w:val="00304BBB"/>
    <w:rsid w:val="003068EC"/>
    <w:rsid w:val="003114B3"/>
    <w:rsid w:val="003145FE"/>
    <w:rsid w:val="00314865"/>
    <w:rsid w:val="00314BA3"/>
    <w:rsid w:val="00317487"/>
    <w:rsid w:val="0032057A"/>
    <w:rsid w:val="00321D1A"/>
    <w:rsid w:val="003271D1"/>
    <w:rsid w:val="003322A7"/>
    <w:rsid w:val="003333AA"/>
    <w:rsid w:val="003337C7"/>
    <w:rsid w:val="00334B6C"/>
    <w:rsid w:val="0034039D"/>
    <w:rsid w:val="0034043F"/>
    <w:rsid w:val="00346ADB"/>
    <w:rsid w:val="00355B25"/>
    <w:rsid w:val="0035667D"/>
    <w:rsid w:val="0036105F"/>
    <w:rsid w:val="00364F26"/>
    <w:rsid w:val="00367C71"/>
    <w:rsid w:val="00370389"/>
    <w:rsid w:val="00370A7B"/>
    <w:rsid w:val="00383390"/>
    <w:rsid w:val="00387C94"/>
    <w:rsid w:val="00390DB3"/>
    <w:rsid w:val="00391DFD"/>
    <w:rsid w:val="00393F3C"/>
    <w:rsid w:val="0039652F"/>
    <w:rsid w:val="003A7047"/>
    <w:rsid w:val="003A7AA1"/>
    <w:rsid w:val="003B19A4"/>
    <w:rsid w:val="003B6025"/>
    <w:rsid w:val="003B719D"/>
    <w:rsid w:val="003C03F1"/>
    <w:rsid w:val="003C1CE4"/>
    <w:rsid w:val="003C6C62"/>
    <w:rsid w:val="003C7705"/>
    <w:rsid w:val="003D05C2"/>
    <w:rsid w:val="003D0A9E"/>
    <w:rsid w:val="003D1D5B"/>
    <w:rsid w:val="003D3C3D"/>
    <w:rsid w:val="003D50B4"/>
    <w:rsid w:val="003D69DF"/>
    <w:rsid w:val="003E06CA"/>
    <w:rsid w:val="003E0CF0"/>
    <w:rsid w:val="003F0A1B"/>
    <w:rsid w:val="003F1095"/>
    <w:rsid w:val="003F43FD"/>
    <w:rsid w:val="003F7160"/>
    <w:rsid w:val="004007BA"/>
    <w:rsid w:val="0040216D"/>
    <w:rsid w:val="00404D96"/>
    <w:rsid w:val="00405D2D"/>
    <w:rsid w:val="00407B69"/>
    <w:rsid w:val="00412B6A"/>
    <w:rsid w:val="00412CD2"/>
    <w:rsid w:val="00416ED6"/>
    <w:rsid w:val="00421BF9"/>
    <w:rsid w:val="0042480E"/>
    <w:rsid w:val="00431198"/>
    <w:rsid w:val="0043581F"/>
    <w:rsid w:val="00435C61"/>
    <w:rsid w:val="00446B25"/>
    <w:rsid w:val="0045028B"/>
    <w:rsid w:val="004548ED"/>
    <w:rsid w:val="004565C9"/>
    <w:rsid w:val="00460FF1"/>
    <w:rsid w:val="0046218D"/>
    <w:rsid w:val="00465C30"/>
    <w:rsid w:val="00467A38"/>
    <w:rsid w:val="00473A6B"/>
    <w:rsid w:val="00477DF6"/>
    <w:rsid w:val="004810E0"/>
    <w:rsid w:val="0049195B"/>
    <w:rsid w:val="00494AFD"/>
    <w:rsid w:val="004A40F4"/>
    <w:rsid w:val="004A41C5"/>
    <w:rsid w:val="004A6AE3"/>
    <w:rsid w:val="004B108F"/>
    <w:rsid w:val="004C3561"/>
    <w:rsid w:val="004C668D"/>
    <w:rsid w:val="004D15D2"/>
    <w:rsid w:val="004E0ADD"/>
    <w:rsid w:val="004E6088"/>
    <w:rsid w:val="004E615F"/>
    <w:rsid w:val="004F0A04"/>
    <w:rsid w:val="004F2C65"/>
    <w:rsid w:val="004F35D1"/>
    <w:rsid w:val="004F4B9D"/>
    <w:rsid w:val="00503425"/>
    <w:rsid w:val="0050475F"/>
    <w:rsid w:val="00511D60"/>
    <w:rsid w:val="00513381"/>
    <w:rsid w:val="00521127"/>
    <w:rsid w:val="00521896"/>
    <w:rsid w:val="00526643"/>
    <w:rsid w:val="0053102F"/>
    <w:rsid w:val="00537288"/>
    <w:rsid w:val="00556BCD"/>
    <w:rsid w:val="00581922"/>
    <w:rsid w:val="00585FB1"/>
    <w:rsid w:val="005900CC"/>
    <w:rsid w:val="005921CE"/>
    <w:rsid w:val="0059770B"/>
    <w:rsid w:val="005A069C"/>
    <w:rsid w:val="005A0ED4"/>
    <w:rsid w:val="005A2786"/>
    <w:rsid w:val="005C1625"/>
    <w:rsid w:val="005C7850"/>
    <w:rsid w:val="005D466F"/>
    <w:rsid w:val="005D4FBE"/>
    <w:rsid w:val="005D5521"/>
    <w:rsid w:val="005D658C"/>
    <w:rsid w:val="005E14C1"/>
    <w:rsid w:val="005E438B"/>
    <w:rsid w:val="005E4A08"/>
    <w:rsid w:val="005F0526"/>
    <w:rsid w:val="005F3FCB"/>
    <w:rsid w:val="005F6A74"/>
    <w:rsid w:val="005F77F2"/>
    <w:rsid w:val="00600D2D"/>
    <w:rsid w:val="00606C56"/>
    <w:rsid w:val="00607ADD"/>
    <w:rsid w:val="00607DD1"/>
    <w:rsid w:val="00615FC6"/>
    <w:rsid w:val="00620838"/>
    <w:rsid w:val="00620C62"/>
    <w:rsid w:val="006227AB"/>
    <w:rsid w:val="00623FAD"/>
    <w:rsid w:val="006242F5"/>
    <w:rsid w:val="00634638"/>
    <w:rsid w:val="006356CB"/>
    <w:rsid w:val="0065107B"/>
    <w:rsid w:val="00662824"/>
    <w:rsid w:val="00666D28"/>
    <w:rsid w:val="006740C3"/>
    <w:rsid w:val="00674727"/>
    <w:rsid w:val="00675450"/>
    <w:rsid w:val="00677025"/>
    <w:rsid w:val="0068455C"/>
    <w:rsid w:val="006900E1"/>
    <w:rsid w:val="00696B2E"/>
    <w:rsid w:val="006971FF"/>
    <w:rsid w:val="006A0741"/>
    <w:rsid w:val="006B0676"/>
    <w:rsid w:val="006B0879"/>
    <w:rsid w:val="006B4823"/>
    <w:rsid w:val="006C39F9"/>
    <w:rsid w:val="006D2454"/>
    <w:rsid w:val="006E693F"/>
    <w:rsid w:val="006F0BE9"/>
    <w:rsid w:val="006F38AB"/>
    <w:rsid w:val="00702C22"/>
    <w:rsid w:val="00705CFA"/>
    <w:rsid w:val="0070703D"/>
    <w:rsid w:val="0070746F"/>
    <w:rsid w:val="00711BAB"/>
    <w:rsid w:val="0071227C"/>
    <w:rsid w:val="00716B23"/>
    <w:rsid w:val="0072229E"/>
    <w:rsid w:val="007246C2"/>
    <w:rsid w:val="007264E9"/>
    <w:rsid w:val="0072718C"/>
    <w:rsid w:val="00735526"/>
    <w:rsid w:val="0073585E"/>
    <w:rsid w:val="00736E9F"/>
    <w:rsid w:val="00750FBA"/>
    <w:rsid w:val="0075149D"/>
    <w:rsid w:val="00764068"/>
    <w:rsid w:val="00774145"/>
    <w:rsid w:val="0077663F"/>
    <w:rsid w:val="00776742"/>
    <w:rsid w:val="00777C53"/>
    <w:rsid w:val="00785B14"/>
    <w:rsid w:val="007935CE"/>
    <w:rsid w:val="00793C3A"/>
    <w:rsid w:val="007A2CA1"/>
    <w:rsid w:val="007A6D6D"/>
    <w:rsid w:val="007B1512"/>
    <w:rsid w:val="007C6CA5"/>
    <w:rsid w:val="007D1301"/>
    <w:rsid w:val="007D512E"/>
    <w:rsid w:val="007E089A"/>
    <w:rsid w:val="007E1653"/>
    <w:rsid w:val="007E2896"/>
    <w:rsid w:val="007E59E5"/>
    <w:rsid w:val="007E6D21"/>
    <w:rsid w:val="007F025C"/>
    <w:rsid w:val="00800C78"/>
    <w:rsid w:val="00807BEC"/>
    <w:rsid w:val="0081412B"/>
    <w:rsid w:val="00815CAD"/>
    <w:rsid w:val="0081609F"/>
    <w:rsid w:val="0082121E"/>
    <w:rsid w:val="00831FBF"/>
    <w:rsid w:val="00834046"/>
    <w:rsid w:val="00847190"/>
    <w:rsid w:val="00850B43"/>
    <w:rsid w:val="008529E3"/>
    <w:rsid w:val="0086758F"/>
    <w:rsid w:val="00870A90"/>
    <w:rsid w:val="00871274"/>
    <w:rsid w:val="00880FCF"/>
    <w:rsid w:val="008A104F"/>
    <w:rsid w:val="008A1E3D"/>
    <w:rsid w:val="008A43A8"/>
    <w:rsid w:val="008A4454"/>
    <w:rsid w:val="008A6977"/>
    <w:rsid w:val="008A7F79"/>
    <w:rsid w:val="008B1751"/>
    <w:rsid w:val="008B52A5"/>
    <w:rsid w:val="008B67F4"/>
    <w:rsid w:val="008C3116"/>
    <w:rsid w:val="008C36FE"/>
    <w:rsid w:val="008C4D76"/>
    <w:rsid w:val="008D58CF"/>
    <w:rsid w:val="008D771A"/>
    <w:rsid w:val="008E13A5"/>
    <w:rsid w:val="008E2EAD"/>
    <w:rsid w:val="008E3DB4"/>
    <w:rsid w:val="008E43B4"/>
    <w:rsid w:val="008F40AD"/>
    <w:rsid w:val="008F5085"/>
    <w:rsid w:val="0090351B"/>
    <w:rsid w:val="009075D1"/>
    <w:rsid w:val="009110AB"/>
    <w:rsid w:val="00920533"/>
    <w:rsid w:val="00920975"/>
    <w:rsid w:val="00921609"/>
    <w:rsid w:val="00925455"/>
    <w:rsid w:val="00927597"/>
    <w:rsid w:val="0093182C"/>
    <w:rsid w:val="009344E6"/>
    <w:rsid w:val="009424E2"/>
    <w:rsid w:val="00953830"/>
    <w:rsid w:val="009609D3"/>
    <w:rsid w:val="00967C02"/>
    <w:rsid w:val="00973337"/>
    <w:rsid w:val="00981C3A"/>
    <w:rsid w:val="00982535"/>
    <w:rsid w:val="009869DA"/>
    <w:rsid w:val="00997791"/>
    <w:rsid w:val="009A02D7"/>
    <w:rsid w:val="009A21AA"/>
    <w:rsid w:val="009A7562"/>
    <w:rsid w:val="009A7E8E"/>
    <w:rsid w:val="009A7EF8"/>
    <w:rsid w:val="009B348D"/>
    <w:rsid w:val="009C08EE"/>
    <w:rsid w:val="009E0A61"/>
    <w:rsid w:val="009E6762"/>
    <w:rsid w:val="009F6478"/>
    <w:rsid w:val="009F7D13"/>
    <w:rsid w:val="00A00A12"/>
    <w:rsid w:val="00A05675"/>
    <w:rsid w:val="00A067D5"/>
    <w:rsid w:val="00A07A23"/>
    <w:rsid w:val="00A11797"/>
    <w:rsid w:val="00A13033"/>
    <w:rsid w:val="00A30E7C"/>
    <w:rsid w:val="00A320DE"/>
    <w:rsid w:val="00A35E12"/>
    <w:rsid w:val="00A44B23"/>
    <w:rsid w:val="00A469B2"/>
    <w:rsid w:val="00A532CC"/>
    <w:rsid w:val="00A54B36"/>
    <w:rsid w:val="00A57A22"/>
    <w:rsid w:val="00A60C93"/>
    <w:rsid w:val="00A656D0"/>
    <w:rsid w:val="00A6684B"/>
    <w:rsid w:val="00A732A5"/>
    <w:rsid w:val="00A73B02"/>
    <w:rsid w:val="00A818B1"/>
    <w:rsid w:val="00A82860"/>
    <w:rsid w:val="00A848A0"/>
    <w:rsid w:val="00A94009"/>
    <w:rsid w:val="00A977D6"/>
    <w:rsid w:val="00AA14DD"/>
    <w:rsid w:val="00AA447E"/>
    <w:rsid w:val="00AA68C2"/>
    <w:rsid w:val="00AB0AC9"/>
    <w:rsid w:val="00AB243F"/>
    <w:rsid w:val="00AB28C0"/>
    <w:rsid w:val="00AB3A69"/>
    <w:rsid w:val="00AB614A"/>
    <w:rsid w:val="00AD6281"/>
    <w:rsid w:val="00AE1694"/>
    <w:rsid w:val="00AF220C"/>
    <w:rsid w:val="00AF3516"/>
    <w:rsid w:val="00AF7263"/>
    <w:rsid w:val="00B00FA6"/>
    <w:rsid w:val="00B02E81"/>
    <w:rsid w:val="00B02FDE"/>
    <w:rsid w:val="00B104C6"/>
    <w:rsid w:val="00B115B6"/>
    <w:rsid w:val="00B12118"/>
    <w:rsid w:val="00B153F8"/>
    <w:rsid w:val="00B159CD"/>
    <w:rsid w:val="00B17229"/>
    <w:rsid w:val="00B2493A"/>
    <w:rsid w:val="00B30B29"/>
    <w:rsid w:val="00B405F4"/>
    <w:rsid w:val="00B41C5D"/>
    <w:rsid w:val="00B45106"/>
    <w:rsid w:val="00B47A3A"/>
    <w:rsid w:val="00B533F9"/>
    <w:rsid w:val="00B55447"/>
    <w:rsid w:val="00B558E2"/>
    <w:rsid w:val="00B7073B"/>
    <w:rsid w:val="00B73DAC"/>
    <w:rsid w:val="00B77F46"/>
    <w:rsid w:val="00B77F69"/>
    <w:rsid w:val="00B817F3"/>
    <w:rsid w:val="00B835E5"/>
    <w:rsid w:val="00B83D1E"/>
    <w:rsid w:val="00B8438C"/>
    <w:rsid w:val="00B8762B"/>
    <w:rsid w:val="00B92A81"/>
    <w:rsid w:val="00BA328A"/>
    <w:rsid w:val="00BA34E6"/>
    <w:rsid w:val="00BA5687"/>
    <w:rsid w:val="00BA7BE2"/>
    <w:rsid w:val="00BB0F1C"/>
    <w:rsid w:val="00BB1572"/>
    <w:rsid w:val="00BB15F8"/>
    <w:rsid w:val="00BB1EB8"/>
    <w:rsid w:val="00BC1910"/>
    <w:rsid w:val="00BC7BB6"/>
    <w:rsid w:val="00BE0C31"/>
    <w:rsid w:val="00BE6380"/>
    <w:rsid w:val="00BF4812"/>
    <w:rsid w:val="00BF7153"/>
    <w:rsid w:val="00C023D3"/>
    <w:rsid w:val="00C03BD0"/>
    <w:rsid w:val="00C16465"/>
    <w:rsid w:val="00C16BB8"/>
    <w:rsid w:val="00C218A0"/>
    <w:rsid w:val="00C27FA1"/>
    <w:rsid w:val="00C3014B"/>
    <w:rsid w:val="00C3655D"/>
    <w:rsid w:val="00C37A1F"/>
    <w:rsid w:val="00C43B14"/>
    <w:rsid w:val="00C47334"/>
    <w:rsid w:val="00C56BAB"/>
    <w:rsid w:val="00C6614F"/>
    <w:rsid w:val="00C77AD0"/>
    <w:rsid w:val="00C81CC4"/>
    <w:rsid w:val="00C866E0"/>
    <w:rsid w:val="00CA4B9F"/>
    <w:rsid w:val="00CA7B4F"/>
    <w:rsid w:val="00CB04F6"/>
    <w:rsid w:val="00CB2536"/>
    <w:rsid w:val="00CC13BA"/>
    <w:rsid w:val="00CC1F6F"/>
    <w:rsid w:val="00CC291D"/>
    <w:rsid w:val="00CC5621"/>
    <w:rsid w:val="00CC5882"/>
    <w:rsid w:val="00CD07FC"/>
    <w:rsid w:val="00CE05A3"/>
    <w:rsid w:val="00CE5D22"/>
    <w:rsid w:val="00CF0A11"/>
    <w:rsid w:val="00CF1A4D"/>
    <w:rsid w:val="00CF438B"/>
    <w:rsid w:val="00D00107"/>
    <w:rsid w:val="00D02FDE"/>
    <w:rsid w:val="00D04932"/>
    <w:rsid w:val="00D11DD0"/>
    <w:rsid w:val="00D15A07"/>
    <w:rsid w:val="00D216C7"/>
    <w:rsid w:val="00D2345D"/>
    <w:rsid w:val="00D45997"/>
    <w:rsid w:val="00D46464"/>
    <w:rsid w:val="00D47AC0"/>
    <w:rsid w:val="00D50066"/>
    <w:rsid w:val="00D513D9"/>
    <w:rsid w:val="00D60466"/>
    <w:rsid w:val="00D60ABA"/>
    <w:rsid w:val="00D60B37"/>
    <w:rsid w:val="00D723EB"/>
    <w:rsid w:val="00D7297E"/>
    <w:rsid w:val="00D812BB"/>
    <w:rsid w:val="00D90066"/>
    <w:rsid w:val="00D911BE"/>
    <w:rsid w:val="00D956B3"/>
    <w:rsid w:val="00D9618F"/>
    <w:rsid w:val="00DA4C7B"/>
    <w:rsid w:val="00DB6A5C"/>
    <w:rsid w:val="00DB7F10"/>
    <w:rsid w:val="00DC15A8"/>
    <w:rsid w:val="00DC3F58"/>
    <w:rsid w:val="00DC57EF"/>
    <w:rsid w:val="00DD720C"/>
    <w:rsid w:val="00DE043C"/>
    <w:rsid w:val="00DE0465"/>
    <w:rsid w:val="00DE4405"/>
    <w:rsid w:val="00DE58FA"/>
    <w:rsid w:val="00E078ED"/>
    <w:rsid w:val="00E07E4B"/>
    <w:rsid w:val="00E12FFE"/>
    <w:rsid w:val="00E16482"/>
    <w:rsid w:val="00E20AC3"/>
    <w:rsid w:val="00E23754"/>
    <w:rsid w:val="00E25C7C"/>
    <w:rsid w:val="00E302A4"/>
    <w:rsid w:val="00E32B59"/>
    <w:rsid w:val="00E33050"/>
    <w:rsid w:val="00E35913"/>
    <w:rsid w:val="00E369A5"/>
    <w:rsid w:val="00E42AE5"/>
    <w:rsid w:val="00E42C9F"/>
    <w:rsid w:val="00E46955"/>
    <w:rsid w:val="00E520EC"/>
    <w:rsid w:val="00E5395E"/>
    <w:rsid w:val="00E53FD0"/>
    <w:rsid w:val="00E55973"/>
    <w:rsid w:val="00E6629A"/>
    <w:rsid w:val="00E714D4"/>
    <w:rsid w:val="00E717CF"/>
    <w:rsid w:val="00E72B02"/>
    <w:rsid w:val="00E7318D"/>
    <w:rsid w:val="00E743D2"/>
    <w:rsid w:val="00E76D6D"/>
    <w:rsid w:val="00E84612"/>
    <w:rsid w:val="00E95D44"/>
    <w:rsid w:val="00EA0B13"/>
    <w:rsid w:val="00EA3A6D"/>
    <w:rsid w:val="00EB5A85"/>
    <w:rsid w:val="00EB6353"/>
    <w:rsid w:val="00EC15BC"/>
    <w:rsid w:val="00EE0427"/>
    <w:rsid w:val="00EE12E9"/>
    <w:rsid w:val="00EE684B"/>
    <w:rsid w:val="00EF7086"/>
    <w:rsid w:val="00F1245C"/>
    <w:rsid w:val="00F12725"/>
    <w:rsid w:val="00F13706"/>
    <w:rsid w:val="00F204AF"/>
    <w:rsid w:val="00F25B9F"/>
    <w:rsid w:val="00F3556A"/>
    <w:rsid w:val="00F3741E"/>
    <w:rsid w:val="00F376F5"/>
    <w:rsid w:val="00F4222D"/>
    <w:rsid w:val="00F4526E"/>
    <w:rsid w:val="00F50C34"/>
    <w:rsid w:val="00F512F9"/>
    <w:rsid w:val="00F5140E"/>
    <w:rsid w:val="00F550CB"/>
    <w:rsid w:val="00F564D0"/>
    <w:rsid w:val="00F74FEA"/>
    <w:rsid w:val="00F75F40"/>
    <w:rsid w:val="00F7680C"/>
    <w:rsid w:val="00F842B6"/>
    <w:rsid w:val="00F8446C"/>
    <w:rsid w:val="00FA2A33"/>
    <w:rsid w:val="00FA4680"/>
    <w:rsid w:val="00FB0003"/>
    <w:rsid w:val="00FB14E4"/>
    <w:rsid w:val="00FB26D3"/>
    <w:rsid w:val="00FB76DB"/>
    <w:rsid w:val="00FC298A"/>
    <w:rsid w:val="00FC409D"/>
    <w:rsid w:val="00FE13F2"/>
    <w:rsid w:val="00FE1DF6"/>
    <w:rsid w:val="00FE4A42"/>
    <w:rsid w:val="00FE75C7"/>
    <w:rsid w:val="00FE7A57"/>
    <w:rsid w:val="00FF4795"/>
    <w:rsid w:val="00FF5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0ABA"/>
    <w:rPr>
      <w:sz w:val="22"/>
      <w:szCs w:val="22"/>
      <w:lang w:eastAsia="en-US"/>
    </w:rPr>
  </w:style>
  <w:style w:type="paragraph" w:styleId="Nagwek1">
    <w:name w:val="heading 1"/>
    <w:basedOn w:val="Normalny"/>
    <w:next w:val="Normalny"/>
    <w:qFormat/>
    <w:rsid w:val="00D60ABA"/>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rsid w:val="00D60ABA"/>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rsid w:val="00D60ABA"/>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rsid w:val="00D60ABA"/>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rsid w:val="00D60ABA"/>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rsid w:val="00D60ABA"/>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rsid w:val="00D60ABA"/>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rsid w:val="00D60ABA"/>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rsid w:val="00D60ABA"/>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60ABA"/>
    <w:rPr>
      <w:rFonts w:ascii="Times New Roman" w:eastAsia="Times New Roman" w:hAnsi="Times New Roman"/>
      <w:i/>
      <w:sz w:val="28"/>
      <w:lang w:eastAsia="en-US"/>
    </w:rPr>
  </w:style>
  <w:style w:type="character" w:customStyle="1" w:styleId="Nagwek2Znak">
    <w:name w:val="Nagłówek 2 Znak"/>
    <w:rsid w:val="00D60ABA"/>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sid w:val="00D60ABA"/>
    <w:rPr>
      <w:rFonts w:ascii="Times New Roman" w:eastAsia="Times New Roman" w:hAnsi="Times New Roman"/>
      <w:i/>
      <w:sz w:val="24"/>
      <w:lang w:eastAsia="en-US"/>
    </w:rPr>
  </w:style>
  <w:style w:type="character" w:customStyle="1" w:styleId="Nagwek4Znak">
    <w:name w:val="Nagłówek 4 Znak"/>
    <w:rsid w:val="00D60ABA"/>
    <w:rPr>
      <w:rFonts w:ascii="Times New Roman" w:eastAsia="Times New Roman" w:hAnsi="Times New Roman"/>
      <w:b/>
      <w:sz w:val="24"/>
      <w:lang w:eastAsia="en-US"/>
    </w:rPr>
  </w:style>
  <w:style w:type="character" w:customStyle="1" w:styleId="Nagwek5Znak">
    <w:name w:val="Nagłówek 5 Znak"/>
    <w:rsid w:val="00D60ABA"/>
    <w:rPr>
      <w:rFonts w:ascii="Times New Roman" w:eastAsia="Times New Roman" w:hAnsi="Times New Roman"/>
      <w:sz w:val="24"/>
      <w:u w:val="single"/>
      <w:lang w:eastAsia="en-US"/>
    </w:rPr>
  </w:style>
  <w:style w:type="character" w:customStyle="1" w:styleId="Nagwek6Znak">
    <w:name w:val="Nagłówek 6 Znak"/>
    <w:rsid w:val="00D60ABA"/>
    <w:rPr>
      <w:rFonts w:ascii="Times New Roman" w:eastAsia="Times New Roman" w:hAnsi="Times New Roman"/>
      <w:b/>
      <w:bCs/>
      <w:sz w:val="24"/>
      <w:lang w:eastAsia="en-US"/>
    </w:rPr>
  </w:style>
  <w:style w:type="character" w:customStyle="1" w:styleId="Nagwek7Znak">
    <w:name w:val="Nagłówek 7 Znak"/>
    <w:rsid w:val="00D60ABA"/>
    <w:rPr>
      <w:rFonts w:ascii="Times New Roman" w:eastAsia="Times New Roman" w:hAnsi="Times New Roman"/>
      <w:b/>
      <w:lang w:eastAsia="en-US"/>
    </w:rPr>
  </w:style>
  <w:style w:type="character" w:customStyle="1" w:styleId="Nagwek8Znak">
    <w:name w:val="Nagłówek 8 Znak"/>
    <w:rsid w:val="00D60ABA"/>
    <w:rPr>
      <w:rFonts w:ascii="Verdana" w:eastAsia="Times New Roman" w:hAnsi="Verdana"/>
      <w:b/>
      <w:i/>
      <w:lang w:eastAsia="en-US"/>
    </w:rPr>
  </w:style>
  <w:style w:type="character" w:customStyle="1" w:styleId="Nagwek9Znak">
    <w:name w:val="Nagłówek 9 Znak"/>
    <w:rsid w:val="00D60ABA"/>
    <w:rPr>
      <w:rFonts w:ascii="Times New Roman" w:eastAsia="Times New Roman" w:hAnsi="Times New Roman"/>
      <w:sz w:val="32"/>
    </w:rPr>
  </w:style>
  <w:style w:type="paragraph" w:styleId="Tekstdymka">
    <w:name w:val="Balloon Text"/>
    <w:basedOn w:val="Normalny"/>
    <w:semiHidden/>
    <w:unhideWhenUsed/>
    <w:rsid w:val="00D60ABA"/>
    <w:rPr>
      <w:rFonts w:ascii="Tahoma" w:hAnsi="Tahoma" w:cs="Tahoma"/>
      <w:sz w:val="16"/>
      <w:szCs w:val="16"/>
    </w:rPr>
  </w:style>
  <w:style w:type="character" w:customStyle="1" w:styleId="TekstdymkaZnak">
    <w:name w:val="Tekst dymka Znak"/>
    <w:semiHidden/>
    <w:rsid w:val="00D60ABA"/>
    <w:rPr>
      <w:rFonts w:ascii="Tahoma" w:hAnsi="Tahoma" w:cs="Tahoma"/>
      <w:sz w:val="16"/>
      <w:szCs w:val="16"/>
    </w:rPr>
  </w:style>
  <w:style w:type="paragraph" w:styleId="Tytu">
    <w:name w:val="Title"/>
    <w:basedOn w:val="Normalny"/>
    <w:qFormat/>
    <w:rsid w:val="00D60ABA"/>
    <w:pPr>
      <w:jc w:val="center"/>
    </w:pPr>
    <w:rPr>
      <w:rFonts w:ascii="Times New Roman" w:eastAsia="Times New Roman" w:hAnsi="Times New Roman"/>
      <w:b/>
      <w:sz w:val="28"/>
      <w:szCs w:val="20"/>
    </w:rPr>
  </w:style>
  <w:style w:type="character" w:customStyle="1" w:styleId="TytuZnak">
    <w:name w:val="Tytuł Znak"/>
    <w:rsid w:val="00D60ABA"/>
    <w:rPr>
      <w:rFonts w:ascii="Times New Roman" w:eastAsia="Times New Roman" w:hAnsi="Times New Roman"/>
      <w:b/>
      <w:sz w:val="28"/>
      <w:lang w:eastAsia="en-US"/>
    </w:rPr>
  </w:style>
  <w:style w:type="paragraph" w:styleId="Tekstpodstawowywcity">
    <w:name w:val="Body Text Indent"/>
    <w:basedOn w:val="Normalny"/>
    <w:semiHidden/>
    <w:rsid w:val="00D60ABA"/>
    <w:pPr>
      <w:ind w:left="360"/>
    </w:pPr>
    <w:rPr>
      <w:rFonts w:ascii="Times New Roman" w:eastAsia="Times New Roman" w:hAnsi="Times New Roman"/>
      <w:sz w:val="28"/>
      <w:szCs w:val="20"/>
    </w:rPr>
  </w:style>
  <w:style w:type="character" w:customStyle="1" w:styleId="TekstpodstawowywcityZnak">
    <w:name w:val="Tekst podstawowy wcięty Znak"/>
    <w:rsid w:val="00D60ABA"/>
    <w:rPr>
      <w:rFonts w:ascii="Times New Roman" w:eastAsia="Times New Roman" w:hAnsi="Times New Roman"/>
      <w:sz w:val="28"/>
      <w:lang w:eastAsia="en-US"/>
    </w:rPr>
  </w:style>
  <w:style w:type="paragraph" w:styleId="Tekstpodstawowy">
    <w:name w:val="Body Text"/>
    <w:basedOn w:val="Normalny"/>
    <w:rsid w:val="00D60ABA"/>
    <w:pPr>
      <w:jc w:val="both"/>
    </w:pPr>
    <w:rPr>
      <w:rFonts w:ascii="Times New Roman" w:eastAsia="Times New Roman" w:hAnsi="Times New Roman"/>
      <w:sz w:val="24"/>
      <w:szCs w:val="20"/>
    </w:rPr>
  </w:style>
  <w:style w:type="character" w:customStyle="1" w:styleId="TekstpodstawowyZnak">
    <w:name w:val="Tekst podstawowy Znak"/>
    <w:rsid w:val="00D60ABA"/>
    <w:rPr>
      <w:rFonts w:ascii="Times New Roman" w:eastAsia="Times New Roman" w:hAnsi="Times New Roman"/>
      <w:sz w:val="24"/>
      <w:lang w:eastAsia="en-US"/>
    </w:rPr>
  </w:style>
  <w:style w:type="paragraph" w:styleId="Stopka">
    <w:name w:val="footer"/>
    <w:basedOn w:val="Normalny"/>
    <w:rsid w:val="00D60ABA"/>
    <w:pPr>
      <w:tabs>
        <w:tab w:val="center" w:pos="4536"/>
        <w:tab w:val="right" w:pos="9072"/>
      </w:tabs>
    </w:pPr>
    <w:rPr>
      <w:rFonts w:ascii="Times New Roman" w:eastAsia="Times New Roman" w:hAnsi="Times New Roman"/>
      <w:sz w:val="28"/>
      <w:szCs w:val="20"/>
    </w:rPr>
  </w:style>
  <w:style w:type="character" w:customStyle="1" w:styleId="StopkaZnak">
    <w:name w:val="Stopka Znak"/>
    <w:rsid w:val="00D60ABA"/>
    <w:rPr>
      <w:rFonts w:ascii="Times New Roman" w:eastAsia="Times New Roman" w:hAnsi="Times New Roman"/>
      <w:sz w:val="28"/>
      <w:lang w:eastAsia="en-US"/>
    </w:rPr>
  </w:style>
  <w:style w:type="character" w:styleId="Numerstrony">
    <w:name w:val="page number"/>
    <w:basedOn w:val="Domylnaczcionkaakapitu"/>
    <w:semiHidden/>
    <w:rsid w:val="00D60ABA"/>
  </w:style>
  <w:style w:type="paragraph" w:styleId="Nagwek">
    <w:name w:val="header"/>
    <w:basedOn w:val="Normalny"/>
    <w:semiHidden/>
    <w:rsid w:val="00D60ABA"/>
    <w:pPr>
      <w:tabs>
        <w:tab w:val="center" w:pos="4536"/>
        <w:tab w:val="right" w:pos="9072"/>
      </w:tabs>
    </w:pPr>
    <w:rPr>
      <w:rFonts w:ascii="Times New Roman" w:eastAsia="Times New Roman" w:hAnsi="Times New Roman"/>
      <w:sz w:val="28"/>
      <w:szCs w:val="20"/>
    </w:rPr>
  </w:style>
  <w:style w:type="character" w:customStyle="1" w:styleId="NagwekZnak">
    <w:name w:val="Nagłówek Znak"/>
    <w:rsid w:val="00D60ABA"/>
    <w:rPr>
      <w:rFonts w:ascii="Times New Roman" w:eastAsia="Times New Roman" w:hAnsi="Times New Roman"/>
      <w:sz w:val="28"/>
      <w:lang w:eastAsia="en-US"/>
    </w:rPr>
  </w:style>
  <w:style w:type="paragraph" w:styleId="Tekstpodstawowy2">
    <w:name w:val="Body Text 2"/>
    <w:basedOn w:val="Normalny"/>
    <w:semiHidden/>
    <w:rsid w:val="00D60ABA"/>
    <w:pPr>
      <w:jc w:val="both"/>
    </w:pPr>
    <w:rPr>
      <w:rFonts w:ascii="Times New Roman" w:eastAsia="Times New Roman" w:hAnsi="Times New Roman"/>
      <w:i/>
      <w:sz w:val="24"/>
      <w:szCs w:val="20"/>
    </w:rPr>
  </w:style>
  <w:style w:type="character" w:customStyle="1" w:styleId="Tekstpodstawowy2Znak">
    <w:name w:val="Tekst podstawowy 2 Znak"/>
    <w:rsid w:val="00D60ABA"/>
    <w:rPr>
      <w:rFonts w:ascii="Times New Roman" w:eastAsia="Times New Roman" w:hAnsi="Times New Roman"/>
      <w:i/>
      <w:sz w:val="24"/>
      <w:lang w:eastAsia="en-US"/>
    </w:rPr>
  </w:style>
  <w:style w:type="paragraph" w:styleId="Tekstpodstawowy3">
    <w:name w:val="Body Text 3"/>
    <w:basedOn w:val="Normalny"/>
    <w:rsid w:val="00D60ABA"/>
    <w:pPr>
      <w:jc w:val="both"/>
    </w:pPr>
    <w:rPr>
      <w:rFonts w:ascii="Times New Roman" w:eastAsia="Times New Roman" w:hAnsi="Times New Roman"/>
      <w:sz w:val="24"/>
      <w:szCs w:val="20"/>
    </w:rPr>
  </w:style>
  <w:style w:type="character" w:customStyle="1" w:styleId="Tekstpodstawowy3Znak">
    <w:name w:val="Tekst podstawowy 3 Znak"/>
    <w:rsid w:val="00D60ABA"/>
    <w:rPr>
      <w:rFonts w:ascii="Times New Roman" w:eastAsia="Times New Roman" w:hAnsi="Times New Roman"/>
      <w:sz w:val="24"/>
      <w:lang w:eastAsia="en-US"/>
    </w:rPr>
  </w:style>
  <w:style w:type="paragraph" w:styleId="Tekstpodstawowywcity2">
    <w:name w:val="Body Text Indent 2"/>
    <w:basedOn w:val="Normalny"/>
    <w:semiHidden/>
    <w:rsid w:val="00D60ABA"/>
    <w:pPr>
      <w:ind w:left="360"/>
      <w:jc w:val="both"/>
    </w:pPr>
    <w:rPr>
      <w:rFonts w:ascii="Times New Roman" w:eastAsia="Times New Roman" w:hAnsi="Times New Roman"/>
      <w:sz w:val="24"/>
      <w:szCs w:val="20"/>
    </w:rPr>
  </w:style>
  <w:style w:type="character" w:customStyle="1" w:styleId="Tekstpodstawowywcity2Znak">
    <w:name w:val="Tekst podstawowy wcięty 2 Znak"/>
    <w:rsid w:val="00D60ABA"/>
    <w:rPr>
      <w:rFonts w:ascii="Times New Roman" w:eastAsia="Times New Roman" w:hAnsi="Times New Roman"/>
      <w:sz w:val="24"/>
      <w:lang w:eastAsia="en-US"/>
    </w:rPr>
  </w:style>
  <w:style w:type="paragraph" w:styleId="Tekstpodstawowywcity3">
    <w:name w:val="Body Text Indent 3"/>
    <w:basedOn w:val="Normalny"/>
    <w:semiHidden/>
    <w:rsid w:val="00D60ABA"/>
    <w:pPr>
      <w:ind w:left="708"/>
      <w:jc w:val="both"/>
    </w:pPr>
    <w:rPr>
      <w:rFonts w:ascii="Times New Roman" w:eastAsia="Times New Roman" w:hAnsi="Times New Roman"/>
      <w:sz w:val="24"/>
      <w:szCs w:val="20"/>
    </w:rPr>
  </w:style>
  <w:style w:type="character" w:customStyle="1" w:styleId="Tekstpodstawowywcity3Znak">
    <w:name w:val="Tekst podstawowy wcięty 3 Znak"/>
    <w:rsid w:val="00D60ABA"/>
    <w:rPr>
      <w:rFonts w:ascii="Times New Roman" w:eastAsia="Times New Roman" w:hAnsi="Times New Roman"/>
      <w:sz w:val="24"/>
      <w:lang w:eastAsia="en-US"/>
    </w:rPr>
  </w:style>
  <w:style w:type="paragraph" w:styleId="Podtytu">
    <w:name w:val="Subtitle"/>
    <w:basedOn w:val="Normalny"/>
    <w:qFormat/>
    <w:rsid w:val="00D60ABA"/>
    <w:pPr>
      <w:jc w:val="center"/>
    </w:pPr>
    <w:rPr>
      <w:rFonts w:ascii="Times New Roman" w:eastAsia="Times New Roman" w:hAnsi="Times New Roman"/>
      <w:b/>
      <w:sz w:val="26"/>
      <w:szCs w:val="20"/>
    </w:rPr>
  </w:style>
  <w:style w:type="character" w:customStyle="1" w:styleId="PodtytuZnak">
    <w:name w:val="Podtytuł Znak"/>
    <w:rsid w:val="00D60ABA"/>
    <w:rPr>
      <w:rFonts w:ascii="Times New Roman" w:eastAsia="Times New Roman" w:hAnsi="Times New Roman"/>
      <w:b/>
      <w:sz w:val="26"/>
      <w:lang w:eastAsia="en-US"/>
    </w:rPr>
  </w:style>
  <w:style w:type="paragraph" w:customStyle="1" w:styleId="ProPublico1">
    <w:name w:val="ProPublico1"/>
    <w:basedOn w:val="Normalny"/>
    <w:rsid w:val="00D60ABA"/>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D60ABA"/>
    <w:pPr>
      <w:widowControl w:val="0"/>
      <w:jc w:val="both"/>
    </w:pPr>
    <w:rPr>
      <w:rFonts w:ascii="Arial" w:eastAsia="Times New Roman" w:hAnsi="Arial"/>
      <w:szCs w:val="20"/>
      <w:lang w:eastAsia="pl-PL"/>
    </w:rPr>
  </w:style>
  <w:style w:type="paragraph" w:styleId="Tekstblokowy">
    <w:name w:val="Block Text"/>
    <w:basedOn w:val="Normalny"/>
    <w:semiHidden/>
    <w:rsid w:val="00D60ABA"/>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rsid w:val="00D60ABA"/>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D60ABA"/>
    <w:pPr>
      <w:spacing w:before="60" w:after="60"/>
      <w:ind w:left="426" w:hanging="284"/>
      <w:jc w:val="both"/>
    </w:pPr>
    <w:rPr>
      <w:rFonts w:ascii="Times New Roman" w:eastAsia="Times New Roman" w:hAnsi="Times New Roman"/>
      <w:sz w:val="24"/>
    </w:rPr>
  </w:style>
  <w:style w:type="paragraph" w:customStyle="1" w:styleId="pkt1">
    <w:name w:val="pkt1"/>
    <w:basedOn w:val="pkt"/>
    <w:rsid w:val="00D60ABA"/>
    <w:pPr>
      <w:ind w:left="850" w:hanging="425"/>
    </w:pPr>
  </w:style>
  <w:style w:type="character" w:styleId="Hipercze">
    <w:name w:val="Hyperlink"/>
    <w:rsid w:val="00D60ABA"/>
    <w:rPr>
      <w:color w:val="0000FF"/>
      <w:u w:val="single"/>
    </w:rPr>
  </w:style>
  <w:style w:type="character" w:styleId="UyteHipercze">
    <w:name w:val="FollowedHyperlink"/>
    <w:semiHidden/>
    <w:rsid w:val="00D60ABA"/>
    <w:rPr>
      <w:color w:val="800080"/>
      <w:u w:val="single"/>
    </w:rPr>
  </w:style>
  <w:style w:type="character" w:styleId="Odwoaniedokomentarza">
    <w:name w:val="annotation reference"/>
    <w:semiHidden/>
    <w:rsid w:val="00D60ABA"/>
    <w:rPr>
      <w:sz w:val="16"/>
      <w:szCs w:val="16"/>
    </w:rPr>
  </w:style>
  <w:style w:type="paragraph" w:styleId="Tekstkomentarza">
    <w:name w:val="annotation text"/>
    <w:basedOn w:val="Normalny"/>
    <w:semiHidden/>
    <w:rsid w:val="00D60ABA"/>
    <w:rPr>
      <w:rFonts w:ascii="Times New Roman" w:eastAsia="Times New Roman" w:hAnsi="Times New Roman"/>
      <w:sz w:val="20"/>
      <w:szCs w:val="20"/>
    </w:rPr>
  </w:style>
  <w:style w:type="character" w:customStyle="1" w:styleId="TekstkomentarzaZnak">
    <w:name w:val="Tekst komentarza Znak"/>
    <w:semiHidden/>
    <w:rsid w:val="00D60ABA"/>
    <w:rPr>
      <w:rFonts w:ascii="Times New Roman" w:eastAsia="Times New Roman" w:hAnsi="Times New Roman"/>
      <w:lang w:eastAsia="en-US"/>
    </w:rPr>
  </w:style>
  <w:style w:type="paragraph" w:styleId="Tematkomentarza">
    <w:name w:val="annotation subject"/>
    <w:basedOn w:val="Tekstkomentarza"/>
    <w:next w:val="Tekstkomentarza"/>
    <w:semiHidden/>
    <w:rsid w:val="00D60ABA"/>
    <w:rPr>
      <w:b/>
      <w:bCs/>
    </w:rPr>
  </w:style>
  <w:style w:type="character" w:customStyle="1" w:styleId="TematkomentarzaZnak">
    <w:name w:val="Temat komentarza Znak"/>
    <w:semiHidden/>
    <w:rsid w:val="00D60ABA"/>
    <w:rPr>
      <w:rFonts w:ascii="Times New Roman" w:eastAsia="Times New Roman" w:hAnsi="Times New Roman"/>
      <w:b/>
      <w:bCs/>
      <w:lang w:eastAsia="en-US"/>
    </w:rPr>
  </w:style>
  <w:style w:type="paragraph" w:customStyle="1" w:styleId="FR3">
    <w:name w:val="FR3"/>
    <w:rsid w:val="00D60ABA"/>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60AB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60ABA"/>
    <w:rPr>
      <w:rFonts w:ascii="Arial" w:hAnsi="Arial" w:cs="Arial"/>
      <w:b/>
      <w:bCs/>
      <w:sz w:val="26"/>
      <w:szCs w:val="26"/>
      <w:lang w:val="pl-PL" w:eastAsia="pl-PL" w:bidi="ar-SA"/>
    </w:rPr>
  </w:style>
  <w:style w:type="paragraph" w:styleId="Spistreci1">
    <w:name w:val="toc 1"/>
    <w:basedOn w:val="Normalny"/>
    <w:next w:val="Normalny"/>
    <w:autoRedefine/>
    <w:semiHidden/>
    <w:rsid w:val="00D60ABA"/>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rsid w:val="00D60ABA"/>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sid w:val="00D60ABA"/>
    <w:rPr>
      <w:rFonts w:ascii="Times New Roman" w:eastAsia="Times New Roman" w:hAnsi="Times New Roman"/>
      <w:sz w:val="20"/>
      <w:szCs w:val="20"/>
      <w:lang w:eastAsia="pl-PL"/>
    </w:rPr>
  </w:style>
  <w:style w:type="character" w:customStyle="1" w:styleId="TekstprzypisudolnegoZnak">
    <w:name w:val="Tekst przypisu dolnego Znak"/>
    <w:semiHidden/>
    <w:rsid w:val="00D60ABA"/>
    <w:rPr>
      <w:rFonts w:ascii="Times New Roman" w:eastAsia="Times New Roman" w:hAnsi="Times New Roman"/>
    </w:rPr>
  </w:style>
  <w:style w:type="paragraph" w:styleId="NormalnyWeb">
    <w:name w:val="Normal (Web)"/>
    <w:basedOn w:val="Normalny"/>
    <w:semiHidden/>
    <w:rsid w:val="00D60ABA"/>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sid w:val="00D60ABA"/>
    <w:rPr>
      <w:vertAlign w:val="superscript"/>
    </w:rPr>
  </w:style>
  <w:style w:type="paragraph" w:customStyle="1" w:styleId="Nagwekstrony">
    <w:name w:val="Nag?—wek strony"/>
    <w:basedOn w:val="Normalny"/>
    <w:rsid w:val="00D60ABA"/>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rsid w:val="00D60ABA"/>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sid w:val="00D60ABA"/>
    <w:rPr>
      <w:rFonts w:ascii="Times New Roman" w:eastAsia="Times New Roman" w:hAnsi="Times New Roman"/>
      <w:sz w:val="24"/>
      <w:szCs w:val="24"/>
      <w:lang w:eastAsia="pl-PL"/>
    </w:rPr>
  </w:style>
  <w:style w:type="paragraph" w:styleId="Bezodstpw">
    <w:name w:val="No Spacing"/>
    <w:qFormat/>
    <w:rsid w:val="00D60ABA"/>
    <w:rPr>
      <w:sz w:val="22"/>
      <w:szCs w:val="22"/>
      <w:lang w:eastAsia="en-US"/>
    </w:rPr>
  </w:style>
  <w:style w:type="paragraph" w:customStyle="1" w:styleId="Style3">
    <w:name w:val="Style3"/>
    <w:basedOn w:val="Normalny"/>
    <w:rsid w:val="00D60ABA"/>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sid w:val="00D60ABA"/>
    <w:rPr>
      <w:rFonts w:ascii="Times New Roman" w:hAnsi="Times New Roman" w:cs="Times New Roman"/>
      <w:b/>
      <w:bCs/>
      <w:sz w:val="26"/>
      <w:szCs w:val="26"/>
    </w:rPr>
  </w:style>
  <w:style w:type="character" w:customStyle="1" w:styleId="FontStyle23">
    <w:name w:val="Font Style23"/>
    <w:uiPriority w:val="99"/>
    <w:rsid w:val="00D60ABA"/>
    <w:rPr>
      <w:rFonts w:ascii="Times New Roman" w:hAnsi="Times New Roman" w:cs="Times New Roman"/>
      <w:sz w:val="22"/>
      <w:szCs w:val="22"/>
    </w:rPr>
  </w:style>
  <w:style w:type="character" w:customStyle="1" w:styleId="FontStyle27">
    <w:name w:val="Font Style27"/>
    <w:rsid w:val="00D60ABA"/>
    <w:rPr>
      <w:rFonts w:ascii="Times New Roman" w:hAnsi="Times New Roman" w:cs="Times New Roman"/>
      <w:b/>
      <w:bCs/>
      <w:sz w:val="22"/>
      <w:szCs w:val="22"/>
    </w:rPr>
  </w:style>
  <w:style w:type="paragraph" w:customStyle="1" w:styleId="Standard">
    <w:name w:val="Standard"/>
    <w:rsid w:val="00D60ABA"/>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rsid w:val="00D60ABA"/>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sid w:val="00D60ABA"/>
    <w:rPr>
      <w:rFonts w:ascii="Bookman Old Style" w:hAnsi="Bookman Old Style" w:cs="Bookman Old Style"/>
      <w:b/>
      <w:bCs/>
      <w:sz w:val="16"/>
      <w:szCs w:val="16"/>
    </w:rPr>
  </w:style>
  <w:style w:type="paragraph" w:styleId="Wcicienormalne">
    <w:name w:val="Normal Indent"/>
    <w:basedOn w:val="Normalny"/>
    <w:semiHidden/>
    <w:rsid w:val="00D60ABA"/>
    <w:pPr>
      <w:ind w:left="708"/>
    </w:pPr>
    <w:rPr>
      <w:rFonts w:ascii="Arial" w:eastAsia="Times New Roman" w:hAnsi="Arial"/>
      <w:sz w:val="20"/>
      <w:szCs w:val="20"/>
      <w:lang w:val="en-GB" w:eastAsia="pl-PL"/>
    </w:rPr>
  </w:style>
  <w:style w:type="paragraph" w:customStyle="1" w:styleId="normaltableau">
    <w:name w:val="normal_tableau"/>
    <w:basedOn w:val="Normalny"/>
    <w:rsid w:val="00D60ABA"/>
    <w:pPr>
      <w:spacing w:before="120" w:after="120"/>
      <w:jc w:val="both"/>
    </w:pPr>
    <w:rPr>
      <w:rFonts w:ascii="Optima" w:eastAsia="Times New Roman" w:hAnsi="Optima"/>
      <w:szCs w:val="20"/>
      <w:lang w:val="en-GB" w:eastAsia="pl-PL"/>
    </w:rPr>
  </w:style>
  <w:style w:type="paragraph" w:styleId="Zwykytekst">
    <w:name w:val="Plain Text"/>
    <w:basedOn w:val="Normalny"/>
    <w:semiHidden/>
    <w:rsid w:val="00D60ABA"/>
    <w:rPr>
      <w:rFonts w:ascii="Courier New" w:eastAsia="Times New Roman" w:hAnsi="Courier New"/>
      <w:sz w:val="20"/>
      <w:szCs w:val="20"/>
      <w:lang w:eastAsia="pl-PL"/>
    </w:rPr>
  </w:style>
  <w:style w:type="character" w:customStyle="1" w:styleId="ZwykytekstZnak">
    <w:name w:val="Zwykły tekst Znak"/>
    <w:rsid w:val="00D60ABA"/>
    <w:rPr>
      <w:rFonts w:ascii="Courier New" w:eastAsia="Times New Roman" w:hAnsi="Courier New"/>
    </w:rPr>
  </w:style>
  <w:style w:type="paragraph" w:styleId="Lista">
    <w:name w:val="List"/>
    <w:basedOn w:val="Normalny"/>
    <w:semiHidden/>
    <w:rsid w:val="00D60ABA"/>
    <w:pPr>
      <w:ind w:left="283" w:hanging="283"/>
    </w:pPr>
    <w:rPr>
      <w:rFonts w:ascii="Times New Roman" w:eastAsia="Times New Roman" w:hAnsi="Times New Roman"/>
      <w:sz w:val="20"/>
      <w:szCs w:val="20"/>
      <w:lang w:eastAsia="pl-PL"/>
    </w:rPr>
  </w:style>
  <w:style w:type="paragraph" w:customStyle="1" w:styleId="Zal-text">
    <w:name w:val="Zal-text"/>
    <w:basedOn w:val="Normalny"/>
    <w:rsid w:val="00D60AB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D60ABA"/>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rsid w:val="00D60ABA"/>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rsid w:val="00D60ABA"/>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D60ABA"/>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D60ABA"/>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D60ABA"/>
  </w:style>
  <w:style w:type="paragraph" w:customStyle="1" w:styleId="WW-Tekstpodstawowy2">
    <w:name w:val="WW-Tekst podstawowy 2"/>
    <w:basedOn w:val="Normalny"/>
    <w:rsid w:val="00D60ABA"/>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rsid w:val="00D60ABA"/>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rsid w:val="00D60ABA"/>
    <w:pPr>
      <w:spacing w:after="200" w:line="276" w:lineRule="auto"/>
      <w:ind w:left="720"/>
    </w:pPr>
    <w:rPr>
      <w:rFonts w:eastAsia="Times New Roman"/>
    </w:rPr>
  </w:style>
  <w:style w:type="character" w:styleId="HTML-kod">
    <w:name w:val="HTML Code"/>
    <w:uiPriority w:val="99"/>
    <w:semiHidden/>
    <w:unhideWhenUsed/>
    <w:rsid w:val="008E43B4"/>
    <w:rPr>
      <w:rFonts w:ascii="Courier New" w:eastAsia="Times New Roman" w:hAnsi="Courier New" w:cs="Courier New"/>
      <w:sz w:val="20"/>
      <w:szCs w:val="20"/>
    </w:rPr>
  </w:style>
  <w:style w:type="character" w:styleId="Pogrubienie">
    <w:name w:val="Strong"/>
    <w:qFormat/>
    <w:rsid w:val="002F7B03"/>
    <w:rPr>
      <w:b/>
      <w:bCs/>
    </w:rPr>
  </w:style>
  <w:style w:type="character" w:customStyle="1" w:styleId="WW8Num33z2">
    <w:name w:val="WW8Num33z2"/>
    <w:rsid w:val="006D2454"/>
    <w:rPr>
      <w:rFonts w:ascii="Wingdings" w:hAnsi="Wingdings"/>
    </w:rPr>
  </w:style>
  <w:style w:type="paragraph" w:styleId="HTML-wstpniesformatowany">
    <w:name w:val="HTML Preformatted"/>
    <w:basedOn w:val="Normalny"/>
    <w:link w:val="HTML-wstpniesformatowanyZnak"/>
    <w:uiPriority w:val="99"/>
    <w:unhideWhenUsed/>
    <w:rsid w:val="00E35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35913"/>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386305">
      <w:bodyDiv w:val="1"/>
      <w:marLeft w:val="0"/>
      <w:marRight w:val="0"/>
      <w:marTop w:val="0"/>
      <w:marBottom w:val="0"/>
      <w:divBdr>
        <w:top w:val="none" w:sz="0" w:space="0" w:color="auto"/>
        <w:left w:val="none" w:sz="0" w:space="0" w:color="auto"/>
        <w:bottom w:val="none" w:sz="0" w:space="0" w:color="auto"/>
        <w:right w:val="none" w:sz="0" w:space="0" w:color="auto"/>
      </w:divBdr>
    </w:div>
    <w:div w:id="1252472518">
      <w:bodyDiv w:val="1"/>
      <w:marLeft w:val="0"/>
      <w:marRight w:val="0"/>
      <w:marTop w:val="0"/>
      <w:marBottom w:val="0"/>
      <w:divBdr>
        <w:top w:val="none" w:sz="0" w:space="0" w:color="auto"/>
        <w:left w:val="none" w:sz="0" w:space="0" w:color="auto"/>
        <w:bottom w:val="none" w:sz="0" w:space="0" w:color="auto"/>
        <w:right w:val="none" w:sz="0" w:space="0" w:color="auto"/>
      </w:divBdr>
    </w:div>
    <w:div w:id="20957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4A570-0FD4-4DB4-B354-C86AFBAC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11</Pages>
  <Words>5299</Words>
  <Characters>31800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Morawica ………</vt:lpstr>
    </vt:vector>
  </TitlesOfParts>
  <Company>js</Company>
  <LinksUpToDate>false</LinksUpToDate>
  <CharactersWithSpaces>37025</CharactersWithSpaces>
  <SharedDoc>false</SharedDoc>
  <HLinks>
    <vt:vector size="12" baseType="variant">
      <vt:variant>
        <vt:i4>1638455</vt:i4>
      </vt:variant>
      <vt:variant>
        <vt:i4>3</vt:i4>
      </vt:variant>
      <vt:variant>
        <vt:i4>0</vt:i4>
      </vt:variant>
      <vt:variant>
        <vt:i4>5</vt:i4>
      </vt:variant>
      <vt:variant>
        <vt:lpwstr>mailto:j.moskwa@ekoinwest.kielce.pl</vt:lpwstr>
      </vt:variant>
      <vt:variant>
        <vt:lpwstr/>
      </vt:variant>
      <vt:variant>
        <vt:i4>7209015</vt:i4>
      </vt:variant>
      <vt:variant>
        <vt:i4>0</vt:i4>
      </vt:variant>
      <vt:variant>
        <vt:i4>0</vt:i4>
      </vt:variant>
      <vt:variant>
        <vt:i4>5</vt:i4>
      </vt:variant>
      <vt:variant>
        <vt:lpwstr>http://www.nowe-brzesko.iap.pl/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Morawica ………</dc:title>
  <dc:creator>Jacek</dc:creator>
  <cp:lastModifiedBy>Zdzisław Chrobot</cp:lastModifiedBy>
  <cp:revision>137</cp:revision>
  <cp:lastPrinted>2015-09-21T07:00:00Z</cp:lastPrinted>
  <dcterms:created xsi:type="dcterms:W3CDTF">2013-03-13T06:13:00Z</dcterms:created>
  <dcterms:modified xsi:type="dcterms:W3CDTF">2015-09-21T07:23:00Z</dcterms:modified>
</cp:coreProperties>
</file>