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8E" w:rsidRPr="00CF1341" w:rsidRDefault="008C4D8E" w:rsidP="008C4D8E">
      <w:pPr>
        <w:jc w:val="right"/>
        <w:rPr>
          <w:rFonts w:ascii="Calibri" w:hAnsi="Calibri" w:cs="Arial"/>
        </w:rPr>
      </w:pPr>
      <w:r w:rsidRPr="00CF1341">
        <w:rPr>
          <w:rFonts w:ascii="Calibri" w:hAnsi="Calibri" w:cs="Arial"/>
        </w:rPr>
        <w:t xml:space="preserve">             </w:t>
      </w:r>
      <w:r>
        <w:rPr>
          <w:rFonts w:ascii="Calibri" w:hAnsi="Calibri" w:cs="Arial"/>
        </w:rPr>
        <w:t xml:space="preserve">                      Pińczów 27.04</w:t>
      </w:r>
      <w:r w:rsidRPr="00CF1341">
        <w:rPr>
          <w:rFonts w:ascii="Calibri" w:hAnsi="Calibri" w:cs="Arial"/>
        </w:rPr>
        <w:t>.201</w:t>
      </w:r>
      <w:r>
        <w:rPr>
          <w:rFonts w:ascii="Calibri" w:hAnsi="Calibri" w:cs="Arial"/>
        </w:rPr>
        <w:t>8</w:t>
      </w:r>
      <w:r w:rsidRPr="00CF1341">
        <w:rPr>
          <w:rFonts w:ascii="Calibri" w:hAnsi="Calibri" w:cs="Arial"/>
        </w:rPr>
        <w:t>r.</w:t>
      </w:r>
    </w:p>
    <w:p w:rsidR="008C4D8E" w:rsidRPr="00CF1341" w:rsidRDefault="008C4D8E" w:rsidP="008C4D8E">
      <w:pPr>
        <w:jc w:val="both"/>
        <w:rPr>
          <w:rFonts w:ascii="Calibri" w:hAnsi="Calibri" w:cs="Arial"/>
        </w:rPr>
      </w:pPr>
      <w:r w:rsidRPr="00CF1341">
        <w:rPr>
          <w:rFonts w:ascii="Calibri" w:hAnsi="Calibri" w:cs="Arial"/>
        </w:rPr>
        <w:t>Urząd Miejski w Pińczowie</w:t>
      </w:r>
      <w:r w:rsidRPr="00CF1341">
        <w:rPr>
          <w:rFonts w:ascii="Calibri" w:hAnsi="Calibri" w:cs="Arial"/>
        </w:rPr>
        <w:tab/>
      </w:r>
      <w:r w:rsidRPr="00CF1341">
        <w:rPr>
          <w:rFonts w:ascii="Calibri" w:hAnsi="Calibri" w:cs="Arial"/>
        </w:rPr>
        <w:tab/>
      </w:r>
      <w:r w:rsidRPr="00CF1341">
        <w:rPr>
          <w:rFonts w:ascii="Calibri" w:hAnsi="Calibri" w:cs="Arial"/>
        </w:rPr>
        <w:tab/>
      </w:r>
      <w:r w:rsidRPr="00CF1341">
        <w:rPr>
          <w:rFonts w:ascii="Calibri" w:hAnsi="Calibri" w:cs="Arial"/>
        </w:rPr>
        <w:tab/>
        <w:t xml:space="preserve">                                    </w:t>
      </w:r>
    </w:p>
    <w:p w:rsidR="008C4D8E" w:rsidRPr="00CF1341" w:rsidRDefault="008C4D8E" w:rsidP="008C4D8E">
      <w:pPr>
        <w:jc w:val="both"/>
        <w:rPr>
          <w:rFonts w:ascii="Calibri" w:hAnsi="Calibri" w:cs="Arial"/>
        </w:rPr>
      </w:pPr>
      <w:r w:rsidRPr="00CF1341">
        <w:rPr>
          <w:rFonts w:ascii="Calibri" w:hAnsi="Calibri" w:cs="Arial"/>
        </w:rPr>
        <w:t>ul. 3-go Maja 10, 28-400 Pińczów</w:t>
      </w:r>
    </w:p>
    <w:p w:rsidR="008C4D8E" w:rsidRPr="00CF1341" w:rsidRDefault="008C4D8E" w:rsidP="008C4D8E">
      <w:pPr>
        <w:jc w:val="both"/>
        <w:rPr>
          <w:rFonts w:ascii="Calibri" w:hAnsi="Calibri" w:cs="Arial"/>
          <w:lang w:val="de-DE"/>
        </w:rPr>
      </w:pPr>
      <w:r w:rsidRPr="00CF1341">
        <w:rPr>
          <w:rFonts w:ascii="Calibri" w:hAnsi="Calibri" w:cs="Arial"/>
          <w:lang w:val="de-DE"/>
        </w:rPr>
        <w:t xml:space="preserve">e-mail: </w:t>
      </w:r>
      <w:hyperlink r:id="rId7" w:history="1">
        <w:r w:rsidRPr="00CF1341">
          <w:rPr>
            <w:rFonts w:ascii="Calibri" w:hAnsi="Calibri" w:cs="Arial"/>
            <w:color w:val="000000"/>
            <w:u w:val="single"/>
            <w:lang w:val="de-DE"/>
          </w:rPr>
          <w:t>sekretariat@</w:t>
        </w:r>
      </w:hyperlink>
      <w:r w:rsidRPr="00CF1341">
        <w:rPr>
          <w:rFonts w:ascii="Calibri" w:hAnsi="Calibri" w:cs="Arial"/>
          <w:color w:val="000000"/>
          <w:u w:val="single"/>
          <w:lang w:val="de-DE"/>
        </w:rPr>
        <w:t>pinczow.com.pl</w:t>
      </w:r>
    </w:p>
    <w:p w:rsidR="008C4D8E" w:rsidRPr="00CF1341" w:rsidRDefault="008C4D8E" w:rsidP="008C4D8E">
      <w:pPr>
        <w:jc w:val="both"/>
        <w:rPr>
          <w:rFonts w:ascii="Calibri" w:hAnsi="Calibri" w:cs="Arial"/>
        </w:rPr>
      </w:pPr>
      <w:r w:rsidRPr="00CF1341">
        <w:rPr>
          <w:rFonts w:ascii="Calibri" w:hAnsi="Calibri" w:cs="Arial"/>
        </w:rPr>
        <w:t xml:space="preserve">tel: </w:t>
      </w:r>
      <w:r>
        <w:rPr>
          <w:rFonts w:ascii="Calibri" w:hAnsi="Calibri" w:cs="Arial"/>
        </w:rPr>
        <w:t>412345100</w:t>
      </w:r>
      <w:r w:rsidRPr="00CF1341">
        <w:rPr>
          <w:rFonts w:ascii="Calibri" w:hAnsi="Calibri" w:cs="Arial"/>
        </w:rPr>
        <w:t xml:space="preserve">; </w:t>
      </w:r>
      <w:r w:rsidRPr="00CF1341">
        <w:rPr>
          <w:rFonts w:ascii="Calibri" w:hAnsi="Calibri" w:cs="Arial"/>
          <w:b/>
        </w:rPr>
        <w:t>fax: 41</w:t>
      </w:r>
      <w:r>
        <w:rPr>
          <w:rFonts w:ascii="Calibri" w:hAnsi="Calibri" w:cs="Arial"/>
          <w:b/>
        </w:rPr>
        <w:t>2345101</w:t>
      </w:r>
    </w:p>
    <w:p w:rsidR="008C4D8E" w:rsidRPr="00CF1341" w:rsidRDefault="008C4D8E" w:rsidP="008C4D8E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8C4D8E" w:rsidRPr="00CF1341" w:rsidRDefault="008C4D8E" w:rsidP="008C4D8E">
      <w:pPr>
        <w:autoSpaceDE w:val="0"/>
        <w:autoSpaceDN w:val="0"/>
        <w:adjustRightInd w:val="0"/>
        <w:ind w:firstLine="360"/>
        <w:jc w:val="both"/>
        <w:rPr>
          <w:rFonts w:ascii="Calibri" w:hAnsi="Calibri" w:cs="Arial"/>
        </w:rPr>
      </w:pPr>
      <w:r w:rsidRPr="00CF1341">
        <w:rPr>
          <w:rFonts w:ascii="Calibri" w:hAnsi="Calibri" w:cs="Arial"/>
          <w:b/>
        </w:rPr>
        <w:t>Urząd Miejski w Pińczowie w związku z zadanymi pytaniami do zapytania ofertowego na</w:t>
      </w:r>
      <w:r>
        <w:rPr>
          <w:rFonts w:ascii="Calibri" w:hAnsi="Calibri" w:cs="Arial"/>
          <w:b/>
        </w:rPr>
        <w:t>:</w:t>
      </w:r>
      <w:r w:rsidRPr="00CF1341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„Komputeryzacja urzędu”</w:t>
      </w:r>
      <w:r w:rsidRPr="00CF1341">
        <w:rPr>
          <w:rFonts w:ascii="Calibri" w:hAnsi="Calibri" w:cs="Arial"/>
          <w:b/>
        </w:rPr>
        <w:t xml:space="preserve"> odpowiada: </w:t>
      </w:r>
    </w:p>
    <w:p w:rsidR="00751FBC" w:rsidRDefault="00751FBC" w:rsidP="00751FBC">
      <w:r>
        <w:t xml:space="preserve">    </w:t>
      </w:r>
    </w:p>
    <w:p w:rsidR="00751FBC" w:rsidRDefault="00751FBC" w:rsidP="00751FBC">
      <w:pPr>
        <w:pStyle w:val="Akapitzlist"/>
      </w:pPr>
      <w:r w:rsidRPr="00751FBC">
        <w:rPr>
          <w:b/>
        </w:rPr>
        <w:t>Pytanie 1:</w:t>
      </w:r>
      <w:r>
        <w:t xml:space="preserve"> </w:t>
      </w:r>
      <w:r>
        <w:t>W Opisie Przedmiotu zamówienia dla pkt. a) Komputer zawarte są następujące wymagania:</w:t>
      </w:r>
    </w:p>
    <w:p w:rsidR="00751FBC" w:rsidRDefault="00751FBC" w:rsidP="00751FBC">
      <w:r>
        <w:t xml:space="preserve">    Procesor: procesor min. 2 rdzeniowy, taktowany zegarem co najmniej 3,4 GHz, pamięcią  cache CPU co najmniej 3 MB osiągający wynik co najmniej 5068 pkt w teście PassMark w kategorii Average CPU Mark</w:t>
      </w:r>
    </w:p>
    <w:p w:rsidR="00751FBC" w:rsidRDefault="00751FBC" w:rsidP="00751FBC">
      <w:r>
        <w:t xml:space="preserve">    Grafika: karta graficzna posiadająca osiągająca wynik co najmniej 1132 pkt w benchmarku Average G3D ark</w:t>
      </w:r>
    </w:p>
    <w:p w:rsidR="00751FBC" w:rsidRDefault="00751FBC" w:rsidP="00751FBC">
      <w:r>
        <w:t>Z uwagi na zmienność testów PassMark obecnie nie jest możliwe zaoferowanie komputerów spełniających jednocześnie postawione wymagania punktowe i pozostałe parametry.</w:t>
      </w:r>
    </w:p>
    <w:p w:rsidR="00751FBC" w:rsidRDefault="00751FBC" w:rsidP="00751FBC"/>
    <w:p w:rsidR="008C4D8E" w:rsidRDefault="008C4D8E" w:rsidP="00751FB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51FBC">
        <w:rPr>
          <w:rFonts w:ascii="Calibri" w:hAnsi="Calibri" w:cs="Arial"/>
          <w:b/>
        </w:rPr>
        <w:t>Odpowiedź:</w:t>
      </w:r>
      <w:r w:rsidRPr="00C44DA9">
        <w:rPr>
          <w:rFonts w:ascii="Calibri" w:hAnsi="Calibri" w:cs="Arial"/>
        </w:rPr>
        <w:t xml:space="preserve"> </w:t>
      </w:r>
      <w:r w:rsidR="00751FBC" w:rsidRPr="00751FBC">
        <w:rPr>
          <w:rFonts w:ascii="Calibri" w:hAnsi="Calibri" w:cs="Arial"/>
        </w:rPr>
        <w:t>Zamawiający podając zapisy parametrów sprzętu podał minimalne wymagania jako przykładowe.</w:t>
      </w:r>
      <w:r w:rsidR="00751FBC">
        <w:rPr>
          <w:rFonts w:ascii="Calibri" w:hAnsi="Calibri" w:cs="Arial"/>
        </w:rPr>
        <w:t xml:space="preserve"> </w:t>
      </w:r>
      <w:r w:rsidR="00751FBC" w:rsidRPr="00751FBC">
        <w:rPr>
          <w:rFonts w:ascii="Calibri" w:hAnsi="Calibri" w:cs="Arial"/>
        </w:rPr>
        <w:t>Parametry oferowanego sprzętu powinny być takie same lub lepsze niż podane jako przykładowe w SIWZ</w:t>
      </w:r>
      <w:r w:rsidR="00751FBC">
        <w:rPr>
          <w:rFonts w:ascii="Calibri" w:hAnsi="Calibri" w:cs="Arial"/>
        </w:rPr>
        <w:t>.</w:t>
      </w:r>
    </w:p>
    <w:p w:rsidR="00751FBC" w:rsidRDefault="00751FBC" w:rsidP="00751FBC">
      <w:r>
        <w:rPr>
          <w:b/>
        </w:rPr>
        <w:t>Pytanie 2</w:t>
      </w:r>
      <w:r w:rsidRPr="00751FBC">
        <w:rPr>
          <w:b/>
        </w:rPr>
        <w:t>:</w:t>
      </w:r>
      <w:r>
        <w:t xml:space="preserve"> W Opisie Przedmiotu zamówienia dla pkt. c) Zasilacz awaryjny serwerowy z kartą sieciową i oprogramowaniem zawarte są następujące wymagania:</w:t>
      </w:r>
    </w:p>
    <w:p w:rsidR="00751FBC" w:rsidRDefault="00751FBC" w:rsidP="00751FBC">
      <w:pPr>
        <w:ind w:firstLine="284"/>
      </w:pPr>
      <w:r>
        <w:t>Zakres napięcia wejściowego: w trybie podstawowym  160 - 286V</w:t>
      </w:r>
    </w:p>
    <w:p w:rsidR="00751FBC" w:rsidRDefault="00751FBC" w:rsidP="00751FBC">
      <w:r>
        <w:t xml:space="preserve">    Zmienny zakres napięcia wejściowego: w trybie podstawowym 151 - 302V</w:t>
      </w:r>
    </w:p>
    <w:p w:rsidR="00751FBC" w:rsidRDefault="00751FBC" w:rsidP="00751FBC">
      <w:r>
        <w:t xml:space="preserve">    Poziom hałasu w odległości 1 m od powierzchni urządzenia: 53.00 dBA</w:t>
      </w:r>
    </w:p>
    <w:p w:rsidR="00751FBC" w:rsidRDefault="00751FBC" w:rsidP="00751FBC">
      <w:r>
        <w:t xml:space="preserve">    Odprowadzanie ciepła: 305.00 BTU/godz.</w:t>
      </w:r>
    </w:p>
    <w:p w:rsidR="00751FBC" w:rsidRDefault="00751FBC" w:rsidP="00751FBC">
      <w:r>
        <w:t>W/w wymagania pochodzą z UPS-ów, które nie są produkowane od dłuższego czasu i tym samym nie jest możliwe zaoferowanie modeli aktualnych dostępnych oraz spełniających jednocześnie przytoczone wymagania i pozostałe parametry.</w:t>
      </w:r>
    </w:p>
    <w:p w:rsidR="00751FBC" w:rsidRDefault="00751FBC" w:rsidP="00751FB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51FBC">
        <w:rPr>
          <w:rFonts w:ascii="Calibri" w:hAnsi="Calibri" w:cs="Arial"/>
          <w:b/>
        </w:rPr>
        <w:t>Odpowiedź:</w:t>
      </w:r>
      <w:r w:rsidRPr="00C44DA9">
        <w:rPr>
          <w:rFonts w:ascii="Calibri" w:hAnsi="Calibri" w:cs="Arial"/>
        </w:rPr>
        <w:t xml:space="preserve"> </w:t>
      </w:r>
      <w:r w:rsidRPr="00751FBC">
        <w:rPr>
          <w:rFonts w:ascii="Calibri" w:hAnsi="Calibri" w:cs="Arial"/>
        </w:rPr>
        <w:t>Zamawiający podając zapisy parametrów sprzętu podał minimalne wymagania jako przykładowe.</w:t>
      </w:r>
      <w:r>
        <w:rPr>
          <w:rFonts w:ascii="Calibri" w:hAnsi="Calibri" w:cs="Arial"/>
        </w:rPr>
        <w:t xml:space="preserve"> </w:t>
      </w:r>
      <w:r w:rsidRPr="00751FBC">
        <w:rPr>
          <w:rFonts w:ascii="Calibri" w:hAnsi="Calibri" w:cs="Arial"/>
        </w:rPr>
        <w:t>Parametry oferowanego sprzętu powinny być takie same lub lepsze niż podane jako przykładowe w SIWZ</w:t>
      </w:r>
      <w:r>
        <w:rPr>
          <w:rFonts w:ascii="Calibri" w:hAnsi="Calibri" w:cs="Arial"/>
        </w:rPr>
        <w:t>.</w:t>
      </w:r>
    </w:p>
    <w:p w:rsidR="00751FBC" w:rsidRDefault="00751FBC" w:rsidP="00751FBC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751FBC" w:rsidRDefault="00751FBC" w:rsidP="00751FBC">
      <w:r>
        <w:rPr>
          <w:b/>
        </w:rPr>
        <w:lastRenderedPageBreak/>
        <w:t>Pytanie 3</w:t>
      </w:r>
      <w:r w:rsidRPr="00751FBC">
        <w:rPr>
          <w:b/>
        </w:rPr>
        <w:t>:</w:t>
      </w:r>
      <w:r>
        <w:t xml:space="preserve"> </w:t>
      </w:r>
      <w:r>
        <w:t xml:space="preserve"> </w:t>
      </w:r>
      <w:r>
        <w:t>W Opisie Przedmiotu zamówienia dla pkt. d) Zasilacz awaryjny serwerowy i oprogramowaniem zawarte są następujące wymagania:</w:t>
      </w:r>
    </w:p>
    <w:p w:rsidR="00751FBC" w:rsidRDefault="00751FBC" w:rsidP="00751FBC"/>
    <w:p w:rsidR="00751FBC" w:rsidRDefault="00751FBC" w:rsidP="00751FBC">
      <w:r>
        <w:t xml:space="preserve">    Zakres napięcia wejściowego: w trybie podstawowym  160 - 286V</w:t>
      </w:r>
    </w:p>
    <w:p w:rsidR="00751FBC" w:rsidRDefault="00751FBC" w:rsidP="00751FBC">
      <w:r>
        <w:t xml:space="preserve">    Zmienny zakres napięcia wejściowego: w trybie podstawowym 151 - 302V</w:t>
      </w:r>
    </w:p>
    <w:p w:rsidR="00751FBC" w:rsidRDefault="00751FBC" w:rsidP="00751FBC">
      <w:r>
        <w:t xml:space="preserve">    Czujnik wilgotności: TAK</w:t>
      </w:r>
    </w:p>
    <w:p w:rsidR="00751FBC" w:rsidRDefault="00751FBC" w:rsidP="00751FBC">
      <w:r>
        <w:t xml:space="preserve">    Czujnik temperatury: TAK</w:t>
      </w:r>
    </w:p>
    <w:p w:rsidR="00751FBC" w:rsidRDefault="00751FBC" w:rsidP="00751FBC">
      <w:r>
        <w:t xml:space="preserve">    Poziom hałasu w odległości 1 m od powierzchni urządzenia: 53.00 dBA</w:t>
      </w:r>
    </w:p>
    <w:p w:rsidR="00751FBC" w:rsidRDefault="00751FBC" w:rsidP="00751FBC">
      <w:r>
        <w:t xml:space="preserve">    Odprowadzanie ciepła: 305.00 BTU/godz.</w:t>
      </w:r>
    </w:p>
    <w:p w:rsidR="00751FBC" w:rsidRDefault="00751FBC" w:rsidP="00751FBC"/>
    <w:p w:rsidR="00751FBC" w:rsidRDefault="00751FBC" w:rsidP="00751FBC">
      <w:r>
        <w:t>W/w wymagania pochodzą z UPS-ów, które nie są produkowane od dłuższego czasu i tym samym nie jest możliwe zaoferowanie modeli aktualnych dostępnych oraz spełniających jednocześnie przytoczone wymagania i pozostałe parametry. Dodatkowo czujnik wilgotności i temperatury może być stosowany wyłącznie z kartą zarządzającą, a takowa nie jest wymagana przy tym UPS-ie.</w:t>
      </w:r>
    </w:p>
    <w:p w:rsidR="00655F2A" w:rsidRDefault="00751FBC" w:rsidP="00655F2A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51FBC">
        <w:rPr>
          <w:rFonts w:ascii="Calibri" w:hAnsi="Calibri" w:cs="Arial"/>
          <w:b/>
        </w:rPr>
        <w:t>Odpowiedź:</w:t>
      </w:r>
      <w:r w:rsidRPr="00C44DA9">
        <w:rPr>
          <w:rFonts w:ascii="Calibri" w:hAnsi="Calibri" w:cs="Arial"/>
        </w:rPr>
        <w:t xml:space="preserve"> </w:t>
      </w:r>
      <w:r w:rsidR="00655F2A">
        <w:rPr>
          <w:rFonts w:ascii="Calibri" w:hAnsi="Calibri" w:cs="Arial"/>
        </w:rPr>
        <w:t xml:space="preserve"> Zamawiający rozbił opis zamówienia zasilaczy awaryjnych na dwie pozycje ze względów finansowych. Identyczny opis sugeruje na zakup jednakowych zasilaczy. Brak karty sieciowej zostanie uzupełniony w kolejnych zapytaniach. </w:t>
      </w:r>
    </w:p>
    <w:p w:rsidR="00751FBC" w:rsidRDefault="00751FBC" w:rsidP="00751FB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51FBC">
        <w:rPr>
          <w:rFonts w:ascii="Calibri" w:hAnsi="Calibri" w:cs="Arial"/>
        </w:rPr>
        <w:t>Zamawiający podając zapisy parametrów sprzętu podał minimalne wymagania jako przykładowe.</w:t>
      </w:r>
      <w:r>
        <w:rPr>
          <w:rFonts w:ascii="Calibri" w:hAnsi="Calibri" w:cs="Arial"/>
        </w:rPr>
        <w:t xml:space="preserve"> </w:t>
      </w:r>
      <w:r w:rsidRPr="00751FBC">
        <w:rPr>
          <w:rFonts w:ascii="Calibri" w:hAnsi="Calibri" w:cs="Arial"/>
        </w:rPr>
        <w:t>Parametry oferowanego sprzętu powinny być takie same lub lepsze niż podane jako przykładowe w SIWZ</w:t>
      </w:r>
      <w:r>
        <w:rPr>
          <w:rFonts w:ascii="Calibri" w:hAnsi="Calibri" w:cs="Arial"/>
        </w:rPr>
        <w:t>.</w:t>
      </w:r>
    </w:p>
    <w:p w:rsidR="00751FBC" w:rsidRDefault="00655F2A" w:rsidP="00751FB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</w:t>
      </w:r>
    </w:p>
    <w:p w:rsidR="008C4D8E" w:rsidRPr="00C44DA9" w:rsidRDefault="008C4D8E" w:rsidP="008C4D8E">
      <w:pPr>
        <w:autoSpaceDE w:val="0"/>
        <w:autoSpaceDN w:val="0"/>
        <w:adjustRightInd w:val="0"/>
        <w:rPr>
          <w:rFonts w:ascii="Calibri" w:hAnsi="Calibri" w:cs="Arial"/>
        </w:rPr>
      </w:pPr>
      <w:bookmarkStart w:id="0" w:name="_GoBack"/>
      <w:bookmarkEnd w:id="0"/>
    </w:p>
    <w:p w:rsidR="008C4D8E" w:rsidRPr="00C44DA9" w:rsidRDefault="008C4D8E" w:rsidP="008C4D8E">
      <w:pPr>
        <w:autoSpaceDE w:val="0"/>
        <w:autoSpaceDN w:val="0"/>
        <w:adjustRightInd w:val="0"/>
        <w:jc w:val="right"/>
        <w:rPr>
          <w:rFonts w:ascii="Calibri" w:hAnsi="Calibri" w:cs="Arial"/>
        </w:rPr>
      </w:pPr>
      <w:r w:rsidRPr="00C44DA9">
        <w:rPr>
          <w:rFonts w:ascii="Calibri" w:hAnsi="Calibri" w:cs="Arial"/>
        </w:rPr>
        <w:t>Zup. Burmistrza</w:t>
      </w:r>
    </w:p>
    <w:p w:rsidR="008C4D8E" w:rsidRPr="00C44DA9" w:rsidRDefault="008C4D8E" w:rsidP="008C4D8E">
      <w:pPr>
        <w:autoSpaceDE w:val="0"/>
        <w:autoSpaceDN w:val="0"/>
        <w:adjustRightInd w:val="0"/>
        <w:jc w:val="right"/>
        <w:rPr>
          <w:rFonts w:ascii="Calibri" w:hAnsi="Calibri" w:cs="Arial"/>
        </w:rPr>
      </w:pPr>
      <w:r w:rsidRPr="00C44DA9">
        <w:rPr>
          <w:rFonts w:ascii="Calibri" w:hAnsi="Calibri" w:cs="Arial"/>
        </w:rPr>
        <w:t>Marcin Kozłowski</w:t>
      </w:r>
    </w:p>
    <w:p w:rsidR="008C4D8E" w:rsidRPr="00C44DA9" w:rsidRDefault="008C4D8E" w:rsidP="008C4D8E">
      <w:pPr>
        <w:autoSpaceDE w:val="0"/>
        <w:autoSpaceDN w:val="0"/>
        <w:adjustRightInd w:val="0"/>
        <w:jc w:val="right"/>
        <w:rPr>
          <w:rFonts w:ascii="Calibri" w:hAnsi="Calibri" w:cs="Arial"/>
        </w:rPr>
      </w:pPr>
      <w:r w:rsidRPr="00C44DA9">
        <w:rPr>
          <w:rFonts w:ascii="Calibri" w:hAnsi="Calibri" w:cs="Arial"/>
        </w:rPr>
        <w:t xml:space="preserve">Sekretarz Gminy </w:t>
      </w:r>
    </w:p>
    <w:p w:rsidR="00F330AB" w:rsidRPr="00E36404" w:rsidRDefault="00F330AB" w:rsidP="00F330AB">
      <w:pPr>
        <w:tabs>
          <w:tab w:val="num" w:pos="700"/>
        </w:tabs>
        <w:spacing w:line="360" w:lineRule="auto"/>
        <w:jc w:val="both"/>
      </w:pPr>
      <w:r w:rsidRPr="00E36404">
        <w:tab/>
      </w:r>
    </w:p>
    <w:p w:rsidR="001B4006" w:rsidRPr="00F330AB" w:rsidRDefault="001B4006" w:rsidP="00C368B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B4006" w:rsidRPr="00F3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72" w:rsidRDefault="00756D72" w:rsidP="00C368BA">
      <w:pPr>
        <w:spacing w:after="0" w:line="240" w:lineRule="auto"/>
      </w:pPr>
      <w:r>
        <w:separator/>
      </w:r>
    </w:p>
  </w:endnote>
  <w:endnote w:type="continuationSeparator" w:id="0">
    <w:p w:rsidR="00756D72" w:rsidRDefault="00756D72" w:rsidP="00C3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72" w:rsidRDefault="00756D72" w:rsidP="00C368BA">
      <w:pPr>
        <w:spacing w:after="0" w:line="240" w:lineRule="auto"/>
      </w:pPr>
      <w:r>
        <w:separator/>
      </w:r>
    </w:p>
  </w:footnote>
  <w:footnote w:type="continuationSeparator" w:id="0">
    <w:p w:rsidR="00756D72" w:rsidRDefault="00756D72" w:rsidP="00C36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33B5B"/>
    <w:multiLevelType w:val="hybridMultilevel"/>
    <w:tmpl w:val="924A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D6444"/>
    <w:multiLevelType w:val="hybridMultilevel"/>
    <w:tmpl w:val="2A2C3ECA"/>
    <w:lvl w:ilvl="0" w:tplc="EDD25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BA"/>
    <w:rsid w:val="0009214D"/>
    <w:rsid w:val="0010147F"/>
    <w:rsid w:val="001B4006"/>
    <w:rsid w:val="00424879"/>
    <w:rsid w:val="00655F2A"/>
    <w:rsid w:val="00751FBC"/>
    <w:rsid w:val="00756D72"/>
    <w:rsid w:val="007F00A8"/>
    <w:rsid w:val="008C4D8E"/>
    <w:rsid w:val="00A35577"/>
    <w:rsid w:val="00AA1CD2"/>
    <w:rsid w:val="00C368BA"/>
    <w:rsid w:val="00DD330A"/>
    <w:rsid w:val="00F330AB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EDAC7-986B-4851-BD9D-C433280A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0A8"/>
    <w:rPr>
      <w:rFonts w:ascii="Segoe UI" w:hAnsi="Segoe UI" w:cs="Segoe UI"/>
      <w:sz w:val="18"/>
      <w:szCs w:val="18"/>
    </w:rPr>
  </w:style>
  <w:style w:type="character" w:styleId="Hipercze">
    <w:name w:val="Hyperlink"/>
    <w:rsid w:val="00F330A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330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30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Sokołowska</dc:creator>
  <cp:keywords/>
  <dc:description/>
  <cp:lastModifiedBy>Grzegorz Wojciechowski</cp:lastModifiedBy>
  <cp:revision>9</cp:revision>
  <cp:lastPrinted>2017-01-02T11:50:00Z</cp:lastPrinted>
  <dcterms:created xsi:type="dcterms:W3CDTF">2017-01-02T11:37:00Z</dcterms:created>
  <dcterms:modified xsi:type="dcterms:W3CDTF">2018-04-27T08:10:00Z</dcterms:modified>
</cp:coreProperties>
</file>