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8E" w:rsidRPr="00CF1341" w:rsidRDefault="008C4D8E" w:rsidP="008C4D8E">
      <w:pPr>
        <w:jc w:val="right"/>
        <w:rPr>
          <w:rFonts w:ascii="Calibri" w:hAnsi="Calibri" w:cs="Arial"/>
        </w:rPr>
      </w:pPr>
      <w:r w:rsidRPr="00CF1341">
        <w:rPr>
          <w:rFonts w:ascii="Calibri" w:hAnsi="Calibri" w:cs="Arial"/>
        </w:rPr>
        <w:t xml:space="preserve">             </w:t>
      </w:r>
      <w:r>
        <w:rPr>
          <w:rFonts w:ascii="Calibri" w:hAnsi="Calibri" w:cs="Arial"/>
        </w:rPr>
        <w:t xml:space="preserve">                      Pińczów 27.04</w:t>
      </w:r>
      <w:r w:rsidRPr="00CF1341">
        <w:rPr>
          <w:rFonts w:ascii="Calibri" w:hAnsi="Calibri" w:cs="Arial"/>
        </w:rPr>
        <w:t>.201</w:t>
      </w:r>
      <w:r>
        <w:rPr>
          <w:rFonts w:ascii="Calibri" w:hAnsi="Calibri" w:cs="Arial"/>
        </w:rPr>
        <w:t>8</w:t>
      </w:r>
      <w:r w:rsidRPr="00CF1341">
        <w:rPr>
          <w:rFonts w:ascii="Calibri" w:hAnsi="Calibri" w:cs="Arial"/>
        </w:rPr>
        <w:t>r.</w:t>
      </w:r>
    </w:p>
    <w:p w:rsidR="008C4D8E" w:rsidRPr="00CF1341" w:rsidRDefault="008C4D8E" w:rsidP="008C4D8E">
      <w:pPr>
        <w:jc w:val="both"/>
        <w:rPr>
          <w:rFonts w:ascii="Calibri" w:hAnsi="Calibri" w:cs="Arial"/>
        </w:rPr>
      </w:pPr>
      <w:r w:rsidRPr="00CF1341">
        <w:rPr>
          <w:rFonts w:ascii="Calibri" w:hAnsi="Calibri" w:cs="Arial"/>
        </w:rPr>
        <w:t>Urząd Miejski w Pińczowie</w:t>
      </w:r>
      <w:r w:rsidRPr="00CF1341">
        <w:rPr>
          <w:rFonts w:ascii="Calibri" w:hAnsi="Calibri" w:cs="Arial"/>
        </w:rPr>
        <w:tab/>
      </w:r>
      <w:r w:rsidRPr="00CF1341">
        <w:rPr>
          <w:rFonts w:ascii="Calibri" w:hAnsi="Calibri" w:cs="Arial"/>
        </w:rPr>
        <w:tab/>
      </w:r>
      <w:r w:rsidRPr="00CF1341">
        <w:rPr>
          <w:rFonts w:ascii="Calibri" w:hAnsi="Calibri" w:cs="Arial"/>
        </w:rPr>
        <w:tab/>
      </w:r>
      <w:r w:rsidRPr="00CF1341">
        <w:rPr>
          <w:rFonts w:ascii="Calibri" w:hAnsi="Calibri" w:cs="Arial"/>
        </w:rPr>
        <w:tab/>
        <w:t xml:space="preserve">                                    </w:t>
      </w:r>
    </w:p>
    <w:p w:rsidR="008C4D8E" w:rsidRPr="00CF1341" w:rsidRDefault="008C4D8E" w:rsidP="008C4D8E">
      <w:pPr>
        <w:jc w:val="both"/>
        <w:rPr>
          <w:rFonts w:ascii="Calibri" w:hAnsi="Calibri" w:cs="Arial"/>
        </w:rPr>
      </w:pPr>
      <w:r w:rsidRPr="00CF1341">
        <w:rPr>
          <w:rFonts w:ascii="Calibri" w:hAnsi="Calibri" w:cs="Arial"/>
        </w:rPr>
        <w:t>ul. 3-go Maja 10, 28-400 Pińczów</w:t>
      </w:r>
    </w:p>
    <w:p w:rsidR="008C4D8E" w:rsidRPr="00CF1341" w:rsidRDefault="008C4D8E" w:rsidP="008C4D8E">
      <w:pPr>
        <w:jc w:val="both"/>
        <w:rPr>
          <w:rFonts w:ascii="Calibri" w:hAnsi="Calibri" w:cs="Arial"/>
          <w:lang w:val="de-DE"/>
        </w:rPr>
      </w:pPr>
      <w:r w:rsidRPr="00CF1341">
        <w:rPr>
          <w:rFonts w:ascii="Calibri" w:hAnsi="Calibri" w:cs="Arial"/>
          <w:lang w:val="de-DE"/>
        </w:rPr>
        <w:t xml:space="preserve">e-mail: </w:t>
      </w:r>
      <w:hyperlink r:id="rId7" w:history="1">
        <w:r w:rsidRPr="00CF1341">
          <w:rPr>
            <w:rFonts w:ascii="Calibri" w:hAnsi="Calibri" w:cs="Arial"/>
            <w:color w:val="000000"/>
            <w:u w:val="single"/>
            <w:lang w:val="de-DE"/>
          </w:rPr>
          <w:t>sekretariat@</w:t>
        </w:r>
      </w:hyperlink>
      <w:r w:rsidRPr="00CF1341">
        <w:rPr>
          <w:rFonts w:ascii="Calibri" w:hAnsi="Calibri" w:cs="Arial"/>
          <w:color w:val="000000"/>
          <w:u w:val="single"/>
          <w:lang w:val="de-DE"/>
        </w:rPr>
        <w:t>pinczow.com.pl</w:t>
      </w:r>
    </w:p>
    <w:p w:rsidR="008C4D8E" w:rsidRPr="00CF1341" w:rsidRDefault="008C4D8E" w:rsidP="008C4D8E">
      <w:pPr>
        <w:jc w:val="both"/>
        <w:rPr>
          <w:rFonts w:ascii="Calibri" w:hAnsi="Calibri" w:cs="Arial"/>
        </w:rPr>
      </w:pPr>
      <w:r w:rsidRPr="00CF1341">
        <w:rPr>
          <w:rFonts w:ascii="Calibri" w:hAnsi="Calibri" w:cs="Arial"/>
        </w:rPr>
        <w:t xml:space="preserve">tel: </w:t>
      </w:r>
      <w:r>
        <w:rPr>
          <w:rFonts w:ascii="Calibri" w:hAnsi="Calibri" w:cs="Arial"/>
        </w:rPr>
        <w:t>412345100</w:t>
      </w:r>
      <w:r w:rsidRPr="00CF1341">
        <w:rPr>
          <w:rFonts w:ascii="Calibri" w:hAnsi="Calibri" w:cs="Arial"/>
        </w:rPr>
        <w:t xml:space="preserve">; </w:t>
      </w:r>
      <w:r w:rsidRPr="00CF1341">
        <w:rPr>
          <w:rFonts w:ascii="Calibri" w:hAnsi="Calibri" w:cs="Arial"/>
          <w:b/>
        </w:rPr>
        <w:t>fax: 41</w:t>
      </w:r>
      <w:r>
        <w:rPr>
          <w:rFonts w:ascii="Calibri" w:hAnsi="Calibri" w:cs="Arial"/>
          <w:b/>
        </w:rPr>
        <w:t>2345101</w:t>
      </w:r>
    </w:p>
    <w:p w:rsidR="008C4D8E" w:rsidRPr="00CF1341" w:rsidRDefault="008C4D8E" w:rsidP="008C4D8E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8C4D8E" w:rsidRPr="00CF1341" w:rsidRDefault="008C4D8E" w:rsidP="008C4D8E">
      <w:pPr>
        <w:autoSpaceDE w:val="0"/>
        <w:autoSpaceDN w:val="0"/>
        <w:adjustRightInd w:val="0"/>
        <w:ind w:firstLine="360"/>
        <w:jc w:val="both"/>
        <w:rPr>
          <w:rFonts w:ascii="Calibri" w:hAnsi="Calibri" w:cs="Arial"/>
        </w:rPr>
      </w:pPr>
      <w:r w:rsidRPr="00CF1341">
        <w:rPr>
          <w:rFonts w:ascii="Calibri" w:hAnsi="Calibri" w:cs="Arial"/>
          <w:b/>
        </w:rPr>
        <w:t>Urząd Miejski w Pińczowie w związku z zadanymi pytaniami do zapytania ofertowego na</w:t>
      </w:r>
      <w:r>
        <w:rPr>
          <w:rFonts w:ascii="Calibri" w:hAnsi="Calibri" w:cs="Arial"/>
          <w:b/>
        </w:rPr>
        <w:t>:</w:t>
      </w:r>
      <w:r w:rsidRPr="00CF134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„Komputeryzacja urzędu”</w:t>
      </w:r>
      <w:r w:rsidRPr="00CF1341">
        <w:rPr>
          <w:rFonts w:ascii="Calibri" w:hAnsi="Calibri" w:cs="Arial"/>
          <w:b/>
        </w:rPr>
        <w:t xml:space="preserve"> odpowiada: </w:t>
      </w:r>
    </w:p>
    <w:p w:rsidR="00751FBC" w:rsidRDefault="00751FBC" w:rsidP="00751FBC">
      <w:r>
        <w:t xml:space="preserve">    </w:t>
      </w:r>
    </w:p>
    <w:p w:rsidR="0019773A" w:rsidRDefault="0019773A" w:rsidP="0019773A">
      <w:r w:rsidRPr="00751FBC">
        <w:rPr>
          <w:b/>
        </w:rPr>
        <w:t>Pytanie 1:</w:t>
      </w:r>
      <w:r>
        <w:t xml:space="preserve"> W Opisie Przedmiotu zamówienia dla pkt. b) Przełącznik stakowalny 48G  zawarte są następujące wymagania:</w:t>
      </w:r>
    </w:p>
    <w:p w:rsidR="0019773A" w:rsidRDefault="0019773A" w:rsidP="0019773A">
      <w:r>
        <w:t>a) 4. 2 gniazda dla dodatkowych modułów</w:t>
      </w:r>
    </w:p>
    <w:p w:rsidR="0019773A" w:rsidRDefault="0019773A" w:rsidP="0019773A">
      <w:r>
        <w:t>b) 9. Przepustowość minimalna 130,9 mln p/s</w:t>
      </w:r>
    </w:p>
    <w:p w:rsidR="0019773A" w:rsidRDefault="0019773A" w:rsidP="0019773A">
      <w:r>
        <w:t xml:space="preserve">c) 10. Możliwość rozbudowy o 4 dodatkowe porty 10 Gbps Ethernet (10GBASE-T lub SFP+) </w:t>
      </w:r>
    </w:p>
    <w:p w:rsidR="0019773A" w:rsidRDefault="0019773A" w:rsidP="0019773A">
      <w:r>
        <w:t>d) 11. Rozbudowa o moduł do stakowania z portami 40 Gbps oraz 2x kable 2m</w:t>
      </w:r>
    </w:p>
    <w:p w:rsidR="0019773A" w:rsidRDefault="0019773A" w:rsidP="0019773A">
      <w:pPr>
        <w:pStyle w:val="Akapitzlist"/>
      </w:pPr>
      <w:r>
        <w:t>W/w wymagania pochodzą z przełączników, które zostały wycofane ze sprzedaży i tym samym nie jest możliwe zaoferowanie modeli aktualnych dostępnych oraz spełniających jednocześnie przytoczone wymagania i pozostałe parametry</w:t>
      </w:r>
      <w:r>
        <w:t>.</w:t>
      </w:r>
      <w:bookmarkStart w:id="0" w:name="_GoBack"/>
      <w:bookmarkEnd w:id="0"/>
    </w:p>
    <w:p w:rsidR="00751FBC" w:rsidRDefault="00751FBC" w:rsidP="00751FBC"/>
    <w:p w:rsidR="008C4D8E" w:rsidRDefault="008C4D8E" w:rsidP="00751FBC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751FBC">
        <w:rPr>
          <w:rFonts w:ascii="Calibri" w:hAnsi="Calibri" w:cs="Arial"/>
          <w:b/>
        </w:rPr>
        <w:t>Odpowiedź:</w:t>
      </w:r>
      <w:r w:rsidRPr="00C44DA9">
        <w:rPr>
          <w:rFonts w:ascii="Calibri" w:hAnsi="Calibri" w:cs="Arial"/>
        </w:rPr>
        <w:t xml:space="preserve"> </w:t>
      </w:r>
      <w:r w:rsidR="00751FBC" w:rsidRPr="00751FBC">
        <w:rPr>
          <w:rFonts w:ascii="Calibri" w:hAnsi="Calibri" w:cs="Arial"/>
        </w:rPr>
        <w:t>Zamawiający podając zapisy parametrów sprzętu podał minimalne wymagania jako przykładowe.</w:t>
      </w:r>
      <w:r w:rsidR="00751FBC">
        <w:rPr>
          <w:rFonts w:ascii="Calibri" w:hAnsi="Calibri" w:cs="Arial"/>
        </w:rPr>
        <w:t xml:space="preserve"> </w:t>
      </w:r>
      <w:r w:rsidR="00751FBC" w:rsidRPr="00751FBC">
        <w:rPr>
          <w:rFonts w:ascii="Calibri" w:hAnsi="Calibri" w:cs="Arial"/>
        </w:rPr>
        <w:t>Parametry oferowanego sprzętu powinny być takie same lub lepsze niż podane jako przykładowe w SIWZ</w:t>
      </w:r>
      <w:r w:rsidR="00751FBC">
        <w:rPr>
          <w:rFonts w:ascii="Calibri" w:hAnsi="Calibri" w:cs="Arial"/>
        </w:rPr>
        <w:t>.</w:t>
      </w:r>
    </w:p>
    <w:p w:rsidR="008C4D8E" w:rsidRPr="00C44DA9" w:rsidRDefault="008C4D8E" w:rsidP="008C4D8E">
      <w:pPr>
        <w:autoSpaceDE w:val="0"/>
        <w:autoSpaceDN w:val="0"/>
        <w:adjustRightInd w:val="0"/>
        <w:jc w:val="right"/>
        <w:rPr>
          <w:rFonts w:ascii="Calibri" w:hAnsi="Calibri" w:cs="Arial"/>
        </w:rPr>
      </w:pPr>
      <w:r w:rsidRPr="00C44DA9">
        <w:rPr>
          <w:rFonts w:ascii="Calibri" w:hAnsi="Calibri" w:cs="Arial"/>
        </w:rPr>
        <w:t>Zup. Burmistrza</w:t>
      </w:r>
    </w:p>
    <w:p w:rsidR="008C4D8E" w:rsidRPr="00C44DA9" w:rsidRDefault="008C4D8E" w:rsidP="008C4D8E">
      <w:pPr>
        <w:autoSpaceDE w:val="0"/>
        <w:autoSpaceDN w:val="0"/>
        <w:adjustRightInd w:val="0"/>
        <w:jc w:val="right"/>
        <w:rPr>
          <w:rFonts w:ascii="Calibri" w:hAnsi="Calibri" w:cs="Arial"/>
        </w:rPr>
      </w:pPr>
      <w:r w:rsidRPr="00C44DA9">
        <w:rPr>
          <w:rFonts w:ascii="Calibri" w:hAnsi="Calibri" w:cs="Arial"/>
        </w:rPr>
        <w:t>Marcin Kozłowski</w:t>
      </w:r>
    </w:p>
    <w:p w:rsidR="008C4D8E" w:rsidRPr="00C44DA9" w:rsidRDefault="008C4D8E" w:rsidP="008C4D8E">
      <w:pPr>
        <w:autoSpaceDE w:val="0"/>
        <w:autoSpaceDN w:val="0"/>
        <w:adjustRightInd w:val="0"/>
        <w:jc w:val="right"/>
        <w:rPr>
          <w:rFonts w:ascii="Calibri" w:hAnsi="Calibri" w:cs="Arial"/>
        </w:rPr>
      </w:pPr>
      <w:r w:rsidRPr="00C44DA9">
        <w:rPr>
          <w:rFonts w:ascii="Calibri" w:hAnsi="Calibri" w:cs="Arial"/>
        </w:rPr>
        <w:t xml:space="preserve">Sekretarz Gminy </w:t>
      </w:r>
    </w:p>
    <w:p w:rsidR="00F330AB" w:rsidRPr="00E36404" w:rsidRDefault="00F330AB" w:rsidP="00F330AB">
      <w:pPr>
        <w:tabs>
          <w:tab w:val="num" w:pos="700"/>
        </w:tabs>
        <w:spacing w:line="360" w:lineRule="auto"/>
        <w:jc w:val="both"/>
      </w:pPr>
      <w:r w:rsidRPr="00E36404">
        <w:tab/>
      </w:r>
    </w:p>
    <w:p w:rsidR="001B4006" w:rsidRPr="00F330AB" w:rsidRDefault="001B4006" w:rsidP="00C368B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B4006" w:rsidRPr="00F3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FD" w:rsidRDefault="00414FFD" w:rsidP="00C368BA">
      <w:pPr>
        <w:spacing w:after="0" w:line="240" w:lineRule="auto"/>
      </w:pPr>
      <w:r>
        <w:separator/>
      </w:r>
    </w:p>
  </w:endnote>
  <w:endnote w:type="continuationSeparator" w:id="0">
    <w:p w:rsidR="00414FFD" w:rsidRDefault="00414FFD" w:rsidP="00C3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FD" w:rsidRDefault="00414FFD" w:rsidP="00C368BA">
      <w:pPr>
        <w:spacing w:after="0" w:line="240" w:lineRule="auto"/>
      </w:pPr>
      <w:r>
        <w:separator/>
      </w:r>
    </w:p>
  </w:footnote>
  <w:footnote w:type="continuationSeparator" w:id="0">
    <w:p w:rsidR="00414FFD" w:rsidRDefault="00414FFD" w:rsidP="00C3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33B5B"/>
    <w:multiLevelType w:val="hybridMultilevel"/>
    <w:tmpl w:val="924A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D6444"/>
    <w:multiLevelType w:val="hybridMultilevel"/>
    <w:tmpl w:val="2A2C3ECA"/>
    <w:lvl w:ilvl="0" w:tplc="EDD25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BA"/>
    <w:rsid w:val="0009214D"/>
    <w:rsid w:val="0010147F"/>
    <w:rsid w:val="0019773A"/>
    <w:rsid w:val="001B4006"/>
    <w:rsid w:val="00305659"/>
    <w:rsid w:val="00414FFD"/>
    <w:rsid w:val="00424879"/>
    <w:rsid w:val="00655F2A"/>
    <w:rsid w:val="00751FBC"/>
    <w:rsid w:val="007F00A8"/>
    <w:rsid w:val="008C4D8E"/>
    <w:rsid w:val="00A35577"/>
    <w:rsid w:val="00AA1CD2"/>
    <w:rsid w:val="00C368BA"/>
    <w:rsid w:val="00DD330A"/>
    <w:rsid w:val="00F330AB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DAC7-986B-4851-BD9D-C433280A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A8"/>
    <w:rPr>
      <w:rFonts w:ascii="Segoe UI" w:hAnsi="Segoe UI" w:cs="Segoe UI"/>
      <w:sz w:val="18"/>
      <w:szCs w:val="18"/>
    </w:rPr>
  </w:style>
  <w:style w:type="character" w:styleId="Hipercze">
    <w:name w:val="Hyperlink"/>
    <w:rsid w:val="00F330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330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30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Sokołowska</dc:creator>
  <cp:keywords/>
  <dc:description/>
  <cp:lastModifiedBy>Grzegorz Wojciechowski</cp:lastModifiedBy>
  <cp:revision>3</cp:revision>
  <cp:lastPrinted>2018-04-27T08:10:00Z</cp:lastPrinted>
  <dcterms:created xsi:type="dcterms:W3CDTF">2018-04-27T08:11:00Z</dcterms:created>
  <dcterms:modified xsi:type="dcterms:W3CDTF">2018-04-27T08:14:00Z</dcterms:modified>
</cp:coreProperties>
</file>