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E6" w:rsidRDefault="007464E6" w:rsidP="00CF24E4"/>
    <w:p w:rsidR="007464E6" w:rsidRDefault="007464E6" w:rsidP="007464E6">
      <w:pPr>
        <w:pStyle w:val="Akapitzlist"/>
      </w:pPr>
      <w:r>
        <w:t>Zestawienie urządzeń „ Budowa placu zabaw” Skowronno Dolne</w:t>
      </w:r>
    </w:p>
    <w:p w:rsidR="007464E6" w:rsidRDefault="007464E6" w:rsidP="007464E6">
      <w:pPr>
        <w:pStyle w:val="Akapitzlist"/>
      </w:pPr>
    </w:p>
    <w:p w:rsidR="00C96E6E" w:rsidRDefault="00CF24E4" w:rsidP="007464E6">
      <w:pPr>
        <w:pStyle w:val="Akapitzlist"/>
        <w:numPr>
          <w:ilvl w:val="0"/>
          <w:numId w:val="1"/>
        </w:numPr>
      </w:pPr>
      <w:r>
        <w:t xml:space="preserve">Huśtawka ważka na sprężynach </w:t>
      </w:r>
      <w:r w:rsidR="00A71CD0">
        <w:t>( wykonana z konstrukcji stalowej, profil z</w:t>
      </w:r>
      <w:r w:rsidR="007464E6">
        <w:t>amknię</w:t>
      </w:r>
      <w:bookmarkStart w:id="0" w:name="_GoBack"/>
      <w:bookmarkEnd w:id="0"/>
      <w:r w:rsidR="00A71CD0">
        <w:t>ty, cynkowana ogniowo i malowana proszkowo, siedzisko gumowe lub z HDPE, uchwyty stalowe, ocynkowane i plastikowe.</w:t>
      </w:r>
      <w:r>
        <w:t xml:space="preserve"> -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 xml:space="preserve">Huśtawka pojedyncza bocianie gniazdo </w:t>
      </w:r>
      <w:r>
        <w:t xml:space="preserve">bocianie  ( wykonana z rury , cynkowane ogniowo i malowane proszkowo, belka z profilu cynkowana ogniowo i malowana proszkowo, skręcana z podporami, huśtawka łożyskowana tocznie) </w:t>
      </w:r>
      <w:r>
        <w:t>–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 xml:space="preserve">Huśtawka podwójna metalowa </w:t>
      </w:r>
      <w:r w:rsidR="00A71CD0">
        <w:t xml:space="preserve"> ( podpory </w:t>
      </w:r>
      <w:proofErr w:type="spellStart"/>
      <w:r w:rsidR="00A71CD0">
        <w:t>zi</w:t>
      </w:r>
      <w:proofErr w:type="spellEnd"/>
      <w:r w:rsidR="00A71CD0">
        <w:t xml:space="preserve"> belka z profilu lub rury cynkowane ogniowo, malowane proszkowo, łańcuchy nierdze</w:t>
      </w:r>
      <w:r w:rsidR="00CB1F0D">
        <w:t>w</w:t>
      </w:r>
      <w:r w:rsidR="00A71CD0">
        <w:t>ne</w:t>
      </w:r>
      <w:r>
        <w:t>–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 xml:space="preserve">Karuzela tarczowa </w:t>
      </w:r>
      <w:r>
        <w:t>( słup  tury, cynkowany ogniowo i malowany proszkowo, oparcie z rury, talerz napędowy ze stali nierdzewnej , platforma z blachy aluminiowej, ryflowanej, siedziska z tworzywa HDPE, łożyska toczne )</w:t>
      </w:r>
      <w:r>
        <w:t>–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>Bujak motocykl –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>Kosz na śmieci –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>Regulamin – szt.1</w:t>
      </w:r>
    </w:p>
    <w:p w:rsidR="00CF24E4" w:rsidRDefault="00CF24E4" w:rsidP="00CF24E4">
      <w:pPr>
        <w:pStyle w:val="Akapitzlist"/>
        <w:numPr>
          <w:ilvl w:val="0"/>
          <w:numId w:val="1"/>
        </w:numPr>
      </w:pPr>
      <w:r>
        <w:t xml:space="preserve">Ławka </w:t>
      </w:r>
      <w:r w:rsidR="00A71CD0">
        <w:t xml:space="preserve">konstrukcja z rury i płaskownika, listwy z profilu zamkniętego, całość cynkowa i malowana proszkowo </w:t>
      </w:r>
      <w:r>
        <w:t>– szt.1</w:t>
      </w:r>
    </w:p>
    <w:p w:rsidR="00CF24E4" w:rsidRDefault="00A71CD0" w:rsidP="00CF24E4">
      <w:pPr>
        <w:pStyle w:val="Akapitzlist"/>
        <w:numPr>
          <w:ilvl w:val="0"/>
          <w:numId w:val="1"/>
        </w:numPr>
      </w:pPr>
      <w:r>
        <w:t>Zjeżdżalnia metalowa  ( konstrukcja z profilu zamkniętego, ześlizg z blachy nierdzewnej,  bok zjeżdżalnia z  tworzywa HDPE, podłoga i stopnie ze sklejki antypoślizgowej, dach ze sklejki wodoodpornej. –szt.1</w:t>
      </w:r>
    </w:p>
    <w:sectPr w:rsidR="00CF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0AC"/>
    <w:multiLevelType w:val="hybridMultilevel"/>
    <w:tmpl w:val="5FEA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7"/>
    <w:rsid w:val="007464E6"/>
    <w:rsid w:val="00A71CD0"/>
    <w:rsid w:val="00C248A7"/>
    <w:rsid w:val="00C96E6E"/>
    <w:rsid w:val="00CB1F0D"/>
    <w:rsid w:val="00C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3</cp:revision>
  <dcterms:created xsi:type="dcterms:W3CDTF">2018-06-11T08:36:00Z</dcterms:created>
  <dcterms:modified xsi:type="dcterms:W3CDTF">2018-06-11T08:57:00Z</dcterms:modified>
</cp:coreProperties>
</file>