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2118A8F" w14:textId="081CEEA8" w:rsidR="00AA4067" w:rsidRDefault="002C5429" w:rsidP="00AA4067">
      <w:pPr>
        <w:pStyle w:val="Heading40"/>
        <w:keepNext/>
        <w:keepLines/>
        <w:shd w:val="clear" w:color="auto" w:fill="auto"/>
        <w:spacing w:before="0" w:after="0"/>
        <w:rPr>
          <w:rStyle w:val="Heading4"/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lang w:eastAsia="zh-CN"/>
        </w:rPr>
        <w:t xml:space="preserve"> W trybie podstawowym realizowanym na podstawie art. 275 pkt 1 ustawy pzp </w:t>
      </w:r>
      <w:r w:rsidRPr="007D6E1D">
        <w:rPr>
          <w:rFonts w:ascii="Calibri" w:hAnsi="Calibri" w:cs="Calibri"/>
          <w:lang w:eastAsia="zh-CN"/>
        </w:rPr>
        <w:t>pn</w:t>
      </w:r>
      <w:r w:rsidRPr="007D6E1D">
        <w:rPr>
          <w:rFonts w:ascii="Calibri" w:eastAsia="Arial" w:hAnsi="Calibri" w:cs="Calibri"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bookmarkStart w:id="0" w:name="_Hlk63755428"/>
      <w:bookmarkStart w:id="1" w:name="_Hlk55210142"/>
      <w:r w:rsidR="00F461B9" w:rsidRPr="00F461B9">
        <w:rPr>
          <w:rFonts w:ascii="Calibri" w:hAnsi="Calibri" w:cs="Calibri"/>
        </w:rPr>
        <w:t>Pełnienie kompleksowego nadzoru  inwestorskiego nad zadaniem: „Przebudowa dworca” w ramach projektu „Wsparcie multimodalnej mobilności na terenie Gminy Pińczów</w:t>
      </w:r>
      <w:r w:rsidR="00F461B9">
        <w:rPr>
          <w:rFonts w:ascii="Calibri" w:hAnsi="Calibri" w:cs="Calibri"/>
        </w:rPr>
        <w:t>”</w:t>
      </w:r>
      <w:r w:rsidR="00F461B9" w:rsidRPr="00F461B9">
        <w:rPr>
          <w:rFonts w:ascii="Calibri" w:hAnsi="Calibri" w:cs="Calibri"/>
        </w:rPr>
        <w:t>.</w:t>
      </w:r>
    </w:p>
    <w:bookmarkEnd w:id="0"/>
    <w:bookmarkEnd w:id="1"/>
    <w:p w14:paraId="64D65CEC" w14:textId="10249D5F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6A1A25F8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AA4067" w:rsidRPr="00AA4067">
        <w:rPr>
          <w:rFonts w:ascii="Calibri" w:hAnsi="Calibri" w:cs="Calibri"/>
          <w:b/>
          <w:iCs/>
          <w:lang w:eastAsia="zh-CN"/>
        </w:rPr>
        <w:t>Gmina Pińczów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147C1068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0A4185E7" w14:textId="2CA1A97B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17C0A1FC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920C8A6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12A88C2F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...................................</w:t>
      </w:r>
      <w:r w:rsidR="009E1B92">
        <w:rPr>
          <w:rFonts w:ascii="Calibri" w:eastAsia="Arial" w:hAnsi="Calibri" w:cs="Calibri"/>
          <w:bCs/>
          <w:iCs/>
          <w:lang w:val="de-DE" w:eastAsia="zh-CN"/>
        </w:rPr>
        <w:t>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51FD503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DB42B69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</w:t>
      </w:r>
      <w:r w:rsidRPr="007D6E1D">
        <w:rPr>
          <w:rFonts w:ascii="Calibri" w:hAnsi="Calibri" w:cs="Calibri"/>
          <w:bCs/>
          <w:iCs/>
          <w:lang w:eastAsia="zh-CN"/>
        </w:rPr>
        <w:t>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6D528EEA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040BDC20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val="de-DE" w:eastAsia="zh-CN"/>
        </w:rPr>
        <w:t>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="00FB6438" w:rsidRPr="00AA4067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</w:t>
      </w:r>
      <w:proofErr w:type="spellEnd"/>
      <w:r w:rsidR="00FB6438" w:rsidRPr="00AA4067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 xml:space="preserve">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5A391649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 xml:space="preserve">Dane identyfikujące – adres, </w:t>
            </w:r>
            <w:r w:rsidR="009E1B92">
              <w:rPr>
                <w:rFonts w:ascii="Calibri" w:hAnsi="Calibri" w:cs="Calibri"/>
                <w:b/>
                <w:bCs/>
                <w:lang w:eastAsia="zh-CN"/>
              </w:rPr>
              <w:t xml:space="preserve">województwo, </w:t>
            </w:r>
            <w:r w:rsidRPr="007D6E1D">
              <w:rPr>
                <w:rFonts w:ascii="Calibri" w:hAnsi="Calibri" w:cs="Calibri"/>
                <w:b/>
                <w:bCs/>
                <w:lang w:eastAsia="zh-CN"/>
              </w:rPr>
              <w:t>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 ……… 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35D181C4" w14:textId="045DA62E" w:rsidR="00F461B9" w:rsidRPr="00F461B9" w:rsidRDefault="002C5429" w:rsidP="00F461B9">
      <w:pPr>
        <w:pStyle w:val="Akapitzlist"/>
        <w:numPr>
          <w:ilvl w:val="0"/>
          <w:numId w:val="3"/>
        </w:numPr>
        <w:spacing w:line="232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F461B9">
        <w:rPr>
          <w:rFonts w:ascii="Calibri" w:hAnsi="Calibri" w:cs="Calibri"/>
          <w:b/>
          <w:lang w:eastAsia="zh-CN"/>
        </w:rPr>
        <w:t xml:space="preserve"> </w:t>
      </w:r>
      <w:r w:rsidR="00F461B9">
        <w:rPr>
          <w:rFonts w:ascii="Calibri" w:hAnsi="Calibri" w:cs="Calibri"/>
          <w:b/>
          <w:lang w:eastAsia="zh-CN"/>
        </w:rPr>
        <w:t>Doświadczenie wykonawcy - ilość wykonanych usług o których mowa w pkt 22.6 SWZ - ……………………………………</w:t>
      </w:r>
    </w:p>
    <w:p w14:paraId="17BCDA5A" w14:textId="77777777" w:rsidR="00F461B9" w:rsidRPr="00F461B9" w:rsidRDefault="00F461B9" w:rsidP="00F461B9">
      <w:pPr>
        <w:pStyle w:val="Akapitzlist"/>
        <w:spacing w:line="232" w:lineRule="exact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70DAEA" w14:textId="7FA9F2B8" w:rsidR="00F461B9" w:rsidRPr="00F461B9" w:rsidRDefault="00F461B9" w:rsidP="00F461B9">
      <w:pPr>
        <w:pStyle w:val="Akapitzlist"/>
        <w:numPr>
          <w:ilvl w:val="0"/>
          <w:numId w:val="5"/>
        </w:numPr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F461B9">
        <w:rPr>
          <w:rFonts w:ascii="Calibri" w:hAnsi="Calibri" w:cs="Calibri"/>
          <w:color w:val="000000"/>
          <w:sz w:val="20"/>
          <w:szCs w:val="20"/>
        </w:rPr>
        <w:t xml:space="preserve">wykonawca wykonał jedną usługę polegającą na kompleksowym nadzorze inwestorskim dotyczącym budowy lub przebudowy lub rozbudowy lub remontu obiektu budowlanego o kubaturze nie mniejszej niż 800 m3 –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>wykonawca otrzyma 0 pkt.</w:t>
      </w:r>
      <w:r w:rsidRPr="00F461B9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D998F73" w14:textId="77777777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F461B9">
        <w:rPr>
          <w:rFonts w:ascii="Calibri" w:hAnsi="Calibri" w:cs="Calibri"/>
          <w:color w:val="000000"/>
          <w:sz w:val="20"/>
          <w:szCs w:val="20"/>
        </w:rPr>
        <w:t>•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F461B9">
        <w:rPr>
          <w:rFonts w:ascii="Calibri" w:hAnsi="Calibri" w:cs="Calibri"/>
          <w:color w:val="000000"/>
          <w:sz w:val="20"/>
          <w:szCs w:val="20"/>
        </w:rPr>
        <w:t xml:space="preserve">wykonawca wykonał dwie usługi polegające na kompleksowym nadzorze inwestorskim dotyczącym budowy lub przebudowy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D8B06D1" w14:textId="0174499D" w:rsidR="00F461B9" w:rsidRP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</w:t>
      </w:r>
      <w:r w:rsidRPr="00F461B9">
        <w:rPr>
          <w:rFonts w:ascii="Calibri" w:hAnsi="Calibri" w:cs="Calibri"/>
          <w:color w:val="000000"/>
          <w:sz w:val="20"/>
          <w:szCs w:val="20"/>
        </w:rPr>
        <w:t xml:space="preserve">lub rozbudowy lub remontu obiektu budowlanego o kubaturze nie mniejszej niż 800 m3 –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>wykonawca otrzyma 20 pkt.</w:t>
      </w:r>
    </w:p>
    <w:p w14:paraId="09BCC210" w14:textId="77777777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F461B9">
        <w:rPr>
          <w:rFonts w:ascii="Calibri" w:hAnsi="Calibri" w:cs="Calibri"/>
          <w:color w:val="000000"/>
          <w:sz w:val="20"/>
          <w:szCs w:val="20"/>
        </w:rPr>
        <w:t>•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F461B9">
        <w:rPr>
          <w:rFonts w:ascii="Calibri" w:hAnsi="Calibri" w:cs="Calibri"/>
          <w:color w:val="000000"/>
          <w:sz w:val="20"/>
          <w:szCs w:val="20"/>
        </w:rPr>
        <w:t xml:space="preserve">wykonawca wykonał trzy usługi polegające na kompleksowym nadzorze inwestorskim dotyczącym budowy lub przebudowy </w:t>
      </w:r>
    </w:p>
    <w:p w14:paraId="39916887" w14:textId="1CC1FD47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</w:t>
      </w:r>
      <w:r w:rsidRPr="00F461B9">
        <w:rPr>
          <w:rFonts w:ascii="Calibri" w:hAnsi="Calibri" w:cs="Calibri"/>
          <w:color w:val="000000"/>
          <w:sz w:val="20"/>
          <w:szCs w:val="20"/>
        </w:rPr>
        <w:t xml:space="preserve">lub rozbudowy lub remontu obiektu budowlanego o kubaturze nie mniejszej niż 800 m3 -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>wykonawca otrzyma - 40 pkt.</w:t>
      </w:r>
    </w:p>
    <w:p w14:paraId="591E5C24" w14:textId="7CC1B8A0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ED4D361" w14:textId="021E3370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 xml:space="preserve">Zamawiający dokona oceny ofert a następnie zgodnie z art. 274 ust. 1 wezwie Wykonawcę którego oferta została najwyżej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>oceniona do złożenia dokumentów potwierdzających informacje w złożonych oświadczeniach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w tym referencje dotyczące zadeklarowanego doświadczenia.</w:t>
      </w:r>
    </w:p>
    <w:p w14:paraId="52BE5F2B" w14:textId="77777777" w:rsidR="00F461B9" w:rsidRP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8D36E8D" w14:textId="275E57A9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Udzielamy gwarancji i rękojmi (zrównuje się oba okresy) na wykonane zamówienie na okres  </w:t>
      </w:r>
      <w:r w:rsidR="00F461B9">
        <w:rPr>
          <w:rFonts w:ascii="Calibri" w:hAnsi="Calibri" w:cs="Calibri"/>
          <w:b/>
          <w:lang w:eastAsia="zh-CN"/>
        </w:rPr>
        <w:t>24</w:t>
      </w:r>
      <w:r w:rsidRPr="007D6E1D">
        <w:rPr>
          <w:rFonts w:ascii="Calibri" w:hAnsi="Calibri" w:cs="Calibri"/>
          <w:b/>
          <w:lang w:eastAsia="zh-CN"/>
        </w:rPr>
        <w:t xml:space="preserve">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>
        <w:rPr>
          <w:rFonts w:ascii="Calibri" w:hAnsi="Calibri" w:cs="Calibri"/>
          <w:i/>
          <w:iCs/>
          <w:lang w:eastAsia="zh-CN"/>
        </w:rPr>
        <w:t>24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>
        <w:rPr>
          <w:rFonts w:ascii="Calibri" w:hAnsi="Calibri" w:cs="Calibri"/>
          <w:i/>
          <w:iCs/>
          <w:lang w:eastAsia="zh-CN"/>
        </w:rPr>
        <w:t>ące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 xml:space="preserve">Oświadczamy, że w przypadku nie wypełnienia ww. pozycji deklarujemy, że udzielamy </w:t>
      </w:r>
      <w:r w:rsidR="00F461B9">
        <w:rPr>
          <w:rFonts w:ascii="Calibri" w:hAnsi="Calibri" w:cs="Calibri"/>
          <w:b/>
          <w:iCs/>
          <w:lang w:eastAsia="zh-CN"/>
        </w:rPr>
        <w:t>24</w:t>
      </w:r>
      <w:r w:rsidRPr="007D6E1D">
        <w:rPr>
          <w:rFonts w:ascii="Calibri" w:hAnsi="Calibri" w:cs="Calibri"/>
          <w:b/>
          <w:iCs/>
          <w:lang w:eastAsia="zh-CN"/>
        </w:rPr>
        <w:t xml:space="preserve">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>Akceptuję*(</w:t>
      </w:r>
      <w:proofErr w:type="spellStart"/>
      <w:r w:rsidRPr="00077B24">
        <w:rPr>
          <w:rFonts w:ascii="Calibri" w:hAnsi="Calibri" w:cs="Calibri"/>
          <w:lang w:eastAsia="zh-CN"/>
        </w:rPr>
        <w:t>emy</w:t>
      </w:r>
      <w:proofErr w:type="spellEnd"/>
      <w:r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lastRenderedPageBreak/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7D6E1D">
        <w:rPr>
          <w:rFonts w:ascii="Calibri" w:hAnsi="Calibri" w:cs="Calibri"/>
          <w:lang w:eastAsia="zh-CN"/>
        </w:rPr>
        <w:t>emy</w:t>
      </w:r>
      <w:proofErr w:type="spellEnd"/>
      <w:r w:rsidRPr="007D6E1D">
        <w:rPr>
          <w:rFonts w:ascii="Calibri" w:hAnsi="Calibri" w:cs="Calibr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7777777" w:rsidR="002C5429" w:rsidRPr="00F461B9" w:rsidRDefault="002C5429" w:rsidP="002C5429">
      <w:pPr>
        <w:rPr>
          <w:rFonts w:ascii="Calibri" w:hAnsi="Calibri" w:cs="Calibri"/>
          <w:strike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F461B9">
        <w:rPr>
          <w:rFonts w:ascii="Calibri" w:hAnsi="Calibri" w:cs="Calibri"/>
          <w:strike/>
          <w:lang w:eastAsia="zh-CN"/>
        </w:rPr>
        <w:t>Wadium wniesione do niniejszego postępowania należy zwrócić w następujący sposób:  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(Dz. U. z 2018 r. poz. 2174, z </w:t>
      </w:r>
      <w:proofErr w:type="spellStart"/>
      <w:r w:rsidRPr="00EA30BC">
        <w:rPr>
          <w:rFonts w:ascii="Calibri" w:hAnsi="Calibri" w:cs="Calibri"/>
          <w:bCs/>
        </w:rPr>
        <w:t>późn</w:t>
      </w:r>
      <w:proofErr w:type="spellEnd"/>
      <w:r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lastRenderedPageBreak/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Pr="009E1B92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CA29F1">
        <w:rPr>
          <w:rFonts w:ascii="Calibri" w:hAnsi="Calibri" w:cs="Calibri"/>
          <w:b/>
          <w:bCs/>
        </w:rPr>
      </w:r>
      <w:r w:rsidR="00CA29F1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Mikroprzedsiębiorstwo</w:t>
      </w:r>
    </w:p>
    <w:p w14:paraId="6D059217" w14:textId="77777777" w:rsidR="002C5429" w:rsidRPr="009E1B92" w:rsidRDefault="002C5429" w:rsidP="002C5429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CA29F1">
        <w:rPr>
          <w:rFonts w:ascii="Calibri" w:hAnsi="Calibri" w:cs="Calibri"/>
          <w:b/>
          <w:bCs/>
        </w:rPr>
      </w:r>
      <w:r w:rsidR="00CA29F1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1A291F1A" w:rsidR="002C5429" w:rsidRPr="009E1B92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CA29F1">
        <w:rPr>
          <w:rFonts w:ascii="Calibri" w:hAnsi="Calibri" w:cs="Calibri"/>
          <w:b/>
          <w:bCs/>
        </w:rPr>
      </w:r>
      <w:r w:rsidR="00CA29F1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3213C39D" w14:textId="51A6DED6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  <w:b/>
          <w:bCs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CA29F1">
        <w:rPr>
          <w:rFonts w:ascii="Calibri" w:hAnsi="Calibri" w:cs="Calibri"/>
          <w:b/>
          <w:bCs/>
        </w:rPr>
      </w:r>
      <w:r w:rsidR="00CA29F1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3B443673" w14:textId="49E246B2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CA29F1">
        <w:rPr>
          <w:rFonts w:ascii="Calibri" w:hAnsi="Calibri" w:cs="Calibri"/>
          <w:b/>
          <w:bCs/>
        </w:rPr>
      </w:r>
      <w:r w:rsidR="00CA29F1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42E9C081" w14:textId="608FD52D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CA29F1">
        <w:rPr>
          <w:rFonts w:ascii="Calibri" w:hAnsi="Calibri" w:cs="Calibri"/>
          <w:b/>
          <w:bCs/>
        </w:rPr>
      </w:r>
      <w:r w:rsidR="00CA29F1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369AE9B5" w14:textId="77777777" w:rsidR="009E1B92" w:rsidRPr="00EF5FE5" w:rsidRDefault="009E1B92" w:rsidP="002C5429">
      <w:pPr>
        <w:rPr>
          <w:rFonts w:ascii="Calibri" w:hAnsi="Calibri" w:cs="Calibri"/>
          <w:color w:val="FF0000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informacje podane w </w:t>
      </w:r>
      <w:proofErr w:type="spellStart"/>
      <w:r w:rsidRPr="007D6E1D">
        <w:rPr>
          <w:rFonts w:ascii="Calibri" w:hAnsi="Calibri" w:cs="Calibri"/>
        </w:rPr>
        <w:t>ww</w:t>
      </w:r>
      <w:proofErr w:type="spellEnd"/>
      <w:r w:rsidRPr="007D6E1D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D502F1E" w14:textId="77777777" w:rsidR="002C5429" w:rsidRPr="007D6E1D" w:rsidRDefault="002C5429" w:rsidP="00BE43B4">
      <w:pPr>
        <w:tabs>
          <w:tab w:val="left" w:pos="1080"/>
          <w:tab w:val="left" w:pos="1455"/>
        </w:tabs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77777777" w:rsidR="002C5429" w:rsidRPr="007D6E1D" w:rsidRDefault="002C5429" w:rsidP="002C5429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FA60" w14:textId="77777777" w:rsidR="00CA29F1" w:rsidRDefault="00CA29F1" w:rsidP="00993B01">
      <w:r>
        <w:separator/>
      </w:r>
    </w:p>
  </w:endnote>
  <w:endnote w:type="continuationSeparator" w:id="0">
    <w:p w14:paraId="4B896BF3" w14:textId="77777777" w:rsidR="00CA29F1" w:rsidRDefault="00CA29F1" w:rsidP="0099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1AEF" w14:textId="77777777" w:rsidR="00993B01" w:rsidRDefault="00993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1900" w14:textId="77777777" w:rsidR="00993B01" w:rsidRDefault="00993B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D4D2" w14:textId="77777777" w:rsidR="00993B01" w:rsidRDefault="00993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1AC6" w14:textId="77777777" w:rsidR="00CA29F1" w:rsidRDefault="00CA29F1" w:rsidP="00993B01">
      <w:r>
        <w:separator/>
      </w:r>
    </w:p>
  </w:footnote>
  <w:footnote w:type="continuationSeparator" w:id="0">
    <w:p w14:paraId="2CC9BB1B" w14:textId="77777777" w:rsidR="00CA29F1" w:rsidRDefault="00CA29F1" w:rsidP="0099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D6D" w14:textId="77777777" w:rsidR="00993B01" w:rsidRDefault="00993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993B01" w:rsidRPr="00993B01" w14:paraId="4DC33C90" w14:textId="77777777" w:rsidTr="008A1725">
      <w:tc>
        <w:tcPr>
          <w:tcW w:w="1009" w:type="pct"/>
          <w:shd w:val="clear" w:color="auto" w:fill="auto"/>
          <w:hideMark/>
        </w:tcPr>
        <w:p w14:paraId="51C18498" w14:textId="1ED0796B" w:rsidR="00993B01" w:rsidRPr="00993B01" w:rsidRDefault="00993B01" w:rsidP="00993B01">
          <w:pPr>
            <w:spacing w:after="200" w:line="276" w:lineRule="auto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8596689" wp14:editId="1A969B4C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0808AC97" w14:textId="7959BF67" w:rsidR="00993B01" w:rsidRPr="00993B01" w:rsidRDefault="00993B01" w:rsidP="00993B01">
          <w:pPr>
            <w:spacing w:after="200" w:line="276" w:lineRule="auto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78BF857C" wp14:editId="460CEFD6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4FD1C983" w14:textId="3E310EE5" w:rsidR="00993B01" w:rsidRPr="00993B01" w:rsidRDefault="00993B01" w:rsidP="00993B01">
          <w:pPr>
            <w:spacing w:after="200" w:line="276" w:lineRule="auto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670DF94" wp14:editId="31BD173B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3E2C8A52" w14:textId="1C88D6EB" w:rsidR="00993B01" w:rsidRPr="00993B01" w:rsidRDefault="00993B01" w:rsidP="00993B01">
          <w:pPr>
            <w:spacing w:after="200" w:line="276" w:lineRule="auto"/>
            <w:jc w:val="right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33E2296" wp14:editId="384DD248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917684" w14:textId="77777777" w:rsidR="00993B01" w:rsidRDefault="00993B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C41D" w14:textId="77777777" w:rsidR="00993B01" w:rsidRDefault="0099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3F90E85"/>
    <w:multiLevelType w:val="hybridMultilevel"/>
    <w:tmpl w:val="5C06D66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FF5087F"/>
    <w:multiLevelType w:val="hybridMultilevel"/>
    <w:tmpl w:val="6180CA9E"/>
    <w:lvl w:ilvl="0" w:tplc="9B9665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2C5429"/>
    <w:rsid w:val="00413661"/>
    <w:rsid w:val="00451D76"/>
    <w:rsid w:val="005251EE"/>
    <w:rsid w:val="00993B01"/>
    <w:rsid w:val="009E1B92"/>
    <w:rsid w:val="00AA4067"/>
    <w:rsid w:val="00BE43B4"/>
    <w:rsid w:val="00CA29F1"/>
    <w:rsid w:val="00EF5FE5"/>
    <w:rsid w:val="00F461B9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link w:val="Heading40"/>
    <w:uiPriority w:val="99"/>
    <w:locked/>
    <w:rsid w:val="00AA4067"/>
    <w:rPr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AA4067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46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1639</Words>
  <Characters>9836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9</cp:revision>
  <dcterms:created xsi:type="dcterms:W3CDTF">2021-01-25T10:27:00Z</dcterms:created>
  <dcterms:modified xsi:type="dcterms:W3CDTF">2021-05-05T07:06:00Z</dcterms:modified>
</cp:coreProperties>
</file>