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FC0F5E" w14:textId="2132A081" w:rsidR="00F24266" w:rsidRPr="00201E33" w:rsidRDefault="00331F3E" w:rsidP="00201E33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4EB7D060" w:rsidR="00331F3E" w:rsidRPr="00860EE9" w:rsidRDefault="00331F3E" w:rsidP="00860EE9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D3FC8" w:rsidRPr="008D3FC8">
        <w:rPr>
          <w:rFonts w:ascii="Calibri" w:hAnsi="Calibri" w:cs="Calibri"/>
          <w:b/>
          <w:bCs/>
          <w:sz w:val="22"/>
          <w:szCs w:val="22"/>
        </w:rPr>
        <w:t>„Rozbudowa ulicy Prymasa Kardynała Wyszyńskiego w Pińczowie"</w:t>
      </w:r>
      <w:r w:rsidR="008D3FC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60EE9" w:rsidRPr="00860EE9">
        <w:rPr>
          <w:rFonts w:ascii="Calibri" w:hAnsi="Calibri" w:cs="Calibri"/>
          <w:b/>
          <w:bCs/>
          <w:sz w:val="22"/>
          <w:szCs w:val="22"/>
        </w:rPr>
        <w:t>Zadanie dofinansowane z Rządowego Funduszu Polski Ład Program Inwestycji Strategicznych</w:t>
      </w:r>
      <w:r w:rsidR="00860EE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4D426702" w14:textId="61B680A6" w:rsidR="002219D2" w:rsidRDefault="00331F3E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31724B01" w14:textId="08B43205" w:rsid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8B61480" w14:textId="6301CFFB" w:rsidR="005F5942" w:rsidRP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Oświadczam, że nie podlegam/podlegam wykluczeniu na podstawie</w:t>
      </w:r>
      <w:r w:rsidRPr="005F5942">
        <w:rPr>
          <w:rFonts w:ascii="Calibri" w:hAnsi="Calibri" w:cs="Calibri"/>
          <w:sz w:val="22"/>
          <w:szCs w:val="22"/>
        </w:rPr>
        <w:t xml:space="preserve"> art. 7 ust. 1 ustawy </w:t>
      </w:r>
      <w:r w:rsidR="00753AAF" w:rsidRPr="00753AAF">
        <w:rPr>
          <w:rFonts w:ascii="Calibri" w:hAnsi="Calibri" w:cs="Calibri"/>
          <w:sz w:val="22"/>
          <w:szCs w:val="22"/>
        </w:rPr>
        <w:t xml:space="preserve">z dnia 13 kwietnia 2022 </w:t>
      </w:r>
      <w:r w:rsidRPr="005F5942">
        <w:rPr>
          <w:rFonts w:ascii="Calibri" w:hAnsi="Calibri" w:cs="Calibri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</w:rPr>
        <w:t>.</w:t>
      </w: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0E525808" w14:textId="086EBD9B" w:rsidR="00AB2B6C" w:rsidRPr="00201E33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F40860A" w14:textId="3D5A47E1" w:rsidR="00BE7D7F" w:rsidRPr="00585B99" w:rsidRDefault="002219D2" w:rsidP="00585B99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4D4F4" w14:textId="78F9C620" w:rsidR="002219D2" w:rsidRPr="00201E33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523A88B4" w14:textId="2E44377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footerReference w:type="default" r:id="rId8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9502" w14:textId="77777777" w:rsidR="008B1217" w:rsidRDefault="008B1217" w:rsidP="00F24266">
      <w:r>
        <w:separator/>
      </w:r>
    </w:p>
  </w:endnote>
  <w:endnote w:type="continuationSeparator" w:id="0">
    <w:p w14:paraId="3586F3CD" w14:textId="77777777" w:rsidR="008B1217" w:rsidRDefault="008B1217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C9A1" w14:textId="77777777" w:rsidR="00585B99" w:rsidRPr="00875A1C" w:rsidRDefault="00585B99" w:rsidP="00585B99">
    <w:pPr>
      <w:rPr>
        <w:rFonts w:ascii="Calibri" w:hAnsi="Calibri" w:cs="Calibri"/>
        <w:sz w:val="20"/>
        <w:szCs w:val="20"/>
        <w:lang w:eastAsia="zh-CN"/>
      </w:rPr>
    </w:pPr>
    <w:r w:rsidRPr="00875A1C">
      <w:rPr>
        <w:rFonts w:ascii="Calibri" w:hAnsi="Calibri" w:cs="Calibri"/>
        <w:sz w:val="20"/>
        <w:szCs w:val="20"/>
        <w:lang w:eastAsia="zh-CN"/>
      </w:rPr>
      <w:t xml:space="preserve">* dokument  należy złożyć w  formie elektronicznej, tj. w postaci elektronicznej opatrzonej kwalifikowanym podpisem elektronicznym zaufanym lub podpisem osobistym. Podpis należy złożyć przed załączeniem pliku na </w:t>
    </w:r>
    <w:proofErr w:type="spellStart"/>
    <w:r w:rsidRPr="00875A1C">
      <w:rPr>
        <w:rFonts w:ascii="Calibri" w:hAnsi="Calibri" w:cs="Calibri"/>
        <w:sz w:val="20"/>
        <w:szCs w:val="20"/>
        <w:lang w:eastAsia="zh-CN"/>
      </w:rPr>
      <w:t>miniportalu</w:t>
    </w:r>
    <w:proofErr w:type="spellEnd"/>
    <w:r w:rsidRPr="00875A1C">
      <w:rPr>
        <w:rFonts w:ascii="Calibri" w:hAnsi="Calibri" w:cs="Calibri"/>
        <w:sz w:val="20"/>
        <w:szCs w:val="20"/>
        <w:lang w:eastAsia="zh-CN"/>
      </w:rPr>
      <w:t>.</w:t>
    </w:r>
  </w:p>
  <w:p w14:paraId="3C2E8236" w14:textId="77777777" w:rsidR="00585B99" w:rsidRDefault="00585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B6C1" w14:textId="77777777" w:rsidR="008B1217" w:rsidRDefault="008B1217" w:rsidP="00F24266">
      <w:r>
        <w:separator/>
      </w:r>
    </w:p>
  </w:footnote>
  <w:footnote w:type="continuationSeparator" w:id="0">
    <w:p w14:paraId="1CF12A21" w14:textId="77777777" w:rsidR="008B1217" w:rsidRDefault="008B1217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E8C0" w14:textId="77777777" w:rsidR="00201E33" w:rsidRDefault="00201E33" w:rsidP="00201E33">
    <w:pPr>
      <w:pStyle w:val="Nagwek"/>
    </w:pPr>
    <w:r w:rsidRPr="00C050CA">
      <w:rPr>
        <w:noProof/>
      </w:rPr>
      <w:drawing>
        <wp:inline distT="0" distB="0" distL="0" distR="0" wp14:anchorId="6F46B84F" wp14:editId="07198F23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7A94DC7F" wp14:editId="3BDBE97A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1223C3"/>
    <w:rsid w:val="00134B9B"/>
    <w:rsid w:val="00142A2C"/>
    <w:rsid w:val="00201E33"/>
    <w:rsid w:val="00213303"/>
    <w:rsid w:val="002219D2"/>
    <w:rsid w:val="00250742"/>
    <w:rsid w:val="002F680D"/>
    <w:rsid w:val="00314B43"/>
    <w:rsid w:val="00331F3E"/>
    <w:rsid w:val="00370305"/>
    <w:rsid w:val="003D7FDD"/>
    <w:rsid w:val="00413661"/>
    <w:rsid w:val="0046474A"/>
    <w:rsid w:val="00585B99"/>
    <w:rsid w:val="005F5942"/>
    <w:rsid w:val="00615CBA"/>
    <w:rsid w:val="00690553"/>
    <w:rsid w:val="00753AAF"/>
    <w:rsid w:val="007B56CF"/>
    <w:rsid w:val="007D3042"/>
    <w:rsid w:val="007D50F1"/>
    <w:rsid w:val="00860EE9"/>
    <w:rsid w:val="008B1217"/>
    <w:rsid w:val="008D3FC8"/>
    <w:rsid w:val="00996EFA"/>
    <w:rsid w:val="00A15187"/>
    <w:rsid w:val="00A5674D"/>
    <w:rsid w:val="00AB2B6C"/>
    <w:rsid w:val="00AC5270"/>
    <w:rsid w:val="00AD7ADA"/>
    <w:rsid w:val="00BE7D7F"/>
    <w:rsid w:val="00C60382"/>
    <w:rsid w:val="00E05F83"/>
    <w:rsid w:val="00E95091"/>
    <w:rsid w:val="00E97E74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25</cp:revision>
  <dcterms:created xsi:type="dcterms:W3CDTF">2021-01-25T10:37:00Z</dcterms:created>
  <dcterms:modified xsi:type="dcterms:W3CDTF">2022-06-06T09:03:00Z</dcterms:modified>
</cp:coreProperties>
</file>