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B6E2" w14:textId="4810FBDB" w:rsidR="00002CD8" w:rsidRPr="006A5EDD" w:rsidRDefault="00B86D4A" w:rsidP="00B86D4A">
      <w:pPr>
        <w:pStyle w:val="Tytu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minimalnych parametrów sprzętu</w:t>
      </w:r>
    </w:p>
    <w:p w14:paraId="3A84D1C6" w14:textId="77777777" w:rsidR="00002CD8" w:rsidRDefault="00002CD8" w:rsidP="00002CD8">
      <w:pPr>
        <w:autoSpaceDE w:val="0"/>
        <w:autoSpaceDN w:val="0"/>
        <w:adjustRightInd w:val="0"/>
        <w:spacing w:after="0" w:line="36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</w:p>
    <w:p w14:paraId="5DB158D3" w14:textId="4E9AE3D7" w:rsidR="00002CD8" w:rsidRPr="00A075FA" w:rsidRDefault="00002CD8" w:rsidP="006A5EDD">
      <w:pPr>
        <w:pStyle w:val="Tekstpodstawowy"/>
        <w:spacing w:line="360" w:lineRule="auto"/>
      </w:pPr>
      <w:r w:rsidRPr="00002CD8">
        <w:rPr>
          <w:rFonts w:ascii="Times New Roman" w:hAnsi="Times New Roman" w:cs="Times New Roman"/>
          <w:sz w:val="24"/>
          <w:szCs w:val="24"/>
        </w:rPr>
        <w:t>Dotyczy postępowania prowadzonego przez Pińczowską Spółką Wodną p.n.:</w:t>
      </w:r>
      <w:r w:rsidRPr="00002CD8">
        <w:rPr>
          <w:bCs/>
          <w:lang w:eastAsia="ar-SA"/>
        </w:rPr>
        <w:t xml:space="preserve"> </w:t>
      </w:r>
      <w:bookmarkStart w:id="0" w:name="_Hlk91058502"/>
      <w:bookmarkStart w:id="1" w:name="_Hlk64877483"/>
      <w:r>
        <w:rPr>
          <w:lang w:eastAsia="ar-SA"/>
        </w:rPr>
        <w:t xml:space="preserve">Zaopatrzenie w sprzęt do utrzymania urządzeń wodnych służących zabezpieczeniu gospodarstw wodnych służących zabezpieczeniu gospodarstw rolnych przed zalaniem , podtopieniem lub nadmiarem </w:t>
      </w:r>
      <w:proofErr w:type="spellStart"/>
      <w:r>
        <w:rPr>
          <w:lang w:eastAsia="ar-SA"/>
        </w:rPr>
        <w:t>uwilgoceniem</w:t>
      </w:r>
      <w:proofErr w:type="spellEnd"/>
      <w:r>
        <w:rPr>
          <w:lang w:eastAsia="ar-SA"/>
        </w:rPr>
        <w:t xml:space="preserve"> spowodowanym przez powódź lub deszcz nawalny</w:t>
      </w:r>
      <w:bookmarkEnd w:id="0"/>
    </w:p>
    <w:bookmarkEnd w:id="1"/>
    <w:p w14:paraId="1325FCED" w14:textId="77777777" w:rsidR="00DD4BB6" w:rsidRDefault="00DD4BB6" w:rsidP="00CA482D"/>
    <w:p w14:paraId="7CC568AA" w14:textId="6055768E" w:rsidR="00A3110C" w:rsidRDefault="003F21C3" w:rsidP="00CA482D">
      <w:pPr>
        <w:rPr>
          <w:b/>
          <w:bCs/>
        </w:rPr>
      </w:pPr>
      <w:r w:rsidRPr="003F21C3">
        <w:rPr>
          <w:b/>
          <w:bCs/>
        </w:rPr>
        <w:t>KOPARKA GĄSIENNICOWA</w:t>
      </w:r>
    </w:p>
    <w:p w14:paraId="49B20C03" w14:textId="3610FA4A" w:rsidR="003F21C3" w:rsidRDefault="003F21C3" w:rsidP="00CA482D">
      <w:r w:rsidRPr="003F21C3">
        <w:t xml:space="preserve">Max </w:t>
      </w:r>
      <w:r>
        <w:t xml:space="preserve">ciężar roboczy  min </w:t>
      </w:r>
      <w:r w:rsidR="000425B2">
        <w:t>8 500kg</w:t>
      </w:r>
      <w:r>
        <w:t xml:space="preserve"> </w:t>
      </w:r>
    </w:p>
    <w:p w14:paraId="7821DD87" w14:textId="7C352352" w:rsidR="003F21C3" w:rsidRDefault="00E37463" w:rsidP="00CA482D">
      <w:r>
        <w:t>Silnik chłodzony cieczą</w:t>
      </w:r>
    </w:p>
    <w:p w14:paraId="1D98E9D7" w14:textId="74A38B7A" w:rsidR="00E37463" w:rsidRDefault="00E37463" w:rsidP="00CA482D">
      <w:r>
        <w:t xml:space="preserve">moc silnika min </w:t>
      </w:r>
      <w:r w:rsidR="000425B2">
        <w:t xml:space="preserve">66 </w:t>
      </w:r>
      <w:r>
        <w:t>KM</w:t>
      </w:r>
    </w:p>
    <w:p w14:paraId="2598CB80" w14:textId="390EBE59" w:rsidR="00E37463" w:rsidRDefault="00E37463" w:rsidP="00CA482D">
      <w:r>
        <w:t xml:space="preserve">Hydraulika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pompa tłoczona  min 1</w:t>
      </w:r>
      <w:r w:rsidR="00FB15A8">
        <w:t>40</w:t>
      </w:r>
      <w:r>
        <w:t xml:space="preserve"> l/min</w:t>
      </w:r>
    </w:p>
    <w:p w14:paraId="41351F57" w14:textId="04CAA49B" w:rsidR="00E37463" w:rsidRDefault="00E37463" w:rsidP="00CA482D">
      <w:r>
        <w:t>Ciśnienie w układzie hydraulicznym [bar]</w:t>
      </w:r>
    </w:p>
    <w:p w14:paraId="6D198980" w14:textId="6E7041BE" w:rsidR="00E37463" w:rsidRDefault="00E37463" w:rsidP="00CA482D">
      <w:r>
        <w:t>Układ roboczy min  280</w:t>
      </w:r>
    </w:p>
    <w:p w14:paraId="6396FFAC" w14:textId="2E46DA5A" w:rsidR="00E37463" w:rsidRDefault="00E37463" w:rsidP="00CA482D">
      <w:r>
        <w:t>Układ jezdny min 280</w:t>
      </w:r>
    </w:p>
    <w:p w14:paraId="6F336996" w14:textId="44867AAD" w:rsidR="00E37463" w:rsidRDefault="00E37463" w:rsidP="00CA482D">
      <w:r>
        <w:t>Układ obrotu min 2</w:t>
      </w:r>
      <w:r w:rsidR="00FB15A8">
        <w:t>4</w:t>
      </w:r>
      <w:r>
        <w:t>0</w:t>
      </w:r>
    </w:p>
    <w:p w14:paraId="25E92490" w14:textId="6A5F4EC6" w:rsidR="00E37463" w:rsidRDefault="00E37463" w:rsidP="00CA482D">
      <w:r>
        <w:t xml:space="preserve">Prędkość jazdy km/h </w:t>
      </w:r>
      <w:proofErr w:type="spellStart"/>
      <w:r>
        <w:t>Lo</w:t>
      </w:r>
      <w:proofErr w:type="spellEnd"/>
      <w:r>
        <w:t>/Hi min 3,1/5,1</w:t>
      </w:r>
    </w:p>
    <w:p w14:paraId="655E00A2" w14:textId="1250550F" w:rsidR="00E37463" w:rsidRDefault="00E37463" w:rsidP="00CA482D">
      <w:r>
        <w:t>Szerokość gąsienic min 450 mm</w:t>
      </w:r>
    </w:p>
    <w:p w14:paraId="2EDBE8D5" w14:textId="792914A3" w:rsidR="00E37463" w:rsidRDefault="00E37463" w:rsidP="00CA482D">
      <w:r>
        <w:t>Rozstaw gąsienic min 2300 mm</w:t>
      </w:r>
    </w:p>
    <w:p w14:paraId="3809B0BE" w14:textId="779FA69E" w:rsidR="00E37463" w:rsidRDefault="00AB3C5D" w:rsidP="00CA482D">
      <w:r>
        <w:t>Prześwit min 735 mm</w:t>
      </w:r>
    </w:p>
    <w:p w14:paraId="42C7E51F" w14:textId="13D5FC40" w:rsidR="00AB3C5D" w:rsidRDefault="00AB3C5D" w:rsidP="00CA482D">
      <w:r>
        <w:t>Wysokość całkowita max 2</w:t>
      </w:r>
      <w:r w:rsidR="00FB15A8">
        <w:t xml:space="preserve"> 800</w:t>
      </w:r>
      <w:r>
        <w:t>mm</w:t>
      </w:r>
    </w:p>
    <w:p w14:paraId="13A00A29" w14:textId="3E57C648" w:rsidR="00AB3C5D" w:rsidRDefault="00AB3C5D" w:rsidP="00CA482D">
      <w:r>
        <w:t xml:space="preserve">Głębokość kopania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 </w:t>
      </w:r>
      <w:r w:rsidR="00D10A0D">
        <w:t xml:space="preserve">min </w:t>
      </w:r>
      <w:r>
        <w:t>4644 mm</w:t>
      </w:r>
    </w:p>
    <w:p w14:paraId="243B03A7" w14:textId="57B21A76" w:rsidR="00AB3C5D" w:rsidRDefault="00AB3C5D" w:rsidP="00CA482D">
      <w:r>
        <w:t xml:space="preserve">Max siła skrawająca na łyżce </w:t>
      </w:r>
      <w:r w:rsidR="00F779BC">
        <w:t>58</w:t>
      </w:r>
      <w:r>
        <w:t xml:space="preserve"> KN</w:t>
      </w:r>
    </w:p>
    <w:p w14:paraId="2A37F690" w14:textId="43850ED5" w:rsidR="00AB3C5D" w:rsidRDefault="00AB3C5D" w:rsidP="00CA482D">
      <w:r>
        <w:t>Max skrawająca na ramieniu 3</w:t>
      </w:r>
      <w:r w:rsidR="00F779BC">
        <w:t>2</w:t>
      </w:r>
      <w:r>
        <w:t xml:space="preserve"> </w:t>
      </w:r>
      <w:proofErr w:type="spellStart"/>
      <w:r>
        <w:t>kN</w:t>
      </w:r>
      <w:proofErr w:type="spellEnd"/>
    </w:p>
    <w:p w14:paraId="7BE7052E" w14:textId="76C110C9" w:rsidR="00AB3C5D" w:rsidRDefault="00AB3C5D" w:rsidP="00CA482D">
      <w:r>
        <w:t>Obrót ramienia</w:t>
      </w:r>
      <w:r w:rsidR="00F779BC">
        <w:t xml:space="preserve"> min </w:t>
      </w:r>
      <w:r>
        <w:t xml:space="preserve"> lewo /prawo 60 / </w:t>
      </w:r>
      <w:r w:rsidR="00C72058">
        <w:t>40</w:t>
      </w:r>
    </w:p>
    <w:p w14:paraId="197CA540" w14:textId="45EB2CB9" w:rsidR="00AB3C5D" w:rsidRDefault="00AB3C5D" w:rsidP="00CA482D">
      <w:r>
        <w:t>Wyposażenie maszyny</w:t>
      </w:r>
    </w:p>
    <w:p w14:paraId="6A1F8B4B" w14:textId="524594AE" w:rsidR="00AB3C5D" w:rsidRDefault="00AB3C5D" w:rsidP="00CA482D">
      <w:r>
        <w:t>Kabina klimatyzowana i ogrzewana zamknięta ( krótki obrys)</w:t>
      </w:r>
    </w:p>
    <w:p w14:paraId="5265BBFD" w14:textId="7CF4848F" w:rsidR="00AB3C5D" w:rsidRDefault="00AB3C5D" w:rsidP="00CA482D">
      <w:r>
        <w:t>Fotel operatora pneumatyczny</w:t>
      </w:r>
    </w:p>
    <w:p w14:paraId="4B8E5FE7" w14:textId="7CB69204" w:rsidR="00AB3C5D" w:rsidRDefault="00AB3C5D" w:rsidP="00CA482D">
      <w:r>
        <w:t>Automatyczny hamulec obrotu</w:t>
      </w:r>
    </w:p>
    <w:p w14:paraId="030CAA2E" w14:textId="0EB15AEE" w:rsidR="00AB3C5D" w:rsidRDefault="00AB3C5D" w:rsidP="00CA482D">
      <w:r>
        <w:t xml:space="preserve">Automatyczne 2 prędkości jazdy </w:t>
      </w:r>
    </w:p>
    <w:p w14:paraId="44FA181B" w14:textId="0E213242" w:rsidR="00AB3C5D" w:rsidRDefault="00AB3C5D" w:rsidP="00CA482D">
      <w:r>
        <w:t>Automatyczne zrzucanie obrotów silnika</w:t>
      </w:r>
    </w:p>
    <w:p w14:paraId="2A91B876" w14:textId="7F7783B4" w:rsidR="00AB3C5D" w:rsidRDefault="00AB3C5D" w:rsidP="00CA482D">
      <w:r>
        <w:lastRenderedPageBreak/>
        <w:t>Oświetlenie robocze na ramieniu i kabin</w:t>
      </w:r>
      <w:r w:rsidR="004859FB">
        <w:t>ie LED</w:t>
      </w:r>
    </w:p>
    <w:p w14:paraId="27047B04" w14:textId="11A6E047" w:rsidR="004859FB" w:rsidRDefault="004859FB" w:rsidP="00CA482D">
      <w:r>
        <w:t>Instalacja hydrauliczna wysokiego ciśnienia pod młot</w:t>
      </w:r>
    </w:p>
    <w:p w14:paraId="49F6AF67" w14:textId="72CCA26A" w:rsidR="004859FB" w:rsidRDefault="004859FB" w:rsidP="00CA482D">
      <w:r>
        <w:t>Instalacja hydrauliczna średniego ciśnienia pod łyżkę skarpową uchylną lub inne osprzęty</w:t>
      </w:r>
    </w:p>
    <w:p w14:paraId="2F7FAF86" w14:textId="0B8ABA4C" w:rsidR="004859FB" w:rsidRDefault="004859FB" w:rsidP="00CA482D">
      <w:r>
        <w:t>Instalacja na ramieniu pod chwytak</w:t>
      </w:r>
    </w:p>
    <w:p w14:paraId="64199F7E" w14:textId="5CBFF182" w:rsidR="004859FB" w:rsidRDefault="00914A3A" w:rsidP="00CA482D">
      <w:r>
        <w:t>Zamki hydrauliczne na siłownikach boomu</w:t>
      </w:r>
    </w:p>
    <w:p w14:paraId="4AA0FC84" w14:textId="5EEEB494" w:rsidR="00914A3A" w:rsidRDefault="00914A3A" w:rsidP="00CA482D">
      <w:r>
        <w:t>Szybkozłącze mechaniczne do wymiany osprzętu</w:t>
      </w:r>
    </w:p>
    <w:p w14:paraId="06927533" w14:textId="1ED275E5" w:rsidR="00914A3A" w:rsidRDefault="00914A3A" w:rsidP="00CA482D">
      <w:r>
        <w:t>Łyżka min 400 mm</w:t>
      </w:r>
    </w:p>
    <w:p w14:paraId="0B019196" w14:textId="2C9F6702" w:rsidR="00914A3A" w:rsidRDefault="00914A3A" w:rsidP="00CA482D">
      <w:r>
        <w:t>Łyżka 700 mm</w:t>
      </w:r>
    </w:p>
    <w:p w14:paraId="7A3F7218" w14:textId="65EC21A6" w:rsidR="00914A3A" w:rsidRDefault="00914A3A" w:rsidP="00CA482D">
      <w:r>
        <w:t>Łyżka skarpowa hydrauliczna 1500mm</w:t>
      </w:r>
    </w:p>
    <w:p w14:paraId="2ED3CBAD" w14:textId="3D81F93F" w:rsidR="00914A3A" w:rsidRDefault="00914A3A" w:rsidP="00CA482D">
      <w:r>
        <w:t>Łyżka skarpowa sztywna ażurowa 1600 mm</w:t>
      </w:r>
    </w:p>
    <w:p w14:paraId="3E43AAF9" w14:textId="3533AD78" w:rsidR="00914A3A" w:rsidRDefault="00914A3A" w:rsidP="00CA482D">
      <w:r>
        <w:t xml:space="preserve">Pompa do tankowania </w:t>
      </w:r>
    </w:p>
    <w:p w14:paraId="1A92AC90" w14:textId="58E4DD9B" w:rsidR="00914A3A" w:rsidRDefault="00914A3A" w:rsidP="00CA482D">
      <w:r>
        <w:t xml:space="preserve">Lemiesz </w:t>
      </w:r>
      <w:r w:rsidR="00A1607B">
        <w:t xml:space="preserve">min </w:t>
      </w:r>
      <w:r>
        <w:t>2310 mm</w:t>
      </w:r>
    </w:p>
    <w:p w14:paraId="16FC670E" w14:textId="6EBC4922" w:rsidR="00914A3A" w:rsidRDefault="00914A3A" w:rsidP="00CA482D">
      <w:r>
        <w:t>Ramię długie</w:t>
      </w:r>
    </w:p>
    <w:p w14:paraId="484E7DC9" w14:textId="39F27316" w:rsidR="00914A3A" w:rsidRDefault="00914A3A" w:rsidP="00CA482D">
      <w:r>
        <w:t>Boom Offset</w:t>
      </w:r>
    </w:p>
    <w:p w14:paraId="2535EB2F" w14:textId="472CAF32" w:rsidR="00914A3A" w:rsidRDefault="00914A3A" w:rsidP="00CA482D">
      <w:proofErr w:type="spellStart"/>
      <w:r>
        <w:t>Gąsiennice</w:t>
      </w:r>
      <w:proofErr w:type="spellEnd"/>
      <w:r>
        <w:t xml:space="preserve"> pas gumowy 450mm</w:t>
      </w:r>
    </w:p>
    <w:p w14:paraId="1849E11E" w14:textId="1CF099A4" w:rsidR="00914A3A" w:rsidRDefault="00914A3A" w:rsidP="00CA482D">
      <w:proofErr w:type="spellStart"/>
      <w:r>
        <w:t>Raddio</w:t>
      </w:r>
      <w:proofErr w:type="spellEnd"/>
    </w:p>
    <w:p w14:paraId="5542EABD" w14:textId="5991781E" w:rsidR="00914A3A" w:rsidRDefault="00914A3A" w:rsidP="00CA482D">
      <w:r>
        <w:t>Certyfikat CE</w:t>
      </w:r>
    </w:p>
    <w:p w14:paraId="3CB9EB45" w14:textId="372D0E0E" w:rsidR="00914A3A" w:rsidRDefault="00914A3A" w:rsidP="00CA482D">
      <w:r>
        <w:t xml:space="preserve">Instrukcja obsługi w języku polskim , katalog części </w:t>
      </w:r>
    </w:p>
    <w:p w14:paraId="4D828581" w14:textId="77777777" w:rsidR="00E37463" w:rsidRPr="00836EA7" w:rsidRDefault="00E37463" w:rsidP="00CA482D"/>
    <w:p w14:paraId="038B8EC4" w14:textId="7B448437" w:rsidR="00CA482D" w:rsidRPr="00836EA7" w:rsidRDefault="00CA482D" w:rsidP="00CA482D"/>
    <w:p w14:paraId="44C187EC" w14:textId="77777777" w:rsidR="00AB3BFF" w:rsidRPr="00836EA7" w:rsidRDefault="00AB3BFF" w:rsidP="00002CD8">
      <w:pPr>
        <w:pStyle w:val="Akapitzlist"/>
      </w:pPr>
    </w:p>
    <w:p w14:paraId="6D9B2F63" w14:textId="77777777" w:rsidR="00AB3BFF" w:rsidRPr="00836EA7" w:rsidRDefault="00AB3BFF" w:rsidP="00002CD8">
      <w:pPr>
        <w:pStyle w:val="Akapitzlist"/>
      </w:pPr>
    </w:p>
    <w:sectPr w:rsidR="00AB3BFF" w:rsidRPr="00836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CD46" w14:textId="77777777" w:rsidR="00272270" w:rsidRDefault="00272270" w:rsidP="00002CD8">
      <w:pPr>
        <w:spacing w:after="0" w:line="240" w:lineRule="auto"/>
      </w:pPr>
      <w:r>
        <w:separator/>
      </w:r>
    </w:p>
  </w:endnote>
  <w:endnote w:type="continuationSeparator" w:id="0">
    <w:p w14:paraId="169814EF" w14:textId="77777777" w:rsidR="00272270" w:rsidRDefault="00272270" w:rsidP="000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63DC" w14:textId="77777777" w:rsidR="00272270" w:rsidRDefault="00272270" w:rsidP="00002CD8">
      <w:pPr>
        <w:spacing w:after="0" w:line="240" w:lineRule="auto"/>
      </w:pPr>
      <w:r>
        <w:separator/>
      </w:r>
    </w:p>
  </w:footnote>
  <w:footnote w:type="continuationSeparator" w:id="0">
    <w:p w14:paraId="781C29B7" w14:textId="77777777" w:rsidR="00272270" w:rsidRDefault="00272270" w:rsidP="0000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E32A" w14:textId="283995C1" w:rsidR="00002CD8" w:rsidRDefault="00002CD8">
    <w:pPr>
      <w:pStyle w:val="Nagwek"/>
    </w:pPr>
    <w:r>
      <w:t xml:space="preserve">Znak PSW </w:t>
    </w:r>
    <w:r w:rsidR="001A3715">
      <w:t>3</w:t>
    </w:r>
    <w:r>
      <w:t>/202</w:t>
    </w:r>
    <w:r w:rsidR="00AC495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682"/>
    <w:multiLevelType w:val="hybridMultilevel"/>
    <w:tmpl w:val="44B4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8"/>
    <w:rsid w:val="00002CD8"/>
    <w:rsid w:val="00006E9D"/>
    <w:rsid w:val="00013672"/>
    <w:rsid w:val="000425B2"/>
    <w:rsid w:val="001A3715"/>
    <w:rsid w:val="00251026"/>
    <w:rsid w:val="00272270"/>
    <w:rsid w:val="00286887"/>
    <w:rsid w:val="002B3EE6"/>
    <w:rsid w:val="002C06D1"/>
    <w:rsid w:val="002F69D0"/>
    <w:rsid w:val="002F72A4"/>
    <w:rsid w:val="00350C12"/>
    <w:rsid w:val="00370E16"/>
    <w:rsid w:val="003B37E6"/>
    <w:rsid w:val="003F21C3"/>
    <w:rsid w:val="004859FB"/>
    <w:rsid w:val="004F7B9B"/>
    <w:rsid w:val="005273F4"/>
    <w:rsid w:val="00594F50"/>
    <w:rsid w:val="00687C08"/>
    <w:rsid w:val="006A5EDD"/>
    <w:rsid w:val="007048F5"/>
    <w:rsid w:val="00755078"/>
    <w:rsid w:val="00836EA7"/>
    <w:rsid w:val="00896A5F"/>
    <w:rsid w:val="008F0BA8"/>
    <w:rsid w:val="00914A3A"/>
    <w:rsid w:val="00A133CB"/>
    <w:rsid w:val="00A1607B"/>
    <w:rsid w:val="00A3110C"/>
    <w:rsid w:val="00AB3BFF"/>
    <w:rsid w:val="00AB3C5D"/>
    <w:rsid w:val="00AC4953"/>
    <w:rsid w:val="00AF5FE4"/>
    <w:rsid w:val="00B40902"/>
    <w:rsid w:val="00B55077"/>
    <w:rsid w:val="00B5680B"/>
    <w:rsid w:val="00B74F81"/>
    <w:rsid w:val="00B86D4A"/>
    <w:rsid w:val="00C009AB"/>
    <w:rsid w:val="00C14B26"/>
    <w:rsid w:val="00C72058"/>
    <w:rsid w:val="00CA482D"/>
    <w:rsid w:val="00CB378D"/>
    <w:rsid w:val="00D014D4"/>
    <w:rsid w:val="00D10A0D"/>
    <w:rsid w:val="00D1454C"/>
    <w:rsid w:val="00D679FB"/>
    <w:rsid w:val="00DD4BB6"/>
    <w:rsid w:val="00E03CD0"/>
    <w:rsid w:val="00E37463"/>
    <w:rsid w:val="00F268E8"/>
    <w:rsid w:val="00F408D7"/>
    <w:rsid w:val="00F779BC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B28"/>
  <w15:chartTrackingRefBased/>
  <w15:docId w15:val="{0F81A182-1D5D-449B-BB23-A33CA60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CD8"/>
  </w:style>
  <w:style w:type="paragraph" w:styleId="Stopka">
    <w:name w:val="footer"/>
    <w:basedOn w:val="Normalny"/>
    <w:link w:val="StopkaZnak"/>
    <w:uiPriority w:val="99"/>
    <w:unhideWhenUsed/>
    <w:rsid w:val="000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D8"/>
  </w:style>
  <w:style w:type="paragraph" w:styleId="Akapitzlist">
    <w:name w:val="List Paragraph"/>
    <w:basedOn w:val="Normalny"/>
    <w:uiPriority w:val="34"/>
    <w:qFormat/>
    <w:rsid w:val="00002C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A4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4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CA4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18</cp:revision>
  <dcterms:created xsi:type="dcterms:W3CDTF">2021-12-22T08:48:00Z</dcterms:created>
  <dcterms:modified xsi:type="dcterms:W3CDTF">2022-02-08T08:17:00Z</dcterms:modified>
</cp:coreProperties>
</file>