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C354" w14:textId="337C638D" w:rsidR="00783A60" w:rsidRPr="00FF2278" w:rsidRDefault="00465DCA" w:rsidP="00783A60">
      <w:pPr>
        <w:pStyle w:val="Tekstpodstawowy"/>
        <w:jc w:val="center"/>
        <w:rPr>
          <w:rFonts w:asciiTheme="minorHAnsi" w:hAnsiTheme="minorHAnsi" w:cstheme="minorHAnsi"/>
          <w:bCs/>
          <w:sz w:val="22"/>
          <w:szCs w:val="22"/>
          <w:u w:val="single"/>
        </w:rPr>
      </w:pPr>
      <w:r w:rsidRPr="00465DCA">
        <w:rPr>
          <w:rFonts w:asciiTheme="minorHAnsi" w:hAnsiTheme="minorHAnsi" w:cstheme="minorHAnsi"/>
          <w:b/>
          <w:sz w:val="22"/>
          <w:szCs w:val="22"/>
        </w:rPr>
        <w:t xml:space="preserve">                                                                </w:t>
      </w:r>
      <w:r w:rsidR="00783A60" w:rsidRPr="00465DCA">
        <w:rPr>
          <w:rFonts w:asciiTheme="minorHAnsi" w:hAnsiTheme="minorHAnsi" w:cstheme="minorHAnsi"/>
          <w:b/>
          <w:sz w:val="22"/>
          <w:szCs w:val="22"/>
        </w:rPr>
        <w:t>U m o w a  nr ZP. 272….…..20</w:t>
      </w:r>
      <w:r w:rsidRPr="00465DCA">
        <w:rPr>
          <w:rFonts w:asciiTheme="minorHAnsi" w:hAnsiTheme="minorHAnsi" w:cstheme="minorHAnsi"/>
          <w:b/>
          <w:sz w:val="22"/>
          <w:szCs w:val="22"/>
        </w:rPr>
        <w:t>20</w:t>
      </w:r>
      <w:r w:rsidRPr="00465DCA">
        <w:rPr>
          <w:rFonts w:ascii="Calibri" w:eastAsia="Calibri" w:hAnsi="Calibri"/>
          <w:noProof/>
          <w:sz w:val="22"/>
          <w:szCs w:val="22"/>
          <w:lang w:eastAsia="en-US"/>
        </w:rPr>
        <w:t xml:space="preserve">                                                                             </w:t>
      </w:r>
      <w:r w:rsidRPr="00465DCA">
        <w:rPr>
          <w:rFonts w:ascii="Calibri" w:eastAsia="Calibri" w:hAnsi="Calibri"/>
          <w:b/>
          <w:bCs/>
          <w:noProof/>
          <w:sz w:val="22"/>
          <w:szCs w:val="22"/>
          <w:lang w:eastAsia="en-US"/>
        </w:rPr>
        <w:t>Wzór</w:t>
      </w:r>
    </w:p>
    <w:p w14:paraId="428462EE" w14:textId="77777777" w:rsidR="00783A60" w:rsidRPr="00FF2278" w:rsidRDefault="00783A60" w:rsidP="00783A60">
      <w:pPr>
        <w:pStyle w:val="Nagwek1"/>
        <w:rPr>
          <w:rFonts w:asciiTheme="minorHAnsi" w:hAnsiTheme="minorHAnsi" w:cstheme="minorHAnsi"/>
          <w:b w:val="0"/>
          <w:bCs/>
          <w:sz w:val="22"/>
          <w:szCs w:val="22"/>
          <w:u w:val="single"/>
        </w:rPr>
      </w:pPr>
    </w:p>
    <w:p w14:paraId="6BD41036" w14:textId="77777777" w:rsidR="00783A60" w:rsidRPr="00FF2278" w:rsidRDefault="00783A60" w:rsidP="00783A60">
      <w:pPr>
        <w:rPr>
          <w:rFonts w:asciiTheme="minorHAnsi" w:hAnsiTheme="minorHAnsi" w:cstheme="minorHAnsi"/>
          <w:b/>
          <w:bCs/>
          <w:sz w:val="22"/>
          <w:szCs w:val="22"/>
        </w:rPr>
      </w:pPr>
      <w:r w:rsidRPr="00FF2278">
        <w:rPr>
          <w:rFonts w:asciiTheme="minorHAnsi" w:hAnsiTheme="minorHAnsi" w:cstheme="minorHAnsi"/>
          <w:sz w:val="22"/>
          <w:szCs w:val="22"/>
        </w:rPr>
        <w:t>zawarta w dniu …………………..</w:t>
      </w:r>
      <w:r w:rsidRPr="00FF2278">
        <w:rPr>
          <w:rFonts w:asciiTheme="minorHAnsi" w:hAnsiTheme="minorHAnsi" w:cstheme="minorHAnsi"/>
          <w:b/>
          <w:sz w:val="22"/>
          <w:szCs w:val="22"/>
        </w:rPr>
        <w:t>20</w:t>
      </w:r>
      <w:r w:rsidR="00465DCA">
        <w:rPr>
          <w:rFonts w:asciiTheme="minorHAnsi" w:hAnsiTheme="minorHAnsi" w:cstheme="minorHAnsi"/>
          <w:b/>
          <w:sz w:val="22"/>
          <w:szCs w:val="22"/>
        </w:rPr>
        <w:t>20</w:t>
      </w:r>
      <w:r w:rsidRPr="00FF2278">
        <w:rPr>
          <w:rFonts w:asciiTheme="minorHAnsi" w:hAnsiTheme="minorHAnsi" w:cstheme="minorHAnsi"/>
          <w:b/>
          <w:sz w:val="22"/>
          <w:szCs w:val="22"/>
        </w:rPr>
        <w:t>r.</w:t>
      </w:r>
      <w:r w:rsidRPr="00FF2278">
        <w:rPr>
          <w:rFonts w:asciiTheme="minorHAnsi" w:hAnsiTheme="minorHAnsi" w:cstheme="minorHAnsi"/>
          <w:sz w:val="22"/>
          <w:szCs w:val="22"/>
        </w:rPr>
        <w:t xml:space="preserve"> w Pińczowie pomiędzy:</w:t>
      </w:r>
    </w:p>
    <w:p w14:paraId="417ED9F5" w14:textId="4D3C3984" w:rsidR="00783A60" w:rsidRPr="00FF2278" w:rsidRDefault="00783A60" w:rsidP="00783A60">
      <w:pPr>
        <w:pStyle w:val="Nagwek1"/>
        <w:tabs>
          <w:tab w:val="left" w:pos="4080"/>
        </w:tabs>
        <w:jc w:val="left"/>
        <w:rPr>
          <w:rFonts w:asciiTheme="minorHAnsi" w:hAnsiTheme="minorHAnsi" w:cstheme="minorHAnsi"/>
          <w:bCs/>
          <w:sz w:val="22"/>
          <w:szCs w:val="22"/>
        </w:rPr>
      </w:pPr>
      <w:r w:rsidRPr="00FF2278">
        <w:rPr>
          <w:rFonts w:asciiTheme="minorHAnsi" w:hAnsiTheme="minorHAnsi" w:cstheme="minorHAnsi"/>
          <w:bCs/>
          <w:sz w:val="22"/>
          <w:szCs w:val="22"/>
        </w:rPr>
        <w:t>Gminą Pińczów</w:t>
      </w:r>
      <w:r w:rsidRPr="00FF2278">
        <w:rPr>
          <w:rFonts w:asciiTheme="minorHAnsi" w:hAnsiTheme="minorHAnsi" w:cstheme="minorHAnsi"/>
          <w:b w:val="0"/>
          <w:bCs/>
          <w:sz w:val="22"/>
          <w:szCs w:val="22"/>
        </w:rPr>
        <w:t>, ul. 3 Maja 10, 28-400 Pińczów,</w:t>
      </w:r>
      <w:r w:rsidRPr="00FF2278">
        <w:rPr>
          <w:rFonts w:asciiTheme="minorHAnsi" w:hAnsiTheme="minorHAnsi" w:cstheme="minorHAnsi"/>
          <w:sz w:val="22"/>
          <w:szCs w:val="22"/>
        </w:rPr>
        <w:t xml:space="preserve"> </w:t>
      </w:r>
      <w:r w:rsidRPr="00FF2278">
        <w:rPr>
          <w:rFonts w:asciiTheme="minorHAnsi" w:hAnsiTheme="minorHAnsi" w:cstheme="minorHAnsi"/>
          <w:b w:val="0"/>
          <w:sz w:val="22"/>
          <w:szCs w:val="22"/>
        </w:rPr>
        <w:t>NIP 662-176-15-14, REGON 291009840, reprezentowaną przez</w:t>
      </w:r>
      <w:r w:rsidRPr="00FF2278">
        <w:rPr>
          <w:rFonts w:asciiTheme="minorHAnsi" w:hAnsiTheme="minorHAnsi" w:cstheme="minorHAnsi"/>
          <w:sz w:val="22"/>
          <w:szCs w:val="22"/>
        </w:rPr>
        <w:t xml:space="preserve"> Burmistrza Miasta i Gminy Pińczów mgr inż.</w:t>
      </w:r>
      <w:r w:rsidR="00CD5175">
        <w:rPr>
          <w:rFonts w:asciiTheme="minorHAnsi" w:hAnsiTheme="minorHAnsi" w:cstheme="minorHAnsi"/>
          <w:sz w:val="22"/>
          <w:szCs w:val="22"/>
        </w:rPr>
        <w:t xml:space="preserve"> Włodzimierza Baduraka</w:t>
      </w:r>
      <w:r w:rsidRPr="00FF2278">
        <w:rPr>
          <w:rFonts w:asciiTheme="minorHAnsi" w:hAnsiTheme="minorHAnsi" w:cstheme="minorHAnsi"/>
          <w:sz w:val="22"/>
          <w:szCs w:val="22"/>
        </w:rPr>
        <w:t xml:space="preserve">, </w:t>
      </w:r>
      <w:r w:rsidRPr="00FF2278">
        <w:rPr>
          <w:rFonts w:asciiTheme="minorHAnsi" w:hAnsiTheme="minorHAnsi" w:cstheme="minorHAnsi"/>
          <w:b w:val="0"/>
          <w:sz w:val="22"/>
          <w:szCs w:val="22"/>
        </w:rPr>
        <w:t>przy kontrasygnacie</w:t>
      </w:r>
      <w:r w:rsidRPr="00FF2278">
        <w:rPr>
          <w:rFonts w:asciiTheme="minorHAnsi" w:hAnsiTheme="minorHAnsi" w:cstheme="minorHAnsi"/>
          <w:sz w:val="22"/>
          <w:szCs w:val="22"/>
        </w:rPr>
        <w:t xml:space="preserve"> Skarbnika mgr Mirosławy Wiśniewskiej</w:t>
      </w:r>
      <w:r w:rsidRPr="00FF2278">
        <w:rPr>
          <w:rFonts w:asciiTheme="minorHAnsi" w:hAnsiTheme="minorHAnsi" w:cstheme="minorHAnsi"/>
          <w:b w:val="0"/>
          <w:sz w:val="22"/>
          <w:szCs w:val="22"/>
        </w:rPr>
        <w:t>, zwaną dalej</w:t>
      </w:r>
      <w:r w:rsidRPr="00FF2278">
        <w:rPr>
          <w:rFonts w:asciiTheme="minorHAnsi" w:hAnsiTheme="minorHAnsi" w:cstheme="minorHAnsi"/>
          <w:sz w:val="22"/>
          <w:szCs w:val="22"/>
        </w:rPr>
        <w:t xml:space="preserve"> </w:t>
      </w:r>
      <w:r w:rsidRPr="00FF2278">
        <w:rPr>
          <w:rFonts w:asciiTheme="minorHAnsi" w:hAnsiTheme="minorHAnsi" w:cstheme="minorHAnsi"/>
          <w:bCs/>
          <w:sz w:val="22"/>
          <w:szCs w:val="22"/>
        </w:rPr>
        <w:t>Zamawiającym,</w:t>
      </w:r>
      <w:r w:rsidRPr="00FF2278">
        <w:rPr>
          <w:rFonts w:asciiTheme="minorHAnsi" w:hAnsiTheme="minorHAnsi" w:cstheme="minorHAnsi"/>
          <w:b w:val="0"/>
          <w:bCs/>
          <w:sz w:val="22"/>
          <w:szCs w:val="22"/>
        </w:rPr>
        <w:t xml:space="preserve"> </w:t>
      </w:r>
    </w:p>
    <w:p w14:paraId="3A7C6D09" w14:textId="77777777" w:rsidR="00783A60" w:rsidRPr="00FF2278" w:rsidRDefault="00783A60" w:rsidP="00783A60">
      <w:pPr>
        <w:pStyle w:val="Nagwek1"/>
        <w:tabs>
          <w:tab w:val="left" w:pos="4080"/>
        </w:tabs>
        <w:jc w:val="left"/>
        <w:rPr>
          <w:rFonts w:asciiTheme="minorHAnsi" w:hAnsiTheme="minorHAnsi" w:cstheme="minorHAnsi"/>
          <w:smallCaps/>
          <w:sz w:val="22"/>
          <w:szCs w:val="22"/>
        </w:rPr>
      </w:pPr>
      <w:r w:rsidRPr="00FF2278">
        <w:rPr>
          <w:rFonts w:asciiTheme="minorHAnsi" w:hAnsiTheme="minorHAnsi" w:cstheme="minorHAnsi"/>
          <w:bCs/>
          <w:sz w:val="22"/>
          <w:szCs w:val="22"/>
        </w:rPr>
        <w:t>a</w:t>
      </w:r>
      <w:r w:rsidRPr="00FF2278">
        <w:rPr>
          <w:rFonts w:asciiTheme="minorHAnsi" w:hAnsiTheme="minorHAnsi" w:cstheme="minorHAnsi"/>
          <w:b w:val="0"/>
          <w:bCs/>
          <w:sz w:val="22"/>
          <w:szCs w:val="22"/>
        </w:rPr>
        <w:tab/>
      </w:r>
    </w:p>
    <w:p w14:paraId="526FD4B9" w14:textId="77777777" w:rsidR="00783A60" w:rsidRPr="00FF2278" w:rsidRDefault="00783A60" w:rsidP="00783A60">
      <w:pPr>
        <w:jc w:val="both"/>
        <w:rPr>
          <w:rFonts w:asciiTheme="minorHAnsi" w:hAnsiTheme="minorHAnsi" w:cstheme="minorHAnsi"/>
          <w:sz w:val="22"/>
          <w:szCs w:val="22"/>
        </w:rPr>
      </w:pPr>
      <w:r w:rsidRPr="00FF2278">
        <w:rPr>
          <w:rFonts w:asciiTheme="minorHAnsi" w:hAnsiTheme="minorHAnsi" w:cstheme="minorHAnsi"/>
          <w:spacing w:val="1"/>
          <w:sz w:val="22"/>
          <w:szCs w:val="22"/>
        </w:rPr>
        <w:t>………………………………………………………………………………………………………………………………………………………………………………………………………………………….,</w:t>
      </w:r>
      <w:r w:rsidRPr="00FF2278">
        <w:rPr>
          <w:rFonts w:asciiTheme="minorHAnsi" w:hAnsiTheme="minorHAnsi" w:cstheme="minorHAnsi"/>
          <w:b/>
          <w:smallCaps/>
          <w:sz w:val="22"/>
          <w:szCs w:val="22"/>
        </w:rPr>
        <w:t xml:space="preserve">  </w:t>
      </w:r>
      <w:r w:rsidRPr="00FF2278">
        <w:rPr>
          <w:rFonts w:asciiTheme="minorHAnsi" w:hAnsiTheme="minorHAnsi" w:cstheme="minorHAnsi"/>
          <w:sz w:val="22"/>
          <w:szCs w:val="22"/>
        </w:rPr>
        <w:t xml:space="preserve">zwanym dalej </w:t>
      </w:r>
      <w:r w:rsidRPr="00FF2278">
        <w:rPr>
          <w:rFonts w:asciiTheme="minorHAnsi" w:hAnsiTheme="minorHAnsi" w:cstheme="minorHAnsi"/>
          <w:b/>
          <w:bCs/>
          <w:sz w:val="22"/>
          <w:szCs w:val="22"/>
        </w:rPr>
        <w:t>Wykonawcą</w:t>
      </w:r>
      <w:r w:rsidRPr="00FF2278">
        <w:rPr>
          <w:rFonts w:asciiTheme="minorHAnsi" w:hAnsiTheme="minorHAnsi" w:cstheme="minorHAnsi"/>
          <w:sz w:val="22"/>
          <w:szCs w:val="22"/>
        </w:rPr>
        <w:t>,</w:t>
      </w:r>
    </w:p>
    <w:p w14:paraId="2740B0F9" w14:textId="77777777" w:rsidR="00783A60" w:rsidRPr="00FF2278" w:rsidRDefault="00783A60" w:rsidP="00783A60">
      <w:pPr>
        <w:rPr>
          <w:rFonts w:asciiTheme="minorHAnsi" w:hAnsiTheme="minorHAnsi" w:cstheme="minorHAnsi"/>
          <w:sz w:val="22"/>
          <w:szCs w:val="22"/>
        </w:rPr>
      </w:pPr>
      <w:r w:rsidRPr="00FF2278">
        <w:rPr>
          <w:rFonts w:asciiTheme="minorHAnsi" w:hAnsiTheme="minorHAnsi" w:cstheme="minorHAnsi"/>
          <w:sz w:val="22"/>
          <w:szCs w:val="22"/>
        </w:rPr>
        <w:t>zwanymi dalej łącznie „Stronami”,</w:t>
      </w:r>
    </w:p>
    <w:p w14:paraId="77D20C48" w14:textId="77777777" w:rsidR="00783A60" w:rsidRDefault="00783A60" w:rsidP="00783A60">
      <w:pPr>
        <w:rPr>
          <w:rFonts w:asciiTheme="minorHAnsi" w:hAnsiTheme="minorHAnsi" w:cstheme="minorHAnsi"/>
          <w:sz w:val="22"/>
          <w:szCs w:val="22"/>
        </w:rPr>
      </w:pPr>
      <w:r w:rsidRPr="00FF2278">
        <w:rPr>
          <w:rFonts w:asciiTheme="minorHAnsi" w:hAnsiTheme="minorHAnsi" w:cstheme="minorHAnsi"/>
          <w:sz w:val="22"/>
          <w:szCs w:val="22"/>
        </w:rPr>
        <w:t>o następującej treści:</w:t>
      </w:r>
    </w:p>
    <w:p w14:paraId="502E1F77" w14:textId="77777777" w:rsidR="00465DCA" w:rsidRDefault="00465DCA" w:rsidP="00783A60">
      <w:pPr>
        <w:rPr>
          <w:rFonts w:asciiTheme="minorHAnsi" w:hAnsiTheme="minorHAnsi" w:cstheme="minorHAnsi"/>
          <w:sz w:val="22"/>
          <w:szCs w:val="22"/>
        </w:rPr>
      </w:pPr>
    </w:p>
    <w:p w14:paraId="50990840" w14:textId="77777777" w:rsidR="00EB0FBC" w:rsidRPr="00EB0FBC" w:rsidRDefault="00EB0FBC" w:rsidP="00EB0FBC">
      <w:pPr>
        <w:pStyle w:val="wzory"/>
        <w:tabs>
          <w:tab w:val="left" w:pos="10348"/>
        </w:tabs>
        <w:spacing w:line="276" w:lineRule="auto"/>
        <w:jc w:val="center"/>
        <w:rPr>
          <w:rFonts w:asciiTheme="minorHAnsi" w:eastAsia="Tahoma" w:hAnsiTheme="minorHAnsi" w:cstheme="minorHAnsi"/>
          <w:b/>
          <w:bCs/>
          <w:color w:val="000000"/>
          <w:sz w:val="22"/>
          <w:szCs w:val="22"/>
        </w:rPr>
      </w:pPr>
      <w:r w:rsidRPr="00EB0FBC">
        <w:rPr>
          <w:rFonts w:asciiTheme="minorHAnsi" w:eastAsia="Tahoma" w:hAnsiTheme="minorHAnsi" w:cstheme="minorHAnsi"/>
          <w:b/>
          <w:bCs/>
          <w:color w:val="000000"/>
          <w:sz w:val="22"/>
          <w:szCs w:val="22"/>
        </w:rPr>
        <w:t>„Przebudowa nadbudowa i remont budynku ze względu na zmianę sposobu użytkowania z przeznaczeniem na budynek o funkcji – mieszkania socjalne.”</w:t>
      </w:r>
    </w:p>
    <w:p w14:paraId="19DE5D10" w14:textId="77777777" w:rsidR="00EB0FBC" w:rsidRPr="00EB0FBC" w:rsidRDefault="00EB0FBC" w:rsidP="00EB0FBC">
      <w:pPr>
        <w:pStyle w:val="wzory"/>
        <w:tabs>
          <w:tab w:val="left" w:pos="10348"/>
        </w:tabs>
        <w:spacing w:line="276" w:lineRule="auto"/>
        <w:jc w:val="center"/>
        <w:rPr>
          <w:rFonts w:asciiTheme="minorHAnsi" w:eastAsia="Tahoma" w:hAnsiTheme="minorHAnsi" w:cstheme="minorHAnsi"/>
          <w:b/>
          <w:bCs/>
          <w:color w:val="000000"/>
          <w:sz w:val="22"/>
          <w:szCs w:val="22"/>
        </w:rPr>
      </w:pPr>
    </w:p>
    <w:p w14:paraId="6CA9D427" w14:textId="02A4F22D" w:rsidR="00783A60" w:rsidRPr="00FF2278" w:rsidRDefault="00EB0FBC" w:rsidP="00EB0FBC">
      <w:pPr>
        <w:pStyle w:val="wzory"/>
        <w:tabs>
          <w:tab w:val="clear" w:pos="993"/>
          <w:tab w:val="clear" w:pos="1418"/>
          <w:tab w:val="clear" w:pos="1701"/>
          <w:tab w:val="left" w:pos="10348"/>
        </w:tabs>
        <w:spacing w:before="0" w:line="276" w:lineRule="auto"/>
        <w:jc w:val="center"/>
        <w:rPr>
          <w:rFonts w:asciiTheme="minorHAnsi" w:eastAsia="Tahoma" w:hAnsiTheme="minorHAnsi" w:cstheme="minorHAnsi"/>
          <w:b/>
          <w:bCs/>
          <w:color w:val="000000"/>
          <w:sz w:val="22"/>
          <w:szCs w:val="22"/>
        </w:rPr>
      </w:pPr>
      <w:r w:rsidRPr="00EB0FBC">
        <w:rPr>
          <w:rFonts w:asciiTheme="minorHAnsi" w:eastAsia="Tahoma" w:hAnsiTheme="minorHAnsi" w:cstheme="minorHAnsi"/>
          <w:b/>
          <w:bCs/>
          <w:color w:val="000000"/>
          <w:sz w:val="22"/>
          <w:szCs w:val="22"/>
        </w:rPr>
        <w:t>Zamówienie jest współfinansowane z Funduszu Dopłat w ramach Rządowego programu budownictwa komunalnego.</w:t>
      </w:r>
    </w:p>
    <w:p w14:paraId="4A3CBBED" w14:textId="77777777" w:rsidR="00783A60" w:rsidRPr="00FF2278"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Theme="minorHAnsi" w:eastAsia="Tahoma" w:hAnsiTheme="minorHAnsi" w:cstheme="minorHAnsi"/>
          <w:b/>
          <w:bCs/>
          <w:sz w:val="22"/>
          <w:szCs w:val="22"/>
        </w:rPr>
      </w:pPr>
      <w:r w:rsidRPr="00FF2278">
        <w:rPr>
          <w:rFonts w:asciiTheme="minorHAnsi" w:eastAsia="Tahoma" w:hAnsiTheme="minorHAnsi" w:cstheme="minorHAnsi"/>
          <w:b/>
          <w:bCs/>
          <w:color w:val="000000"/>
          <w:sz w:val="22"/>
          <w:szCs w:val="22"/>
        </w:rPr>
        <w:t xml:space="preserve">§ </w:t>
      </w:r>
      <w:r w:rsidRPr="00FF2278">
        <w:rPr>
          <w:rFonts w:asciiTheme="minorHAnsi" w:eastAsia="Tahoma" w:hAnsiTheme="minorHAnsi" w:cstheme="minorHAnsi"/>
          <w:b/>
          <w:bCs/>
          <w:sz w:val="22"/>
          <w:szCs w:val="22"/>
        </w:rPr>
        <w:t>1.</w:t>
      </w:r>
    </w:p>
    <w:p w14:paraId="17025256" w14:textId="77777777" w:rsidR="00783A60" w:rsidRPr="00FF2278" w:rsidRDefault="00783A60" w:rsidP="00783A60">
      <w:pPr>
        <w:numPr>
          <w:ilvl w:val="0"/>
          <w:numId w:val="1"/>
        </w:numPr>
        <w:spacing w:after="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Zakres szczegółowy przedmiotu zamówienia, którego realizacja wynika z niniejszej umowy określają stanowiące integralną jej część następujące dokumenty:</w:t>
      </w:r>
    </w:p>
    <w:p w14:paraId="4F1D5B8C" w14:textId="7EE1499F" w:rsidR="00783A60" w:rsidRDefault="00783A60" w:rsidP="00783A60">
      <w:pPr>
        <w:pStyle w:val="Akapitzlist2"/>
        <w:numPr>
          <w:ilvl w:val="0"/>
          <w:numId w:val="2"/>
        </w:numPr>
        <w:spacing w:after="120"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Oferta Wykonawcy złożona dnia __.__. 20</w:t>
      </w:r>
      <w:r w:rsidR="00A14E72">
        <w:rPr>
          <w:rFonts w:asciiTheme="minorHAnsi" w:hAnsiTheme="minorHAnsi" w:cstheme="minorHAnsi"/>
          <w:sz w:val="22"/>
          <w:szCs w:val="22"/>
        </w:rPr>
        <w:t>20</w:t>
      </w:r>
      <w:r w:rsidRPr="00FF2278">
        <w:rPr>
          <w:rFonts w:asciiTheme="minorHAnsi" w:hAnsiTheme="minorHAnsi" w:cstheme="minorHAnsi"/>
          <w:sz w:val="22"/>
          <w:szCs w:val="22"/>
        </w:rPr>
        <w:t xml:space="preserve">r. </w:t>
      </w:r>
    </w:p>
    <w:p w14:paraId="23D24EED" w14:textId="4D86C847" w:rsidR="00EB0FBC" w:rsidRDefault="00EB0FBC" w:rsidP="00783A60">
      <w:pPr>
        <w:pStyle w:val="Akapitzlist2"/>
        <w:numPr>
          <w:ilvl w:val="0"/>
          <w:numId w:val="2"/>
        </w:numPr>
        <w:spacing w:after="120"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Dokumentacja projektowa</w:t>
      </w:r>
    </w:p>
    <w:p w14:paraId="46BE27F4" w14:textId="656F4A64" w:rsidR="005023D5" w:rsidRPr="00FF2278" w:rsidRDefault="005023D5" w:rsidP="00783A60">
      <w:pPr>
        <w:pStyle w:val="Akapitzlist2"/>
        <w:numPr>
          <w:ilvl w:val="0"/>
          <w:numId w:val="2"/>
        </w:numPr>
        <w:spacing w:after="120"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t>SIWZ</w:t>
      </w:r>
    </w:p>
    <w:p w14:paraId="2C9ACAE3" w14:textId="77777777" w:rsidR="00783A60" w:rsidRPr="00FF2278"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Theme="minorHAnsi" w:eastAsia="Tahoma" w:hAnsiTheme="minorHAnsi" w:cstheme="minorHAnsi"/>
          <w:b/>
          <w:bCs/>
          <w:sz w:val="22"/>
          <w:szCs w:val="22"/>
        </w:rPr>
      </w:pPr>
      <w:r w:rsidRPr="00FF2278">
        <w:rPr>
          <w:rFonts w:asciiTheme="minorHAnsi" w:eastAsia="Tahoma" w:hAnsiTheme="minorHAnsi" w:cstheme="minorHAnsi"/>
          <w:b/>
          <w:bCs/>
          <w:color w:val="000000"/>
          <w:sz w:val="22"/>
          <w:szCs w:val="22"/>
        </w:rPr>
        <w:t>§ 2</w:t>
      </w:r>
      <w:r w:rsidRPr="00FF2278">
        <w:rPr>
          <w:rFonts w:asciiTheme="minorHAnsi" w:eastAsia="Tahoma" w:hAnsiTheme="minorHAnsi" w:cstheme="minorHAnsi"/>
          <w:b/>
          <w:bCs/>
          <w:sz w:val="22"/>
          <w:szCs w:val="22"/>
        </w:rPr>
        <w:t>.</w:t>
      </w:r>
    </w:p>
    <w:p w14:paraId="49664134" w14:textId="77777777" w:rsidR="00783A60" w:rsidRPr="00FF2278" w:rsidRDefault="00783A60" w:rsidP="00783A60">
      <w:pPr>
        <w:tabs>
          <w:tab w:val="center" w:pos="993"/>
          <w:tab w:val="left" w:pos="1418"/>
          <w:tab w:val="left" w:pos="1701"/>
          <w:tab w:val="left" w:pos="3544"/>
          <w:tab w:val="left" w:pos="9169"/>
          <w:tab w:val="left" w:pos="9214"/>
          <w:tab w:val="left" w:pos="10348"/>
        </w:tabs>
        <w:spacing w:after="120" w:line="276" w:lineRule="auto"/>
        <w:jc w:val="center"/>
        <w:rPr>
          <w:rFonts w:asciiTheme="minorHAnsi" w:hAnsiTheme="minorHAnsi" w:cstheme="minorHAnsi"/>
          <w:sz w:val="22"/>
          <w:szCs w:val="22"/>
        </w:rPr>
      </w:pPr>
      <w:r w:rsidRPr="00FF2278">
        <w:rPr>
          <w:rFonts w:asciiTheme="minorHAnsi" w:eastAsia="Tahoma" w:hAnsiTheme="minorHAnsi" w:cstheme="minorHAnsi"/>
          <w:b/>
          <w:bCs/>
          <w:sz w:val="22"/>
          <w:szCs w:val="22"/>
        </w:rPr>
        <w:t>Przedmiot umowy</w:t>
      </w:r>
    </w:p>
    <w:p w14:paraId="72E04074" w14:textId="6D7DCAE4" w:rsidR="00465DCA" w:rsidRPr="00465DCA" w:rsidRDefault="00465DCA" w:rsidP="00ED6F28">
      <w:pPr>
        <w:pStyle w:val="Akapitzlist"/>
        <w:numPr>
          <w:ilvl w:val="0"/>
          <w:numId w:val="39"/>
        </w:numPr>
        <w:jc w:val="both"/>
        <w:rPr>
          <w:rFonts w:asciiTheme="minorHAnsi" w:hAnsiTheme="minorHAnsi" w:cs="Calibri"/>
          <w:sz w:val="22"/>
          <w:szCs w:val="22"/>
        </w:rPr>
      </w:pPr>
      <w:r w:rsidRPr="00465DCA">
        <w:rPr>
          <w:rStyle w:val="Bodytext2Bold2"/>
          <w:rFonts w:asciiTheme="minorHAnsi" w:hAnsiTheme="minorHAnsi" w:cs="Calibri"/>
          <w:b w:val="0"/>
          <w:bCs w:val="0"/>
          <w:sz w:val="22"/>
          <w:szCs w:val="22"/>
        </w:rPr>
        <w:t>Przedmiotem umowy jest</w:t>
      </w:r>
      <w:r w:rsidRPr="00465DCA">
        <w:rPr>
          <w:rStyle w:val="Bodytext2Bold2"/>
          <w:rFonts w:asciiTheme="minorHAnsi" w:hAnsiTheme="minorHAnsi" w:cs="Calibri"/>
          <w:sz w:val="22"/>
          <w:szCs w:val="22"/>
        </w:rPr>
        <w:t xml:space="preserve"> </w:t>
      </w:r>
      <w:r w:rsidR="00EB0FBC" w:rsidRPr="00EB0FBC">
        <w:rPr>
          <w:rStyle w:val="Bodytext2Bold2"/>
          <w:rFonts w:asciiTheme="minorHAnsi" w:hAnsiTheme="minorHAnsi" w:cs="Calibri"/>
          <w:b w:val="0"/>
          <w:bCs w:val="0"/>
          <w:sz w:val="22"/>
          <w:szCs w:val="22"/>
        </w:rPr>
        <w:t xml:space="preserve">wykonanie robót budowlanych polegających na przebudowie, rozbudowie i zmianie sposobu użytkowania części pomieszczeń budynku przy ulicy </w:t>
      </w:r>
      <w:proofErr w:type="spellStart"/>
      <w:r w:rsidR="00EB0FBC" w:rsidRPr="00EB0FBC">
        <w:rPr>
          <w:rStyle w:val="Bodytext2Bold2"/>
          <w:rFonts w:asciiTheme="minorHAnsi" w:hAnsiTheme="minorHAnsi" w:cs="Calibri"/>
          <w:b w:val="0"/>
          <w:bCs w:val="0"/>
          <w:sz w:val="22"/>
          <w:szCs w:val="22"/>
        </w:rPr>
        <w:t>Słabskiej</w:t>
      </w:r>
      <w:proofErr w:type="spellEnd"/>
      <w:r w:rsidR="00EB0FBC" w:rsidRPr="00EB0FBC">
        <w:rPr>
          <w:rStyle w:val="Bodytext2Bold2"/>
          <w:rFonts w:asciiTheme="minorHAnsi" w:hAnsiTheme="minorHAnsi" w:cs="Calibri"/>
          <w:b w:val="0"/>
          <w:bCs w:val="0"/>
          <w:sz w:val="22"/>
          <w:szCs w:val="22"/>
        </w:rPr>
        <w:t xml:space="preserve"> 13 na potrzeby utworzenia mieszkań socjalnych, oraz zagospodarowanie terenu.</w:t>
      </w:r>
    </w:p>
    <w:p w14:paraId="201596CE" w14:textId="77777777" w:rsidR="00465DCA" w:rsidRPr="00A008F9" w:rsidRDefault="00465DCA" w:rsidP="00ED6F28">
      <w:pPr>
        <w:pStyle w:val="Akapitzlist"/>
        <w:numPr>
          <w:ilvl w:val="0"/>
          <w:numId w:val="39"/>
        </w:numPr>
        <w:suppressAutoHyphens w:val="0"/>
        <w:jc w:val="both"/>
        <w:rPr>
          <w:rFonts w:asciiTheme="minorHAnsi" w:hAnsiTheme="minorHAnsi" w:cs="Calibri"/>
          <w:sz w:val="22"/>
          <w:szCs w:val="22"/>
        </w:rPr>
      </w:pPr>
      <w:r w:rsidRPr="00A008F9">
        <w:rPr>
          <w:rFonts w:asciiTheme="minorHAnsi" w:hAnsiTheme="minorHAnsi" w:cs="Calibri"/>
          <w:sz w:val="22"/>
          <w:szCs w:val="22"/>
        </w:rPr>
        <w:t>Zakres przedmiotu zamówienia obejmuje:</w:t>
      </w:r>
    </w:p>
    <w:p w14:paraId="77472FA1" w14:textId="77777777" w:rsidR="00465DCA" w:rsidRPr="00C6110C" w:rsidRDefault="00465DCA" w:rsidP="00465DCA">
      <w:pPr>
        <w:contextualSpacing/>
        <w:jc w:val="both"/>
        <w:rPr>
          <w:rFonts w:asciiTheme="minorHAnsi" w:hAnsiTheme="minorHAnsi" w:cs="Calibri"/>
          <w:sz w:val="22"/>
          <w:szCs w:val="22"/>
        </w:rPr>
      </w:pPr>
      <w:bookmarkStart w:id="0" w:name="_Hlk23149033"/>
    </w:p>
    <w:p w14:paraId="1BC0D9C4" w14:textId="77777777" w:rsidR="00A02AF2" w:rsidRPr="00A02AF2" w:rsidRDefault="00A02AF2" w:rsidP="00A02AF2">
      <w:pPr>
        <w:pStyle w:val="Akapitzlist"/>
        <w:numPr>
          <w:ilvl w:val="0"/>
          <w:numId w:val="3"/>
        </w:numPr>
        <w:jc w:val="both"/>
        <w:rPr>
          <w:rFonts w:asciiTheme="minorHAnsi" w:hAnsiTheme="minorHAnsi" w:cs="Calibri"/>
          <w:sz w:val="22"/>
          <w:szCs w:val="22"/>
        </w:rPr>
      </w:pPr>
      <w:r w:rsidRPr="00A02AF2">
        <w:rPr>
          <w:rFonts w:asciiTheme="minorHAnsi" w:hAnsiTheme="minorHAnsi" w:cs="Calibri"/>
          <w:sz w:val="22"/>
          <w:szCs w:val="22"/>
        </w:rPr>
        <w:t>Wykonanie prac budowlanych, na podstawie projektu budowlanego; wraz z niezbędną infrastrukturą towarzyszącą  w oparciu o dokumentację projektową będącą w posiadaniu Zamawiającego wraz ze świadczeniami nie będącymi robotami budowlanymi</w:t>
      </w:r>
    </w:p>
    <w:p w14:paraId="506EF22B" w14:textId="77777777" w:rsidR="00A02AF2" w:rsidRPr="00A02AF2" w:rsidRDefault="00A02AF2" w:rsidP="00A02AF2">
      <w:pPr>
        <w:pStyle w:val="Akapitzlist"/>
        <w:numPr>
          <w:ilvl w:val="0"/>
          <w:numId w:val="3"/>
        </w:numPr>
        <w:jc w:val="both"/>
        <w:rPr>
          <w:rFonts w:asciiTheme="minorHAnsi" w:hAnsiTheme="minorHAnsi" w:cs="Calibri"/>
          <w:sz w:val="22"/>
          <w:szCs w:val="22"/>
        </w:rPr>
      </w:pPr>
      <w:r w:rsidRPr="00A02AF2">
        <w:rPr>
          <w:rFonts w:asciiTheme="minorHAnsi" w:hAnsiTheme="minorHAnsi" w:cs="Calibri"/>
          <w:sz w:val="22"/>
          <w:szCs w:val="22"/>
        </w:rPr>
        <w:t>Zagospodarowanie terenu</w:t>
      </w:r>
    </w:p>
    <w:p w14:paraId="4B4D3DC7" w14:textId="77777777" w:rsidR="00A02AF2" w:rsidRPr="00A02AF2" w:rsidRDefault="00A02AF2" w:rsidP="00A02AF2">
      <w:pPr>
        <w:pStyle w:val="Akapitzlist"/>
        <w:numPr>
          <w:ilvl w:val="0"/>
          <w:numId w:val="3"/>
        </w:numPr>
        <w:jc w:val="both"/>
        <w:rPr>
          <w:rFonts w:asciiTheme="minorHAnsi" w:hAnsiTheme="minorHAnsi" w:cs="Calibri"/>
          <w:sz w:val="22"/>
          <w:szCs w:val="22"/>
        </w:rPr>
      </w:pPr>
      <w:r w:rsidRPr="00A02AF2">
        <w:rPr>
          <w:rFonts w:asciiTheme="minorHAnsi" w:hAnsiTheme="minorHAnsi" w:cs="Calibri"/>
          <w:sz w:val="22"/>
          <w:szCs w:val="22"/>
        </w:rPr>
        <w:t>Inne prace, czynności i opłaty wynikłe w toku realizacji i niezbędne do wykonania przedmiotu zamówienia (w tym między innymi opłata za media), których wartość musi zawierać cena ryczałtowa,</w:t>
      </w:r>
    </w:p>
    <w:p w14:paraId="6D47D32E" w14:textId="77777777" w:rsidR="00A02AF2" w:rsidRPr="00A02AF2" w:rsidRDefault="00A02AF2" w:rsidP="00A02AF2">
      <w:pPr>
        <w:pStyle w:val="Akapitzlist"/>
        <w:numPr>
          <w:ilvl w:val="0"/>
          <w:numId w:val="3"/>
        </w:numPr>
        <w:jc w:val="both"/>
        <w:rPr>
          <w:rFonts w:asciiTheme="minorHAnsi" w:hAnsiTheme="minorHAnsi" w:cs="Calibri"/>
          <w:sz w:val="22"/>
          <w:szCs w:val="22"/>
        </w:rPr>
      </w:pPr>
      <w:r w:rsidRPr="00A02AF2">
        <w:rPr>
          <w:rFonts w:asciiTheme="minorHAnsi" w:hAnsiTheme="minorHAnsi" w:cs="Calibri"/>
          <w:sz w:val="22"/>
          <w:szCs w:val="22"/>
        </w:rPr>
        <w:t>Opracowanie i dostarczenie Zamawiającemu instrukcji p.poż oraz odpowiednie oznakowanie dróg ewakuacyjnych i wyposażenie w niezbędny sprzęt gaśniczy,</w:t>
      </w:r>
    </w:p>
    <w:p w14:paraId="777D8E62" w14:textId="77777777" w:rsidR="00A02AF2" w:rsidRPr="00A02AF2" w:rsidRDefault="00A02AF2" w:rsidP="00A02AF2">
      <w:pPr>
        <w:pStyle w:val="Akapitzlist"/>
        <w:numPr>
          <w:ilvl w:val="0"/>
          <w:numId w:val="3"/>
        </w:numPr>
        <w:jc w:val="both"/>
        <w:rPr>
          <w:rFonts w:asciiTheme="minorHAnsi" w:hAnsiTheme="minorHAnsi" w:cs="Calibri"/>
          <w:sz w:val="22"/>
          <w:szCs w:val="22"/>
        </w:rPr>
      </w:pPr>
      <w:r w:rsidRPr="00A02AF2">
        <w:rPr>
          <w:rFonts w:asciiTheme="minorHAnsi" w:hAnsiTheme="minorHAnsi" w:cs="Calibri"/>
          <w:sz w:val="22"/>
          <w:szCs w:val="22"/>
        </w:rPr>
        <w:t>Wykonanie dokumentacji powykonawczej budynku i przekazanie jej Zamawiającemu;</w:t>
      </w:r>
    </w:p>
    <w:p w14:paraId="26CC3D6A" w14:textId="77777777" w:rsidR="00A02AF2" w:rsidRPr="00A02AF2" w:rsidRDefault="00A02AF2" w:rsidP="00A02AF2">
      <w:pPr>
        <w:pStyle w:val="Akapitzlist"/>
        <w:numPr>
          <w:ilvl w:val="0"/>
          <w:numId w:val="3"/>
        </w:numPr>
        <w:jc w:val="both"/>
        <w:rPr>
          <w:rFonts w:asciiTheme="minorHAnsi" w:hAnsiTheme="minorHAnsi" w:cs="Calibri"/>
          <w:sz w:val="22"/>
          <w:szCs w:val="22"/>
        </w:rPr>
      </w:pPr>
      <w:r w:rsidRPr="00A02AF2">
        <w:rPr>
          <w:rFonts w:asciiTheme="minorHAnsi" w:hAnsiTheme="minorHAnsi" w:cs="Calibri"/>
          <w:sz w:val="22"/>
          <w:szCs w:val="22"/>
        </w:rPr>
        <w:t xml:space="preserve">Uzyskanie niezbędnych odbiorów  (m.in straż pożarna i sanepid itp.) oraz pozwoleń po zakończeniu robót budowlanych, wraz z pozwoleniem na użytkowanie - umożliwiających rozpoczęcie użytkowania budynku zgodnie z jego przeznaczeniem. </w:t>
      </w:r>
    </w:p>
    <w:p w14:paraId="045CD012" w14:textId="77777777" w:rsidR="00A02AF2" w:rsidRPr="00A02AF2" w:rsidRDefault="00A02AF2" w:rsidP="00A02AF2">
      <w:pPr>
        <w:pStyle w:val="Akapitzlist"/>
        <w:numPr>
          <w:ilvl w:val="0"/>
          <w:numId w:val="3"/>
        </w:numPr>
        <w:jc w:val="both"/>
        <w:rPr>
          <w:rFonts w:asciiTheme="minorHAnsi" w:hAnsiTheme="minorHAnsi" w:cs="Calibri"/>
          <w:sz w:val="22"/>
          <w:szCs w:val="22"/>
        </w:rPr>
      </w:pPr>
      <w:r w:rsidRPr="00A02AF2">
        <w:rPr>
          <w:rFonts w:asciiTheme="minorHAnsi" w:hAnsiTheme="minorHAnsi" w:cs="Calibri"/>
          <w:sz w:val="22"/>
          <w:szCs w:val="22"/>
        </w:rPr>
        <w:t>Wykonawca na własny koszt wykona:</w:t>
      </w:r>
    </w:p>
    <w:p w14:paraId="77A6FDBB" w14:textId="77777777" w:rsidR="00A02AF2" w:rsidRPr="00A02AF2" w:rsidRDefault="00A02AF2" w:rsidP="00A02AF2">
      <w:pPr>
        <w:pStyle w:val="Akapitzlist"/>
        <w:jc w:val="both"/>
        <w:rPr>
          <w:rFonts w:asciiTheme="minorHAnsi" w:hAnsiTheme="minorHAnsi" w:cs="Calibri"/>
          <w:sz w:val="22"/>
          <w:szCs w:val="22"/>
        </w:rPr>
      </w:pPr>
      <w:r w:rsidRPr="00A02AF2">
        <w:rPr>
          <w:rFonts w:asciiTheme="minorHAnsi" w:hAnsiTheme="minorHAnsi" w:cs="Calibri"/>
          <w:sz w:val="22"/>
          <w:szCs w:val="22"/>
        </w:rPr>
        <w:t>a) opomiarowanie użytkowanego na cele budowalne przyłącza wody,</w:t>
      </w:r>
    </w:p>
    <w:p w14:paraId="5C60DBCE" w14:textId="77777777" w:rsidR="00A02AF2" w:rsidRPr="00A02AF2" w:rsidRDefault="00A02AF2" w:rsidP="00A02AF2">
      <w:pPr>
        <w:pStyle w:val="Akapitzlist"/>
        <w:jc w:val="both"/>
        <w:rPr>
          <w:rFonts w:asciiTheme="minorHAnsi" w:hAnsiTheme="minorHAnsi" w:cs="Calibri"/>
          <w:sz w:val="22"/>
          <w:szCs w:val="22"/>
        </w:rPr>
      </w:pPr>
      <w:r w:rsidRPr="00A02AF2">
        <w:rPr>
          <w:rFonts w:asciiTheme="minorHAnsi" w:hAnsiTheme="minorHAnsi" w:cs="Calibri"/>
          <w:sz w:val="22"/>
          <w:szCs w:val="22"/>
        </w:rPr>
        <w:t>b) zasilanie w energię elektryczną wraz z opomiarowaniem,</w:t>
      </w:r>
    </w:p>
    <w:p w14:paraId="0ADD44D5" w14:textId="77777777" w:rsidR="00A02AF2" w:rsidRPr="00A02AF2" w:rsidRDefault="00A02AF2" w:rsidP="00A02AF2">
      <w:pPr>
        <w:pStyle w:val="Akapitzlist"/>
        <w:jc w:val="both"/>
        <w:rPr>
          <w:rFonts w:asciiTheme="minorHAnsi" w:hAnsiTheme="minorHAnsi" w:cs="Calibri"/>
          <w:sz w:val="22"/>
          <w:szCs w:val="22"/>
        </w:rPr>
      </w:pPr>
      <w:r w:rsidRPr="00A02AF2">
        <w:rPr>
          <w:rFonts w:asciiTheme="minorHAnsi" w:hAnsiTheme="minorHAnsi" w:cs="Calibri"/>
          <w:sz w:val="22"/>
          <w:szCs w:val="22"/>
        </w:rPr>
        <w:t>c) ogrodzenie terenu budowy,</w:t>
      </w:r>
    </w:p>
    <w:p w14:paraId="65A64E6F" w14:textId="77777777" w:rsidR="00A02AF2" w:rsidRPr="00A02AF2" w:rsidRDefault="00A02AF2" w:rsidP="00A02AF2">
      <w:pPr>
        <w:pStyle w:val="Akapitzlist"/>
        <w:jc w:val="both"/>
        <w:rPr>
          <w:rFonts w:asciiTheme="minorHAnsi" w:hAnsiTheme="minorHAnsi" w:cs="Calibri"/>
          <w:sz w:val="22"/>
          <w:szCs w:val="22"/>
        </w:rPr>
      </w:pPr>
      <w:r w:rsidRPr="00A02AF2">
        <w:rPr>
          <w:rFonts w:asciiTheme="minorHAnsi" w:hAnsiTheme="minorHAnsi" w:cs="Calibri"/>
          <w:sz w:val="22"/>
          <w:szCs w:val="22"/>
        </w:rPr>
        <w:t>d) zabezpieczenie istniejącej zieleni.</w:t>
      </w:r>
    </w:p>
    <w:bookmarkEnd w:id="0"/>
    <w:p w14:paraId="57EC835E" w14:textId="77777777" w:rsidR="00270D42" w:rsidRDefault="00270D42" w:rsidP="006353F1">
      <w:pPr>
        <w:pStyle w:val="PunktuI"/>
        <w:numPr>
          <w:ilvl w:val="0"/>
          <w:numId w:val="49"/>
        </w:numPr>
        <w:spacing w:line="276" w:lineRule="auto"/>
        <w:jc w:val="both"/>
        <w:rPr>
          <w:rFonts w:asciiTheme="minorHAnsi" w:hAnsiTheme="minorHAnsi" w:cstheme="minorHAnsi"/>
          <w:b w:val="0"/>
          <w:caps w:val="0"/>
          <w:sz w:val="22"/>
          <w:szCs w:val="22"/>
        </w:rPr>
      </w:pPr>
      <w:r w:rsidRPr="00270D42">
        <w:rPr>
          <w:rFonts w:asciiTheme="minorHAnsi" w:hAnsiTheme="minorHAnsi" w:cstheme="minorHAnsi"/>
          <w:b w:val="0"/>
          <w:caps w:val="0"/>
          <w:sz w:val="22"/>
          <w:szCs w:val="22"/>
        </w:rPr>
        <w:t>Zamawiający informuje, że wszelkie koszty związane z transportem i utylizacją odpadów powstałych na terenie placu budowy leżą w gestii Wykonawcy.</w:t>
      </w:r>
    </w:p>
    <w:p w14:paraId="27789753" w14:textId="77777777" w:rsidR="00F226B5" w:rsidRPr="006353F1" w:rsidRDefault="00F226B5" w:rsidP="006353F1">
      <w:pPr>
        <w:pStyle w:val="Akapitzlist"/>
        <w:numPr>
          <w:ilvl w:val="0"/>
          <w:numId w:val="50"/>
        </w:numPr>
        <w:jc w:val="both"/>
        <w:rPr>
          <w:rFonts w:asciiTheme="minorHAnsi" w:hAnsiTheme="minorHAnsi" w:cstheme="minorHAnsi"/>
          <w:bCs/>
          <w:sz w:val="22"/>
          <w:szCs w:val="22"/>
        </w:rPr>
      </w:pPr>
      <w:r w:rsidRPr="006353F1">
        <w:rPr>
          <w:rFonts w:asciiTheme="minorHAnsi" w:hAnsiTheme="minorHAnsi" w:cstheme="minorHAnsi"/>
          <w:bCs/>
          <w:sz w:val="22"/>
          <w:szCs w:val="22"/>
        </w:rPr>
        <w:lastRenderedPageBreak/>
        <w:t>Wykonawca oświadcza, że posiada doświadczenie i możliwości techniczne oraz wszelkie wymagane prawem kwalifikacje, do realizacji przedmiotu umowy w zakresie i na warunkach określonych niniejszą umową.</w:t>
      </w:r>
    </w:p>
    <w:p w14:paraId="58520D63" w14:textId="77777777" w:rsidR="00F226B5" w:rsidRPr="006353F1" w:rsidRDefault="00F226B5" w:rsidP="006353F1">
      <w:pPr>
        <w:pStyle w:val="Akapitzlist"/>
        <w:numPr>
          <w:ilvl w:val="0"/>
          <w:numId w:val="50"/>
        </w:numPr>
        <w:jc w:val="both"/>
        <w:rPr>
          <w:rFonts w:asciiTheme="minorHAnsi" w:hAnsiTheme="minorHAnsi" w:cstheme="minorHAnsi"/>
          <w:bCs/>
          <w:sz w:val="22"/>
          <w:szCs w:val="22"/>
        </w:rPr>
      </w:pPr>
      <w:r w:rsidRPr="006353F1">
        <w:rPr>
          <w:rFonts w:asciiTheme="minorHAnsi" w:hAnsiTheme="minorHAnsi" w:cstheme="minorHAnsi"/>
          <w:bCs/>
          <w:sz w:val="22"/>
          <w:szCs w:val="22"/>
        </w:rPr>
        <w:t>Wykonawca oświadcza, że przed zawarciem umowy zapoznał się z warunkami lokalnymi dla realizacji przedmiotu umowy, w tym szczególnie: ze stanem obecnym budynku i jego otoczenia, możliwością urządzenia zaplecza budowy, możliwościami zasilania w energię elektryczną, wodę i inne media, z możliwościami dojazdu do terenu budowy, ze stanem dróg dojazdowych i w związku z tym nie wnosi i nie będzie podnosił w przyszłości żadnych zastrzeżeń w tym zakresie.</w:t>
      </w:r>
    </w:p>
    <w:p w14:paraId="5ED87EAE" w14:textId="77777777" w:rsidR="00FF2278" w:rsidRPr="00FF2278" w:rsidRDefault="00FF2278" w:rsidP="00F000AF">
      <w:pPr>
        <w:pStyle w:val="PunktuI"/>
        <w:spacing w:line="276" w:lineRule="auto"/>
        <w:jc w:val="both"/>
        <w:rPr>
          <w:rFonts w:asciiTheme="minorHAnsi" w:hAnsiTheme="minorHAnsi" w:cstheme="minorHAnsi"/>
          <w:b w:val="0"/>
          <w:caps w:val="0"/>
          <w:sz w:val="22"/>
          <w:szCs w:val="22"/>
        </w:rPr>
      </w:pPr>
    </w:p>
    <w:p w14:paraId="3280D2BF" w14:textId="77777777" w:rsidR="00783A60" w:rsidRPr="00FF2278" w:rsidRDefault="00783A60" w:rsidP="0077553C">
      <w:pPr>
        <w:pStyle w:val="Style4"/>
        <w:spacing w:line="276" w:lineRule="auto"/>
        <w:jc w:val="center"/>
        <w:rPr>
          <w:rFonts w:asciiTheme="minorHAnsi" w:hAnsiTheme="minorHAnsi" w:cstheme="minorHAnsi"/>
          <w:sz w:val="22"/>
          <w:szCs w:val="22"/>
        </w:rPr>
      </w:pPr>
      <w:r w:rsidRPr="00FF2278">
        <w:rPr>
          <w:rFonts w:asciiTheme="minorHAnsi" w:eastAsia="Tahoma" w:hAnsiTheme="minorHAnsi" w:cstheme="minorHAnsi"/>
          <w:b/>
          <w:bCs/>
          <w:color w:val="000000"/>
          <w:sz w:val="22"/>
          <w:szCs w:val="22"/>
        </w:rPr>
        <w:t>§ 3</w:t>
      </w:r>
      <w:r w:rsidRPr="00FF2278">
        <w:rPr>
          <w:rFonts w:asciiTheme="minorHAnsi" w:eastAsia="Tahoma" w:hAnsiTheme="minorHAnsi" w:cstheme="minorHAnsi"/>
          <w:b/>
          <w:bCs/>
          <w:sz w:val="22"/>
          <w:szCs w:val="22"/>
        </w:rPr>
        <w:t>.</w:t>
      </w:r>
    </w:p>
    <w:p w14:paraId="1321B4B1" w14:textId="77777777" w:rsidR="00783A60" w:rsidRPr="00FF2278" w:rsidRDefault="00783A60" w:rsidP="00F000AF">
      <w:pPr>
        <w:tabs>
          <w:tab w:val="left" w:pos="426"/>
          <w:tab w:val="center" w:pos="4513"/>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1.    Wykonawca jest odpowiedzialny za prowadzenie i wykonanie prac zgodnie z warunkami umowy oraz przepisami prawnymi i technicznymi</w:t>
      </w:r>
      <w:r w:rsidR="00BF2971">
        <w:rPr>
          <w:rFonts w:asciiTheme="minorHAnsi" w:hAnsiTheme="minorHAnsi" w:cstheme="minorHAnsi"/>
          <w:sz w:val="22"/>
          <w:szCs w:val="22"/>
        </w:rPr>
        <w:t xml:space="preserve"> dotyczącymi przedmiotu umowy.</w:t>
      </w:r>
    </w:p>
    <w:p w14:paraId="0F1DB2D6" w14:textId="219EEF8A" w:rsidR="00783A60" w:rsidRPr="00FF2278" w:rsidRDefault="00783A60" w:rsidP="00F000AF">
      <w:pPr>
        <w:tabs>
          <w:tab w:val="left" w:pos="0"/>
          <w:tab w:val="left" w:pos="426"/>
          <w:tab w:val="center" w:pos="4513"/>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2.  Wykonawca zobowiązuje się do wykonania wszelkich czynności koniecznych dla zrealizowania przedmiotu umowy niezależnie od tego czy w/w czynności zostały przewidziane na dzień złożenia oferty oraz do usunięcia jego wad, stwierdzonych w trakcie wykonywania umowy oraz w okresie rękojmi i gwarancji. Okres rękojmi dla robót budowlanych objętych zamówieniem jest identyczny z okresem gwarancji i wynosi .............. od daty odbioru końcowego.</w:t>
      </w:r>
    </w:p>
    <w:p w14:paraId="016268A1" w14:textId="77777777" w:rsidR="00783A60" w:rsidRPr="00FF2278" w:rsidRDefault="00783A60" w:rsidP="00F000AF">
      <w:pPr>
        <w:tabs>
          <w:tab w:val="left" w:pos="0"/>
          <w:tab w:val="left" w:pos="426"/>
          <w:tab w:val="center" w:pos="4513"/>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3.   Przedmiot umowy wykonany zostanie z materiałów dostarczonych przez Wykonawcę, w tym także ewentualnie materiałów pochodzących z rozbiórki, a zakwalifikowanych i przeznaczonych do wbudowania.</w:t>
      </w:r>
    </w:p>
    <w:p w14:paraId="37549466" w14:textId="77777777" w:rsidR="00783A60" w:rsidRPr="00FF2278" w:rsidRDefault="00783A60" w:rsidP="00F000AF">
      <w:pPr>
        <w:tabs>
          <w:tab w:val="left" w:pos="426"/>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4.   Materiały, użyte do wykonania przedmiotu umowy powinny odpowiadać co do jakości wymogom wyrobów dopuszczonych do obrotu i stosowania w budownictwie, określonych Prawem Budowlanym, oraz wymaganiami dokumentacji projektowej oraz muszą być zaakceptowane przez</w:t>
      </w:r>
      <w:r w:rsidR="00BF2971">
        <w:rPr>
          <w:rFonts w:asciiTheme="minorHAnsi" w:hAnsiTheme="minorHAnsi" w:cstheme="minorHAnsi"/>
          <w:sz w:val="22"/>
          <w:szCs w:val="22"/>
        </w:rPr>
        <w:t xml:space="preserve"> </w:t>
      </w:r>
      <w:r w:rsidR="00BF2971">
        <w:rPr>
          <w:rFonts w:asciiTheme="minorHAnsi" w:eastAsia="Arial Unicode MS" w:hAnsiTheme="minorHAnsi" w:cstheme="minorHAnsi"/>
          <w:spacing w:val="-3"/>
          <w:sz w:val="22"/>
          <w:szCs w:val="22"/>
        </w:rPr>
        <w:t>Inspektora Nadzoru</w:t>
      </w:r>
      <w:r w:rsidRPr="00FF2278">
        <w:rPr>
          <w:rFonts w:asciiTheme="minorHAnsi" w:hAnsiTheme="minorHAnsi" w:cstheme="minorHAnsi"/>
          <w:sz w:val="22"/>
          <w:szCs w:val="22"/>
        </w:rPr>
        <w:t xml:space="preserve">. </w:t>
      </w:r>
    </w:p>
    <w:p w14:paraId="42CDD177" w14:textId="77777777" w:rsidR="00783A60" w:rsidRPr="00FF2278" w:rsidRDefault="00783A60" w:rsidP="00F000AF">
      <w:pPr>
        <w:tabs>
          <w:tab w:val="left" w:pos="426"/>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5    Na każde żądanie Zamawiającego lub </w:t>
      </w:r>
      <w:r w:rsidR="00D902CA" w:rsidRPr="00FF2278">
        <w:rPr>
          <w:rFonts w:asciiTheme="minorHAnsi" w:eastAsia="Arial Unicode MS" w:hAnsiTheme="minorHAnsi" w:cstheme="minorHAnsi"/>
          <w:spacing w:val="-3"/>
          <w:sz w:val="22"/>
          <w:szCs w:val="22"/>
        </w:rPr>
        <w:t>Inspektora</w:t>
      </w:r>
      <w:r w:rsidRPr="00FF2278">
        <w:rPr>
          <w:rFonts w:asciiTheme="minorHAnsi" w:eastAsia="Arial Unicode MS" w:hAnsiTheme="minorHAnsi" w:cstheme="minorHAnsi"/>
          <w:spacing w:val="-3"/>
          <w:sz w:val="22"/>
          <w:szCs w:val="22"/>
        </w:rPr>
        <w:t xml:space="preserve"> nadzoru </w:t>
      </w:r>
      <w:r w:rsidRPr="00FF2278">
        <w:rPr>
          <w:rFonts w:asciiTheme="minorHAnsi" w:hAnsiTheme="minorHAnsi" w:cstheme="minorHAnsi"/>
          <w:sz w:val="22"/>
          <w:szCs w:val="22"/>
        </w:rPr>
        <w:t xml:space="preserve">Wykonawca obowiązany jest okazać, w stosunku do wskazanych materiałów, dane potwierdzające spełnienie wymagań, o których mowa w ust. 4. </w:t>
      </w:r>
    </w:p>
    <w:p w14:paraId="6CE9A150" w14:textId="77777777" w:rsidR="00783A60" w:rsidRPr="00FF2278" w:rsidRDefault="00783A60" w:rsidP="00F000AF">
      <w:pPr>
        <w:tabs>
          <w:tab w:val="left" w:pos="426"/>
        </w:tabs>
        <w:spacing w:before="120"/>
        <w:ind w:left="425" w:hanging="425"/>
        <w:jc w:val="both"/>
        <w:rPr>
          <w:rFonts w:asciiTheme="minorHAnsi" w:hAnsiTheme="minorHAnsi" w:cstheme="minorHAnsi"/>
          <w:sz w:val="22"/>
          <w:szCs w:val="22"/>
        </w:rPr>
      </w:pPr>
      <w:r w:rsidRPr="00FF2278">
        <w:rPr>
          <w:rFonts w:asciiTheme="minorHAnsi" w:hAnsiTheme="minorHAnsi" w:cstheme="minorHAnsi"/>
          <w:sz w:val="22"/>
          <w:szCs w:val="22"/>
        </w:rPr>
        <w:t>6.   Wykonawca zobowiązany jest do zapewnienia bezpiecznych warunków ruchu drogowego kołowego i pieszego w rejonie prowadzonych robót objętych umową.</w:t>
      </w:r>
    </w:p>
    <w:p w14:paraId="59DE6728" w14:textId="77777777" w:rsidR="00783A60" w:rsidRPr="00FF2278" w:rsidRDefault="00783A60" w:rsidP="00F000AF">
      <w:pPr>
        <w:pStyle w:val="NormalnyWeb2"/>
        <w:spacing w:before="120" w:after="0"/>
        <w:ind w:left="425" w:hanging="425"/>
        <w:jc w:val="both"/>
        <w:rPr>
          <w:rFonts w:asciiTheme="minorHAnsi" w:hAnsiTheme="minorHAnsi" w:cstheme="minorHAnsi"/>
          <w:sz w:val="22"/>
          <w:szCs w:val="22"/>
        </w:rPr>
      </w:pPr>
      <w:r w:rsidRPr="00FF2278">
        <w:rPr>
          <w:rFonts w:asciiTheme="minorHAnsi" w:hAnsiTheme="minorHAnsi" w:cstheme="minorHAnsi"/>
          <w:sz w:val="22"/>
          <w:szCs w:val="22"/>
        </w:rPr>
        <w:t>7.   Wykonawca w okresie wykonywania przedmiotu umowy ponosi pełną odpowiedzialność za wszelkie szkody wyrządzone przez Wykonawcę lub osoby trzecie działające w jego imieniu lub na jego rzecz w związku z prowadzonymi robotami, w tym także ruchem pojazdów mechanicznych.</w:t>
      </w:r>
    </w:p>
    <w:p w14:paraId="1412DB3A" w14:textId="2285BC2E" w:rsidR="00783A60" w:rsidRPr="00FF2278" w:rsidRDefault="00783A60" w:rsidP="00C20269">
      <w:pPr>
        <w:pStyle w:val="NormalnyWeb2"/>
        <w:spacing w:before="120" w:after="0"/>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8.  Wykonawca zobowiązuje się do zawarcia na własny koszt odpowiednich umów ubezpieczenia z tytułu szkód, które mogą zaistnieć w związku z określonymi zdarzeniami losowymi oraz od odpowiedzialności cywilnej na czas realizacji robót objętych umową. </w:t>
      </w:r>
    </w:p>
    <w:p w14:paraId="3270F51F" w14:textId="77777777" w:rsidR="00783A60" w:rsidRPr="00FF2278" w:rsidRDefault="00783A60" w:rsidP="00F000AF">
      <w:pPr>
        <w:spacing w:line="276" w:lineRule="auto"/>
        <w:jc w:val="both"/>
        <w:rPr>
          <w:rFonts w:asciiTheme="minorHAnsi" w:hAnsiTheme="minorHAnsi" w:cstheme="minorHAnsi"/>
          <w:sz w:val="22"/>
          <w:szCs w:val="22"/>
        </w:rPr>
      </w:pPr>
    </w:p>
    <w:p w14:paraId="327870D1" w14:textId="77777777"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§4</w:t>
      </w:r>
    </w:p>
    <w:p w14:paraId="518CD180" w14:textId="77777777" w:rsidR="00783A60" w:rsidRPr="00FF2278" w:rsidRDefault="00783A60" w:rsidP="00DC70B9">
      <w:pPr>
        <w:spacing w:after="120"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Termin i zasady realizacji umowy</w:t>
      </w:r>
    </w:p>
    <w:p w14:paraId="224DF198" w14:textId="47AA3D14" w:rsidR="00370F4B" w:rsidRPr="00692588" w:rsidRDefault="00783A60" w:rsidP="00F000AF">
      <w:p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1.  Wykonawca wykona cały przedmiot zamówienia w terminie</w:t>
      </w:r>
      <w:r w:rsidR="00370F4B">
        <w:rPr>
          <w:rFonts w:asciiTheme="minorHAnsi" w:hAnsiTheme="minorHAnsi" w:cstheme="minorHAnsi"/>
          <w:sz w:val="22"/>
          <w:szCs w:val="22"/>
        </w:rPr>
        <w:t xml:space="preserve"> </w:t>
      </w:r>
      <w:r w:rsidR="00370F4B" w:rsidRPr="008D4477">
        <w:rPr>
          <w:rFonts w:asciiTheme="minorHAnsi" w:hAnsiTheme="minorHAnsi" w:cs="Calibri"/>
          <w:b/>
          <w:kern w:val="1"/>
          <w:sz w:val="22"/>
          <w:szCs w:val="22"/>
        </w:rPr>
        <w:t>do dnia 3</w:t>
      </w:r>
      <w:r w:rsidR="00C20269">
        <w:rPr>
          <w:rFonts w:asciiTheme="minorHAnsi" w:hAnsiTheme="minorHAnsi" w:cs="Calibri"/>
          <w:b/>
          <w:kern w:val="1"/>
          <w:sz w:val="22"/>
          <w:szCs w:val="22"/>
        </w:rPr>
        <w:t>1</w:t>
      </w:r>
      <w:r w:rsidR="00370F4B" w:rsidRPr="008D4477">
        <w:rPr>
          <w:rFonts w:asciiTheme="minorHAnsi" w:hAnsiTheme="minorHAnsi" w:cs="Calibri"/>
          <w:b/>
          <w:kern w:val="1"/>
          <w:sz w:val="22"/>
          <w:szCs w:val="22"/>
        </w:rPr>
        <w:t>.</w:t>
      </w:r>
      <w:r w:rsidR="00C20269">
        <w:rPr>
          <w:rFonts w:asciiTheme="minorHAnsi" w:hAnsiTheme="minorHAnsi" w:cs="Calibri"/>
          <w:b/>
          <w:kern w:val="1"/>
          <w:sz w:val="22"/>
          <w:szCs w:val="22"/>
        </w:rPr>
        <w:t>08</w:t>
      </w:r>
      <w:r w:rsidR="00370F4B" w:rsidRPr="008D4477">
        <w:rPr>
          <w:rFonts w:asciiTheme="minorHAnsi" w:hAnsiTheme="minorHAnsi" w:cs="Calibri"/>
          <w:b/>
          <w:kern w:val="1"/>
          <w:sz w:val="22"/>
          <w:szCs w:val="22"/>
        </w:rPr>
        <w:t>.202</w:t>
      </w:r>
      <w:r w:rsidR="008D4395">
        <w:rPr>
          <w:rFonts w:asciiTheme="minorHAnsi" w:hAnsiTheme="minorHAnsi" w:cs="Calibri"/>
          <w:b/>
          <w:kern w:val="1"/>
          <w:sz w:val="22"/>
          <w:szCs w:val="22"/>
        </w:rPr>
        <w:t>1</w:t>
      </w:r>
      <w:r w:rsidR="00370F4B" w:rsidRPr="008D4477">
        <w:rPr>
          <w:rFonts w:asciiTheme="minorHAnsi" w:hAnsiTheme="minorHAnsi" w:cs="Calibri"/>
          <w:b/>
          <w:bCs/>
          <w:kern w:val="1"/>
          <w:sz w:val="22"/>
          <w:szCs w:val="22"/>
        </w:rPr>
        <w:t>r.,</w:t>
      </w:r>
      <w:r w:rsidR="00370F4B" w:rsidRPr="00655E42">
        <w:rPr>
          <w:rFonts w:asciiTheme="minorHAnsi" w:hAnsiTheme="minorHAnsi" w:cs="Calibri"/>
          <w:kern w:val="1"/>
          <w:sz w:val="22"/>
          <w:szCs w:val="22"/>
        </w:rPr>
        <w:t xml:space="preserve"> w tym:</w:t>
      </w:r>
    </w:p>
    <w:p w14:paraId="32A58B47" w14:textId="0D6D855B" w:rsidR="00783A60" w:rsidRPr="004B4F76" w:rsidRDefault="00370F4B" w:rsidP="004B4F76">
      <w:pPr>
        <w:spacing w:after="200" w:line="276" w:lineRule="auto"/>
        <w:jc w:val="both"/>
        <w:rPr>
          <w:rFonts w:ascii="Calibri" w:eastAsia="Calibri" w:hAnsi="Calibri"/>
          <w:b/>
          <w:bCs/>
          <w:sz w:val="22"/>
          <w:szCs w:val="22"/>
          <w:lang w:eastAsia="en-US"/>
        </w:rPr>
      </w:pPr>
      <w:r>
        <w:rPr>
          <w:rFonts w:ascii="Calibri" w:eastAsia="Calibri" w:hAnsi="Calibri"/>
          <w:sz w:val="22"/>
          <w:szCs w:val="22"/>
          <w:lang w:eastAsia="en-US"/>
        </w:rPr>
        <w:t xml:space="preserve">1) </w:t>
      </w:r>
      <w:r w:rsidR="004B4F76">
        <w:rPr>
          <w:rFonts w:ascii="Calibri" w:eastAsia="Calibri" w:hAnsi="Calibri"/>
          <w:sz w:val="22"/>
          <w:szCs w:val="22"/>
          <w:lang w:eastAsia="en-US"/>
        </w:rPr>
        <w:t xml:space="preserve"> Zamawiający wymaga aby </w:t>
      </w:r>
      <w:r w:rsidR="004B4F76" w:rsidRPr="004B4F76">
        <w:rPr>
          <w:rFonts w:ascii="Calibri" w:eastAsia="Calibri" w:hAnsi="Calibri"/>
          <w:sz w:val="22"/>
          <w:szCs w:val="22"/>
          <w:lang w:eastAsia="en-US"/>
        </w:rPr>
        <w:t xml:space="preserve">30% prac zostało wykonanych </w:t>
      </w:r>
      <w:r w:rsidR="004B4F76" w:rsidRPr="004B4F76">
        <w:rPr>
          <w:rFonts w:ascii="Calibri" w:eastAsia="Calibri" w:hAnsi="Calibri"/>
          <w:b/>
          <w:bCs/>
          <w:sz w:val="22"/>
          <w:szCs w:val="22"/>
          <w:lang w:eastAsia="en-US"/>
        </w:rPr>
        <w:t>do dnia</w:t>
      </w:r>
      <w:r w:rsidR="004B4F76" w:rsidRPr="004B4F76">
        <w:rPr>
          <w:rFonts w:ascii="Calibri" w:eastAsia="Calibri" w:hAnsi="Calibri"/>
          <w:sz w:val="22"/>
          <w:szCs w:val="22"/>
          <w:lang w:eastAsia="en-US"/>
        </w:rPr>
        <w:t xml:space="preserve"> </w:t>
      </w:r>
      <w:r w:rsidR="004B4F76" w:rsidRPr="004B4F76">
        <w:rPr>
          <w:rFonts w:ascii="Calibri" w:eastAsia="Calibri" w:hAnsi="Calibri"/>
          <w:b/>
          <w:bCs/>
          <w:sz w:val="22"/>
          <w:szCs w:val="22"/>
          <w:lang w:eastAsia="en-US"/>
        </w:rPr>
        <w:t>02.11.2020r.</w:t>
      </w:r>
    </w:p>
    <w:p w14:paraId="13DCE93B" w14:textId="7C015752" w:rsidR="00D902CA" w:rsidRPr="000A771A" w:rsidRDefault="004B4F76" w:rsidP="00F000AF">
      <w:pPr>
        <w:spacing w:before="120"/>
        <w:ind w:left="425" w:hanging="425"/>
        <w:jc w:val="both"/>
        <w:rPr>
          <w:rFonts w:asciiTheme="minorHAnsi" w:hAnsiTheme="minorHAnsi" w:cstheme="minorHAnsi"/>
          <w:bCs/>
          <w:spacing w:val="-3"/>
          <w:sz w:val="22"/>
          <w:szCs w:val="22"/>
        </w:rPr>
      </w:pPr>
      <w:r>
        <w:rPr>
          <w:rFonts w:asciiTheme="minorHAnsi" w:hAnsiTheme="minorHAnsi" w:cstheme="minorHAnsi"/>
          <w:sz w:val="22"/>
          <w:szCs w:val="22"/>
        </w:rPr>
        <w:t>2</w:t>
      </w:r>
      <w:r w:rsidR="00783A60" w:rsidRPr="00FF2278">
        <w:rPr>
          <w:rFonts w:asciiTheme="minorHAnsi" w:hAnsiTheme="minorHAnsi" w:cstheme="minorHAnsi"/>
          <w:sz w:val="22"/>
          <w:szCs w:val="22"/>
        </w:rPr>
        <w:t xml:space="preserve">.  </w:t>
      </w:r>
      <w:r w:rsidR="00783A60" w:rsidRPr="00FF2278">
        <w:rPr>
          <w:rFonts w:asciiTheme="minorHAnsi" w:hAnsiTheme="minorHAnsi" w:cstheme="minorHAnsi"/>
          <w:bCs/>
          <w:spacing w:val="-3"/>
          <w:sz w:val="22"/>
          <w:szCs w:val="22"/>
        </w:rPr>
        <w:t xml:space="preserve">Terminem wykonania przedmiotu zamówienia jest dzień w którym Wykonawca zgłosi </w:t>
      </w:r>
      <w:r w:rsidR="004F3E96" w:rsidRPr="00FF2278">
        <w:rPr>
          <w:rFonts w:asciiTheme="minorHAnsi" w:hAnsiTheme="minorHAnsi" w:cstheme="minorHAnsi"/>
          <w:bCs/>
          <w:spacing w:val="-3"/>
          <w:sz w:val="22"/>
          <w:szCs w:val="22"/>
        </w:rPr>
        <w:t xml:space="preserve">Inspektorowi nadzoru </w:t>
      </w:r>
      <w:r w:rsidR="00783A60" w:rsidRPr="00FF2278">
        <w:rPr>
          <w:rFonts w:asciiTheme="minorHAnsi" w:hAnsiTheme="minorHAnsi" w:cstheme="minorHAnsi"/>
          <w:bCs/>
          <w:spacing w:val="-3"/>
          <w:sz w:val="22"/>
          <w:szCs w:val="22"/>
        </w:rPr>
        <w:t xml:space="preserve"> zakończenie robót budowlanych.</w:t>
      </w:r>
    </w:p>
    <w:p w14:paraId="1CEC2605" w14:textId="77777777" w:rsidR="004F3E96" w:rsidRPr="00FF2278" w:rsidRDefault="004F3E96" w:rsidP="00F000AF">
      <w:pPr>
        <w:spacing w:line="276" w:lineRule="auto"/>
        <w:jc w:val="both"/>
        <w:rPr>
          <w:rFonts w:asciiTheme="minorHAnsi" w:hAnsiTheme="minorHAnsi" w:cstheme="minorHAnsi"/>
          <w:b/>
          <w:sz w:val="22"/>
          <w:szCs w:val="22"/>
        </w:rPr>
      </w:pPr>
    </w:p>
    <w:p w14:paraId="3BFBF29A" w14:textId="77777777" w:rsidR="00783A60" w:rsidRPr="00FF2278" w:rsidRDefault="00783A60" w:rsidP="00F000AF">
      <w:pPr>
        <w:spacing w:line="276" w:lineRule="auto"/>
        <w:jc w:val="both"/>
        <w:rPr>
          <w:rFonts w:asciiTheme="minorHAnsi" w:hAnsiTheme="minorHAnsi" w:cstheme="minorHAnsi"/>
          <w:b/>
          <w:sz w:val="22"/>
          <w:szCs w:val="22"/>
        </w:rPr>
      </w:pPr>
    </w:p>
    <w:p w14:paraId="4B96DADB" w14:textId="759DCBBE" w:rsidR="00783A60" w:rsidRPr="00FF2278" w:rsidRDefault="00783A60" w:rsidP="0077553C">
      <w:pPr>
        <w:spacing w:line="276" w:lineRule="auto"/>
        <w:jc w:val="center"/>
        <w:rPr>
          <w:rFonts w:asciiTheme="minorHAnsi" w:hAnsiTheme="minorHAnsi" w:cstheme="minorHAnsi"/>
          <w:b/>
          <w:sz w:val="22"/>
          <w:szCs w:val="22"/>
        </w:rPr>
      </w:pPr>
      <w:bookmarkStart w:id="1" w:name="_Hlk30422212"/>
      <w:r w:rsidRPr="00FF2278">
        <w:rPr>
          <w:rFonts w:asciiTheme="minorHAnsi" w:hAnsiTheme="minorHAnsi" w:cstheme="minorHAnsi"/>
          <w:b/>
          <w:sz w:val="22"/>
          <w:szCs w:val="22"/>
        </w:rPr>
        <w:t>§</w:t>
      </w:r>
      <w:r w:rsidR="004B4F76">
        <w:rPr>
          <w:rFonts w:asciiTheme="minorHAnsi" w:hAnsiTheme="minorHAnsi" w:cstheme="minorHAnsi"/>
          <w:b/>
          <w:sz w:val="22"/>
          <w:szCs w:val="22"/>
        </w:rPr>
        <w:t>5</w:t>
      </w:r>
    </w:p>
    <w:bookmarkEnd w:id="1"/>
    <w:p w14:paraId="7556E663" w14:textId="77777777" w:rsidR="00783A60" w:rsidRPr="00FF2278" w:rsidRDefault="00783A60" w:rsidP="003D1455">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Wartość umowy</w:t>
      </w:r>
    </w:p>
    <w:p w14:paraId="21D15436" w14:textId="77777777" w:rsidR="00783A60" w:rsidRPr="00805E39" w:rsidRDefault="00783A60" w:rsidP="00766D0B">
      <w:pPr>
        <w:pStyle w:val="Akapitzlist"/>
        <w:numPr>
          <w:ilvl w:val="3"/>
          <w:numId w:val="43"/>
        </w:numPr>
        <w:spacing w:after="120" w:line="276" w:lineRule="auto"/>
        <w:jc w:val="both"/>
        <w:rPr>
          <w:rFonts w:asciiTheme="minorHAnsi" w:hAnsiTheme="minorHAnsi" w:cstheme="minorHAnsi"/>
          <w:sz w:val="22"/>
          <w:szCs w:val="22"/>
        </w:rPr>
      </w:pPr>
      <w:r w:rsidRPr="00805E39">
        <w:rPr>
          <w:rFonts w:asciiTheme="minorHAnsi" w:hAnsiTheme="minorHAnsi" w:cstheme="minorHAnsi"/>
          <w:sz w:val="22"/>
          <w:szCs w:val="22"/>
        </w:rPr>
        <w:t>Wynagrodzenie za wykonanie przedmiotu umowy określonego w § 1 strony ustalają na kwotę:</w:t>
      </w:r>
    </w:p>
    <w:p w14:paraId="769852FC" w14:textId="77777777" w:rsidR="00805E39" w:rsidRPr="00805E39" w:rsidRDefault="00805E39" w:rsidP="00F000AF">
      <w:pPr>
        <w:pStyle w:val="Akapitzlist"/>
        <w:spacing w:after="120" w:line="276" w:lineRule="auto"/>
        <w:ind w:left="360"/>
        <w:jc w:val="both"/>
        <w:rPr>
          <w:rFonts w:asciiTheme="minorHAnsi" w:hAnsiTheme="minorHAnsi" w:cstheme="minorHAnsi"/>
          <w:sz w:val="22"/>
          <w:szCs w:val="22"/>
        </w:rPr>
      </w:pPr>
      <w:r w:rsidRPr="00805E39">
        <w:rPr>
          <w:rFonts w:asciiTheme="minorHAnsi" w:hAnsiTheme="minorHAnsi" w:cstheme="minorHAnsi"/>
          <w:sz w:val="22"/>
          <w:szCs w:val="22"/>
        </w:rPr>
        <w:t xml:space="preserve">NETTO …………………………………..….................................................... złotych </w:t>
      </w:r>
    </w:p>
    <w:p w14:paraId="4CB496AA" w14:textId="77777777" w:rsidR="00805E39" w:rsidRPr="00805E39" w:rsidRDefault="00805E39" w:rsidP="00F000AF">
      <w:pPr>
        <w:pStyle w:val="Akapitzlist"/>
        <w:spacing w:after="120" w:line="276" w:lineRule="auto"/>
        <w:ind w:left="360"/>
        <w:jc w:val="both"/>
        <w:rPr>
          <w:rFonts w:asciiTheme="minorHAnsi" w:hAnsiTheme="minorHAnsi" w:cstheme="minorHAnsi"/>
          <w:b/>
          <w:bCs/>
          <w:sz w:val="22"/>
          <w:szCs w:val="22"/>
        </w:rPr>
      </w:pPr>
      <w:r w:rsidRPr="00805E39">
        <w:rPr>
          <w:rFonts w:asciiTheme="minorHAnsi" w:hAnsiTheme="minorHAnsi" w:cstheme="minorHAnsi"/>
          <w:b/>
          <w:bCs/>
          <w:sz w:val="22"/>
          <w:szCs w:val="22"/>
        </w:rPr>
        <w:t>BRUTTO: …………………………………….................................................... złotych w tym podatek VAT.</w:t>
      </w:r>
      <w:r w:rsidRPr="00805E39">
        <w:rPr>
          <w:rFonts w:asciiTheme="minorHAnsi" w:hAnsiTheme="minorHAnsi" w:cstheme="minorHAnsi"/>
          <w:b/>
          <w:bCs/>
          <w:sz w:val="22"/>
          <w:szCs w:val="22"/>
        </w:rPr>
        <w:tab/>
      </w:r>
    </w:p>
    <w:p w14:paraId="4704E12F" w14:textId="77777777" w:rsidR="00805E39" w:rsidRPr="00805E39" w:rsidRDefault="00805E39" w:rsidP="00F000AF">
      <w:pPr>
        <w:pStyle w:val="Akapitzlist"/>
        <w:spacing w:after="120" w:line="276" w:lineRule="auto"/>
        <w:ind w:left="360"/>
        <w:jc w:val="both"/>
        <w:rPr>
          <w:rFonts w:asciiTheme="minorHAnsi" w:hAnsiTheme="minorHAnsi" w:cstheme="minorHAnsi"/>
          <w:sz w:val="22"/>
          <w:szCs w:val="22"/>
        </w:rPr>
      </w:pPr>
      <w:r w:rsidRPr="00805E39">
        <w:rPr>
          <w:rFonts w:asciiTheme="minorHAnsi" w:hAnsiTheme="minorHAnsi" w:cstheme="minorHAnsi"/>
          <w:sz w:val="22"/>
          <w:szCs w:val="22"/>
        </w:rPr>
        <w:t>(słownie:…………………………………………………………………….……………………………………………………………………</w:t>
      </w:r>
    </w:p>
    <w:p w14:paraId="182105C4" w14:textId="77777777" w:rsidR="00370F4B" w:rsidRPr="00FF2278" w:rsidRDefault="00370F4B" w:rsidP="00F000AF">
      <w:pPr>
        <w:spacing w:after="120" w:line="276" w:lineRule="auto"/>
        <w:ind w:left="426" w:firstLine="27"/>
        <w:jc w:val="both"/>
        <w:rPr>
          <w:rFonts w:asciiTheme="minorHAnsi" w:hAnsiTheme="minorHAnsi" w:cstheme="minorHAnsi"/>
          <w:sz w:val="22"/>
          <w:szCs w:val="22"/>
        </w:rPr>
      </w:pPr>
    </w:p>
    <w:p w14:paraId="45E6F85C" w14:textId="77777777" w:rsidR="00783A60" w:rsidRPr="00FF2278" w:rsidRDefault="00783A60" w:rsidP="00F000AF">
      <w:pPr>
        <w:spacing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lastRenderedPageBreak/>
        <w:t>2.  Wykonawca oświadcza, że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14:paraId="48D2B830" w14:textId="77777777" w:rsidR="00783A60" w:rsidRDefault="00D902CA" w:rsidP="00F000AF">
      <w:pPr>
        <w:spacing w:line="276" w:lineRule="auto"/>
        <w:ind w:left="360" w:hanging="360"/>
        <w:jc w:val="both"/>
        <w:rPr>
          <w:rFonts w:asciiTheme="minorHAnsi" w:hAnsiTheme="minorHAnsi" w:cstheme="minorHAnsi"/>
          <w:sz w:val="22"/>
          <w:szCs w:val="22"/>
        </w:rPr>
      </w:pPr>
      <w:r w:rsidRPr="00FF2278">
        <w:rPr>
          <w:rFonts w:asciiTheme="minorHAnsi" w:hAnsiTheme="minorHAnsi" w:cstheme="minorHAnsi"/>
          <w:sz w:val="22"/>
          <w:szCs w:val="22"/>
        </w:rPr>
        <w:t>3</w:t>
      </w:r>
      <w:r w:rsidR="00783A60" w:rsidRPr="00FF2278">
        <w:rPr>
          <w:rFonts w:asciiTheme="minorHAnsi" w:hAnsiTheme="minorHAnsi" w:cstheme="minorHAnsi"/>
          <w:sz w:val="22"/>
          <w:szCs w:val="22"/>
        </w:rPr>
        <w:t>.    Wynagrodzenie za wykonanie przedmiotu umowy  jest wynagrodzeniem ryczałtowym.</w:t>
      </w:r>
    </w:p>
    <w:p w14:paraId="56F0F050" w14:textId="77777777" w:rsidR="00B55EC7" w:rsidRPr="00B55EC7" w:rsidRDefault="00B55EC7" w:rsidP="00F000AF">
      <w:pPr>
        <w:jc w:val="both"/>
        <w:rPr>
          <w:rFonts w:asciiTheme="minorHAnsi" w:eastAsia="Lucida Sans Unicode" w:hAnsiTheme="minorHAnsi" w:cstheme="minorHAnsi"/>
          <w:kern w:val="1"/>
          <w:sz w:val="22"/>
          <w:szCs w:val="22"/>
        </w:rPr>
      </w:pPr>
      <w:r w:rsidRPr="00B55EC7">
        <w:rPr>
          <w:rFonts w:asciiTheme="minorHAnsi" w:hAnsiTheme="minorHAnsi" w:cstheme="minorHAnsi"/>
          <w:sz w:val="22"/>
          <w:szCs w:val="22"/>
        </w:rPr>
        <w:t xml:space="preserve">4. </w:t>
      </w:r>
      <w:r w:rsidRPr="00B55EC7">
        <w:rPr>
          <w:rFonts w:asciiTheme="minorHAnsi" w:eastAsia="Lucida Sans Unicode" w:hAnsiTheme="minorHAnsi" w:cstheme="minorHAnsi"/>
          <w:kern w:val="1"/>
          <w:sz w:val="22"/>
          <w:szCs w:val="22"/>
        </w:rPr>
        <w:t>Wysokość wynagrodzenia należnego wykonawcy może ulec zmianie w przypadkach i na</w:t>
      </w:r>
      <w:r>
        <w:rPr>
          <w:rFonts w:asciiTheme="minorHAnsi" w:eastAsia="Lucida Sans Unicode" w:hAnsiTheme="minorHAnsi" w:cstheme="minorHAnsi"/>
          <w:kern w:val="1"/>
          <w:sz w:val="22"/>
          <w:szCs w:val="22"/>
        </w:rPr>
        <w:t xml:space="preserve"> </w:t>
      </w:r>
      <w:r w:rsidRPr="00B55EC7">
        <w:rPr>
          <w:rFonts w:asciiTheme="minorHAnsi" w:eastAsia="Lucida Sans Unicode" w:hAnsiTheme="minorHAnsi" w:cstheme="minorHAnsi"/>
          <w:kern w:val="1"/>
          <w:sz w:val="22"/>
          <w:szCs w:val="22"/>
        </w:rPr>
        <w:t>warunkach przewidzianych w umowie:</w:t>
      </w:r>
    </w:p>
    <w:p w14:paraId="744015F6" w14:textId="77777777" w:rsidR="00B55EC7" w:rsidRPr="00B55EC7" w:rsidRDefault="00B55EC7" w:rsidP="00F000AF">
      <w:pPr>
        <w:jc w:val="both"/>
        <w:rPr>
          <w:rFonts w:asciiTheme="minorHAnsi" w:hAnsiTheme="minorHAnsi" w:cstheme="minorHAnsi"/>
          <w:sz w:val="22"/>
          <w:szCs w:val="22"/>
        </w:rPr>
      </w:pPr>
      <w:r w:rsidRPr="00B55EC7">
        <w:rPr>
          <w:rFonts w:asciiTheme="minorHAnsi" w:hAnsiTheme="minorHAnsi" w:cstheme="minorHAnsi"/>
          <w:sz w:val="22"/>
          <w:szCs w:val="22"/>
        </w:rPr>
        <w:t>a) w przypadku urzędowej zmiany podatku od towarów i usług (VAT), wynagrodzenie pozostałe</w:t>
      </w:r>
      <w:r>
        <w:rPr>
          <w:rFonts w:asciiTheme="minorHAnsi" w:hAnsiTheme="minorHAnsi" w:cstheme="minorHAnsi"/>
          <w:sz w:val="22"/>
          <w:szCs w:val="22"/>
        </w:rPr>
        <w:t xml:space="preserve"> </w:t>
      </w:r>
      <w:r w:rsidRPr="00B55EC7">
        <w:rPr>
          <w:rFonts w:asciiTheme="minorHAnsi" w:hAnsiTheme="minorHAnsi" w:cstheme="minorHAnsi"/>
          <w:sz w:val="22"/>
          <w:szCs w:val="22"/>
        </w:rPr>
        <w:t>do  zafakturowania zostanie odpowiednio przeszacowane i stanowić będzie podstawę do</w:t>
      </w:r>
      <w:r w:rsidR="00D34732">
        <w:rPr>
          <w:rFonts w:asciiTheme="minorHAnsi" w:hAnsiTheme="minorHAnsi" w:cstheme="minorHAnsi"/>
          <w:sz w:val="22"/>
          <w:szCs w:val="22"/>
        </w:rPr>
        <w:t xml:space="preserve"> </w:t>
      </w:r>
      <w:r w:rsidRPr="00B55EC7">
        <w:rPr>
          <w:rFonts w:asciiTheme="minorHAnsi" w:hAnsiTheme="minorHAnsi" w:cstheme="minorHAnsi"/>
          <w:sz w:val="22"/>
          <w:szCs w:val="22"/>
        </w:rPr>
        <w:t>zawarcia stosownego aneksu – każda ze stron jest zobowiązana do zawarcia zmian umowy</w:t>
      </w:r>
      <w:r>
        <w:rPr>
          <w:rFonts w:asciiTheme="minorHAnsi" w:hAnsiTheme="minorHAnsi" w:cstheme="minorHAnsi"/>
          <w:sz w:val="22"/>
          <w:szCs w:val="22"/>
        </w:rPr>
        <w:t xml:space="preserve"> </w:t>
      </w:r>
      <w:r w:rsidRPr="00B55EC7">
        <w:rPr>
          <w:rFonts w:asciiTheme="minorHAnsi" w:hAnsiTheme="minorHAnsi" w:cstheme="minorHAnsi"/>
          <w:sz w:val="22"/>
          <w:szCs w:val="22"/>
        </w:rPr>
        <w:t>w razie zaistnienia takiej sytuacji;</w:t>
      </w:r>
    </w:p>
    <w:p w14:paraId="59976398" w14:textId="77777777" w:rsidR="00B55EC7" w:rsidRPr="00B55EC7" w:rsidRDefault="00B55EC7" w:rsidP="00F000AF">
      <w:pPr>
        <w:pStyle w:val="Bezodstpw"/>
        <w:ind w:left="567" w:hanging="567"/>
        <w:jc w:val="both"/>
        <w:rPr>
          <w:rFonts w:asciiTheme="minorHAnsi" w:hAnsiTheme="minorHAnsi" w:cstheme="minorHAnsi"/>
          <w:sz w:val="22"/>
          <w:szCs w:val="22"/>
        </w:rPr>
      </w:pPr>
      <w:r w:rsidRPr="00B55EC7">
        <w:rPr>
          <w:rFonts w:asciiTheme="minorHAnsi" w:hAnsiTheme="minorHAnsi" w:cstheme="minorHAnsi"/>
          <w:sz w:val="22"/>
          <w:szCs w:val="22"/>
        </w:rPr>
        <w:t>b) w przypadku zmiany wysokości minimalnego wynagrodzenia za pracę albo wysokości minimalnej stawki godzinowej,</w:t>
      </w:r>
      <w:r w:rsidR="00D34732">
        <w:rPr>
          <w:rFonts w:asciiTheme="minorHAnsi" w:hAnsiTheme="minorHAnsi" w:cstheme="minorHAnsi"/>
          <w:sz w:val="22"/>
          <w:szCs w:val="22"/>
        </w:rPr>
        <w:t xml:space="preserve"> </w:t>
      </w:r>
      <w:r w:rsidRPr="00B55EC7">
        <w:rPr>
          <w:rFonts w:asciiTheme="minorHAnsi" w:hAnsiTheme="minorHAnsi" w:cstheme="minorHAnsi"/>
          <w:sz w:val="22"/>
          <w:szCs w:val="22"/>
        </w:rPr>
        <w:t>ustalonych na podstawie przepisów ustawy z dnia 10 października 2002r. o minimalnym wynagrodzeniu za pracę;</w:t>
      </w:r>
    </w:p>
    <w:p w14:paraId="1FD4A758" w14:textId="77777777" w:rsidR="00B55EC7" w:rsidRPr="00B55EC7" w:rsidRDefault="00B55EC7" w:rsidP="00F000AF">
      <w:pPr>
        <w:jc w:val="both"/>
        <w:rPr>
          <w:rFonts w:asciiTheme="minorHAnsi" w:hAnsiTheme="minorHAnsi" w:cstheme="minorHAnsi"/>
          <w:sz w:val="22"/>
          <w:szCs w:val="22"/>
        </w:rPr>
      </w:pPr>
      <w:r w:rsidRPr="00B55EC7">
        <w:rPr>
          <w:rFonts w:asciiTheme="minorHAnsi" w:hAnsiTheme="minorHAnsi" w:cstheme="minorHAnsi"/>
          <w:sz w:val="22"/>
          <w:szCs w:val="22"/>
        </w:rPr>
        <w:t>c) w przypadku zmiany zasad podlegania ubezpieczeniom społecznym lub ubezpieczeniu</w:t>
      </w:r>
      <w:r w:rsidR="00D34732">
        <w:rPr>
          <w:rFonts w:asciiTheme="minorHAnsi" w:hAnsiTheme="minorHAnsi" w:cstheme="minorHAnsi"/>
          <w:sz w:val="22"/>
          <w:szCs w:val="22"/>
        </w:rPr>
        <w:t xml:space="preserve"> </w:t>
      </w:r>
      <w:r w:rsidRPr="00B55EC7">
        <w:rPr>
          <w:rFonts w:asciiTheme="minorHAnsi" w:hAnsiTheme="minorHAnsi" w:cstheme="minorHAnsi"/>
          <w:sz w:val="22"/>
          <w:szCs w:val="22"/>
        </w:rPr>
        <w:t>zdrowotnemu lub wysokości stawki składki na ubezpieczenia społeczne lub zdrowotne</w:t>
      </w:r>
    </w:p>
    <w:p w14:paraId="3C24AEBD" w14:textId="77777777" w:rsidR="00B55EC7" w:rsidRPr="00B55EC7" w:rsidRDefault="00B55EC7" w:rsidP="00F000AF">
      <w:pPr>
        <w:widowControl w:val="0"/>
        <w:jc w:val="both"/>
        <w:rPr>
          <w:rFonts w:asciiTheme="minorHAnsi" w:eastAsia="Lucida Sans Unicode" w:hAnsiTheme="minorHAnsi" w:cstheme="minorHAnsi"/>
          <w:kern w:val="1"/>
          <w:sz w:val="22"/>
          <w:szCs w:val="22"/>
        </w:rPr>
      </w:pPr>
      <w:r w:rsidRPr="00B55EC7">
        <w:rPr>
          <w:rFonts w:asciiTheme="minorHAnsi" w:eastAsia="Lucida Sans Unicode" w:hAnsiTheme="minorHAnsi" w:cstheme="minorHAnsi"/>
          <w:kern w:val="1"/>
          <w:sz w:val="22"/>
          <w:szCs w:val="22"/>
        </w:rPr>
        <w:t>d) w przypadku zmiany zasad gromadzenia i wysokości wpłat do pracowniczych planów kapitałowych,</w:t>
      </w:r>
      <w:r w:rsidR="00D34732">
        <w:rPr>
          <w:rFonts w:asciiTheme="minorHAnsi" w:eastAsia="Lucida Sans Unicode" w:hAnsiTheme="minorHAnsi" w:cstheme="minorHAnsi"/>
          <w:kern w:val="1"/>
          <w:sz w:val="22"/>
          <w:szCs w:val="22"/>
        </w:rPr>
        <w:t xml:space="preserve"> </w:t>
      </w:r>
      <w:r w:rsidRPr="00B55EC7">
        <w:rPr>
          <w:rFonts w:asciiTheme="minorHAnsi" w:eastAsia="Lucida Sans Unicode" w:hAnsiTheme="minorHAnsi" w:cstheme="minorHAnsi"/>
          <w:kern w:val="1"/>
          <w:sz w:val="22"/>
          <w:szCs w:val="22"/>
        </w:rPr>
        <w:t>o których mowa w ustawie z dnia 4 października 2018 r. o pracowniczych planach kapitałowych</w:t>
      </w:r>
    </w:p>
    <w:p w14:paraId="66506558" w14:textId="77777777" w:rsidR="00B55EC7" w:rsidRPr="00B55EC7" w:rsidRDefault="00B55EC7" w:rsidP="00F000AF">
      <w:pPr>
        <w:spacing w:line="360" w:lineRule="auto"/>
        <w:jc w:val="both"/>
        <w:rPr>
          <w:rFonts w:asciiTheme="minorHAnsi" w:hAnsiTheme="minorHAnsi" w:cstheme="minorHAnsi"/>
          <w:color w:val="000000"/>
          <w:sz w:val="22"/>
          <w:szCs w:val="22"/>
        </w:rPr>
      </w:pPr>
      <w:r w:rsidRPr="00B55EC7">
        <w:rPr>
          <w:rFonts w:asciiTheme="minorHAnsi" w:hAnsiTheme="minorHAnsi" w:cstheme="minorHAnsi"/>
          <w:color w:val="000000"/>
          <w:sz w:val="22"/>
          <w:szCs w:val="22"/>
        </w:rPr>
        <w:t>- jeżeli zmiany te będą miały wpływ na koszty wykonania zamówienia przez Wykonawcę.</w:t>
      </w:r>
    </w:p>
    <w:p w14:paraId="354CD542" w14:textId="508A119A" w:rsidR="00B55EC7" w:rsidRPr="00B55EC7" w:rsidRDefault="00D55D80" w:rsidP="00F000AF">
      <w:pPr>
        <w:pStyle w:val="Tekstpodstawowy2"/>
        <w:shd w:val="clear" w:color="auto" w:fill="FFFFFF"/>
        <w:tabs>
          <w:tab w:val="left" w:pos="0"/>
        </w:tabs>
        <w:spacing w:after="0" w:line="240" w:lineRule="auto"/>
        <w:jc w:val="both"/>
        <w:rPr>
          <w:rFonts w:asciiTheme="minorHAnsi" w:hAnsiTheme="minorHAnsi" w:cstheme="minorHAnsi"/>
          <w:sz w:val="22"/>
          <w:szCs w:val="22"/>
        </w:rPr>
      </w:pPr>
      <w:r>
        <w:rPr>
          <w:rFonts w:asciiTheme="minorHAnsi" w:hAnsiTheme="minorHAnsi" w:cstheme="minorHAnsi"/>
          <w:color w:val="000000"/>
          <w:sz w:val="22"/>
          <w:szCs w:val="22"/>
        </w:rPr>
        <w:t>5</w:t>
      </w:r>
      <w:r w:rsidR="00B55EC7" w:rsidRPr="00B55EC7">
        <w:rPr>
          <w:rFonts w:asciiTheme="minorHAnsi" w:hAnsiTheme="minorHAnsi" w:cstheme="minorHAnsi"/>
          <w:color w:val="000000"/>
          <w:sz w:val="22"/>
          <w:szCs w:val="22"/>
        </w:rPr>
        <w:t xml:space="preserve">. </w:t>
      </w:r>
      <w:r w:rsidR="00B55EC7" w:rsidRPr="00B55EC7">
        <w:rPr>
          <w:rFonts w:asciiTheme="minorHAnsi" w:hAnsiTheme="minorHAnsi" w:cstheme="minorHAnsi"/>
          <w:sz w:val="22"/>
          <w:szCs w:val="22"/>
        </w:rPr>
        <w:t xml:space="preserve">Wykonawca zobowiązany jest w przypadku zajścia okoliczności wskazanych w </w:t>
      </w:r>
      <w:r w:rsidR="005023D5">
        <w:rPr>
          <w:rFonts w:asciiTheme="minorHAnsi" w:hAnsiTheme="minorHAnsi" w:cstheme="minorHAnsi"/>
          <w:sz w:val="22"/>
          <w:szCs w:val="22"/>
        </w:rPr>
        <w:t>ust.</w:t>
      </w:r>
      <w:r w:rsidR="00B55EC7" w:rsidRPr="00B55EC7">
        <w:rPr>
          <w:rFonts w:asciiTheme="minorHAnsi" w:hAnsiTheme="minorHAnsi" w:cstheme="minorHAnsi"/>
          <w:sz w:val="22"/>
          <w:szCs w:val="22"/>
        </w:rPr>
        <w:t xml:space="preserve"> </w:t>
      </w:r>
      <w:r w:rsidR="00B55EC7">
        <w:rPr>
          <w:rFonts w:asciiTheme="minorHAnsi" w:hAnsiTheme="minorHAnsi" w:cstheme="minorHAnsi"/>
          <w:sz w:val="22"/>
          <w:szCs w:val="22"/>
        </w:rPr>
        <w:t>4</w:t>
      </w:r>
      <w:r w:rsidR="00B55EC7" w:rsidRPr="00B55EC7">
        <w:rPr>
          <w:rFonts w:asciiTheme="minorHAnsi" w:hAnsiTheme="minorHAnsi" w:cstheme="minorHAnsi"/>
          <w:sz w:val="22"/>
          <w:szCs w:val="22"/>
        </w:rPr>
        <w:t xml:space="preserve"> do wykazania i udokumentowania okoliczności potwierdzających, że wskazane zmiany</w:t>
      </w:r>
      <w:r w:rsidR="00B55EC7">
        <w:rPr>
          <w:rFonts w:asciiTheme="minorHAnsi" w:hAnsiTheme="minorHAnsi" w:cstheme="minorHAnsi"/>
          <w:sz w:val="22"/>
          <w:szCs w:val="22"/>
        </w:rPr>
        <w:t xml:space="preserve"> </w:t>
      </w:r>
      <w:r w:rsidR="00B55EC7" w:rsidRPr="00B55EC7">
        <w:rPr>
          <w:rFonts w:asciiTheme="minorHAnsi" w:hAnsiTheme="minorHAnsi" w:cstheme="minorHAnsi"/>
          <w:sz w:val="22"/>
          <w:szCs w:val="22"/>
        </w:rPr>
        <w:t>miały wpływ na koszty wykonania zamówienia. W związku z tym Zamawiający ma również</w:t>
      </w:r>
      <w:r w:rsidR="00B55EC7">
        <w:rPr>
          <w:rFonts w:asciiTheme="minorHAnsi" w:hAnsiTheme="minorHAnsi" w:cstheme="minorHAnsi"/>
          <w:sz w:val="22"/>
          <w:szCs w:val="22"/>
        </w:rPr>
        <w:t xml:space="preserve"> </w:t>
      </w:r>
      <w:r w:rsidR="00B55EC7" w:rsidRPr="00B55EC7">
        <w:rPr>
          <w:rFonts w:asciiTheme="minorHAnsi" w:hAnsiTheme="minorHAnsi" w:cstheme="minorHAnsi"/>
          <w:sz w:val="22"/>
          <w:szCs w:val="22"/>
        </w:rPr>
        <w:t>prawo żądać od Wykonawcy przedstawienia dokumentów źródłowych stanowiących dowody</w:t>
      </w:r>
      <w:r w:rsidR="00B55EC7">
        <w:rPr>
          <w:rFonts w:asciiTheme="minorHAnsi" w:hAnsiTheme="minorHAnsi" w:cstheme="minorHAnsi"/>
          <w:sz w:val="22"/>
          <w:szCs w:val="22"/>
        </w:rPr>
        <w:t xml:space="preserve"> </w:t>
      </w:r>
      <w:r w:rsidR="00B55EC7" w:rsidRPr="00B55EC7">
        <w:rPr>
          <w:rFonts w:asciiTheme="minorHAnsi" w:hAnsiTheme="minorHAnsi" w:cstheme="minorHAnsi"/>
          <w:sz w:val="22"/>
          <w:szCs w:val="22"/>
        </w:rPr>
        <w:t>zmian kosztów wykonania zamówienia.</w:t>
      </w:r>
    </w:p>
    <w:p w14:paraId="5F9E1B38" w14:textId="77777777" w:rsidR="00B55EC7" w:rsidRPr="00FF2278" w:rsidRDefault="00B55EC7" w:rsidP="00F000AF">
      <w:pPr>
        <w:spacing w:line="276" w:lineRule="auto"/>
        <w:ind w:left="360" w:hanging="360"/>
        <w:jc w:val="both"/>
        <w:rPr>
          <w:rFonts w:asciiTheme="minorHAnsi" w:hAnsiTheme="minorHAnsi" w:cstheme="minorHAnsi"/>
          <w:sz w:val="22"/>
          <w:szCs w:val="22"/>
        </w:rPr>
      </w:pPr>
    </w:p>
    <w:p w14:paraId="4F870FCE" w14:textId="77777777" w:rsidR="00783A60" w:rsidRPr="00FF2278" w:rsidRDefault="00783A60" w:rsidP="00F000AF">
      <w:pPr>
        <w:spacing w:after="120" w:line="276" w:lineRule="auto"/>
        <w:ind w:left="426" w:hanging="426"/>
        <w:jc w:val="both"/>
        <w:rPr>
          <w:rFonts w:asciiTheme="minorHAnsi" w:hAnsiTheme="minorHAnsi" w:cstheme="minorHAnsi"/>
          <w:b/>
          <w:sz w:val="22"/>
          <w:szCs w:val="22"/>
        </w:rPr>
      </w:pPr>
    </w:p>
    <w:p w14:paraId="0B763139" w14:textId="6F1EEC89"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xml:space="preserve">§ </w:t>
      </w:r>
      <w:r w:rsidR="004B4F76">
        <w:rPr>
          <w:rFonts w:asciiTheme="minorHAnsi" w:hAnsiTheme="minorHAnsi" w:cstheme="minorHAnsi"/>
          <w:b/>
          <w:sz w:val="22"/>
          <w:szCs w:val="22"/>
        </w:rPr>
        <w:t>6</w:t>
      </w:r>
    </w:p>
    <w:p w14:paraId="504B13F3" w14:textId="77777777" w:rsidR="00783A60" w:rsidRPr="00FF2278" w:rsidRDefault="00783A60" w:rsidP="003D1455">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Zasady rozliczeń i płatności</w:t>
      </w:r>
    </w:p>
    <w:p w14:paraId="6B492C9D" w14:textId="700C4433" w:rsidR="00A870F8" w:rsidRPr="00F2382B" w:rsidRDefault="00A870F8" w:rsidP="00F000AF">
      <w:pPr>
        <w:pStyle w:val="Akapitzlist2"/>
        <w:numPr>
          <w:ilvl w:val="0"/>
          <w:numId w:val="4"/>
        </w:numPr>
        <w:spacing w:before="120" w:line="276" w:lineRule="auto"/>
        <w:ind w:left="425" w:hanging="425"/>
        <w:jc w:val="both"/>
        <w:rPr>
          <w:rFonts w:asciiTheme="minorHAnsi" w:hAnsiTheme="minorHAnsi" w:cstheme="minorHAnsi"/>
          <w:sz w:val="22"/>
          <w:szCs w:val="22"/>
        </w:rPr>
      </w:pPr>
      <w:r w:rsidRPr="00F2382B">
        <w:rPr>
          <w:rFonts w:asciiTheme="minorHAnsi" w:hAnsiTheme="minorHAnsi" w:cstheme="minorHAnsi"/>
          <w:sz w:val="22"/>
          <w:szCs w:val="22"/>
        </w:rPr>
        <w:t>Zapłata za wykonan</w:t>
      </w:r>
      <w:r w:rsidR="004B4F76">
        <w:rPr>
          <w:rFonts w:asciiTheme="minorHAnsi" w:hAnsiTheme="minorHAnsi" w:cstheme="minorHAnsi"/>
          <w:sz w:val="22"/>
          <w:szCs w:val="22"/>
        </w:rPr>
        <w:t xml:space="preserve">e prace </w:t>
      </w:r>
      <w:r w:rsidR="00DC70B9">
        <w:rPr>
          <w:rFonts w:asciiTheme="minorHAnsi" w:hAnsiTheme="minorHAnsi" w:cstheme="minorHAnsi"/>
          <w:sz w:val="22"/>
          <w:szCs w:val="22"/>
        </w:rPr>
        <w:t xml:space="preserve">dokonana zostanie na podstawie faktury VAT wystawionej po podpisaniu przez </w:t>
      </w:r>
      <w:r w:rsidRPr="00F2382B">
        <w:rPr>
          <w:rFonts w:asciiTheme="minorHAnsi" w:hAnsiTheme="minorHAnsi" w:cstheme="minorHAnsi"/>
          <w:sz w:val="22"/>
          <w:szCs w:val="22"/>
        </w:rPr>
        <w:t xml:space="preserve">Wykonawcę i Zamawiającego </w:t>
      </w:r>
      <w:r w:rsidR="00DC70B9">
        <w:rPr>
          <w:rFonts w:asciiTheme="minorHAnsi" w:hAnsiTheme="minorHAnsi" w:cstheme="minorHAnsi"/>
          <w:sz w:val="22"/>
          <w:szCs w:val="22"/>
        </w:rPr>
        <w:t>protokołu odbioru</w:t>
      </w:r>
      <w:r w:rsidR="00975300">
        <w:rPr>
          <w:rFonts w:asciiTheme="minorHAnsi" w:hAnsiTheme="minorHAnsi" w:cstheme="minorHAnsi"/>
          <w:sz w:val="22"/>
          <w:szCs w:val="22"/>
        </w:rPr>
        <w:t>.</w:t>
      </w:r>
    </w:p>
    <w:p w14:paraId="71416CFB" w14:textId="1E403E33" w:rsidR="00370F4B" w:rsidRPr="00DC70B9" w:rsidRDefault="00783A60" w:rsidP="00F000AF">
      <w:pPr>
        <w:pStyle w:val="Akapitzlist2"/>
        <w:numPr>
          <w:ilvl w:val="0"/>
          <w:numId w:val="4"/>
        </w:numPr>
        <w:spacing w:before="120" w:line="276" w:lineRule="auto"/>
        <w:ind w:left="425" w:hanging="425"/>
        <w:jc w:val="both"/>
        <w:rPr>
          <w:rFonts w:asciiTheme="minorHAnsi" w:hAnsiTheme="minorHAnsi" w:cstheme="minorHAnsi"/>
          <w:sz w:val="22"/>
          <w:szCs w:val="22"/>
        </w:rPr>
      </w:pPr>
      <w:r w:rsidRPr="00370F4B">
        <w:rPr>
          <w:rFonts w:asciiTheme="minorHAnsi" w:hAnsiTheme="minorHAnsi" w:cstheme="minorHAnsi"/>
          <w:sz w:val="22"/>
          <w:szCs w:val="22"/>
        </w:rPr>
        <w:t xml:space="preserve">Zamawiający </w:t>
      </w:r>
      <w:r w:rsidR="00A870F8">
        <w:rPr>
          <w:rFonts w:asciiTheme="minorHAnsi" w:hAnsiTheme="minorHAnsi" w:cstheme="minorHAnsi"/>
          <w:sz w:val="22"/>
          <w:szCs w:val="22"/>
        </w:rPr>
        <w:t xml:space="preserve">dopuszcza </w:t>
      </w:r>
      <w:r w:rsidRPr="00370F4B">
        <w:rPr>
          <w:rFonts w:asciiTheme="minorHAnsi" w:hAnsiTheme="minorHAnsi" w:cstheme="minorHAnsi"/>
          <w:sz w:val="22"/>
          <w:szCs w:val="22"/>
        </w:rPr>
        <w:t>płatności częściowe</w:t>
      </w:r>
      <w:r w:rsidR="00A870F8">
        <w:rPr>
          <w:rFonts w:asciiTheme="minorHAnsi" w:hAnsiTheme="minorHAnsi" w:cstheme="minorHAnsi"/>
          <w:sz w:val="22"/>
          <w:szCs w:val="22"/>
        </w:rPr>
        <w:t xml:space="preserve"> </w:t>
      </w:r>
      <w:r w:rsidR="005023D5">
        <w:rPr>
          <w:rFonts w:asciiTheme="minorHAnsi" w:hAnsiTheme="minorHAnsi" w:cstheme="minorHAnsi"/>
          <w:sz w:val="22"/>
          <w:szCs w:val="22"/>
        </w:rPr>
        <w:t xml:space="preserve">do wysokości 80% wartości umowy w tym </w:t>
      </w:r>
      <w:r w:rsidR="00BA06A5">
        <w:rPr>
          <w:rFonts w:asciiTheme="minorHAnsi" w:hAnsiTheme="minorHAnsi" w:cstheme="minorHAnsi"/>
          <w:sz w:val="22"/>
          <w:szCs w:val="22"/>
        </w:rPr>
        <w:t xml:space="preserve">minimum </w:t>
      </w:r>
      <w:r w:rsidR="003A6D77">
        <w:rPr>
          <w:rFonts w:asciiTheme="minorHAnsi" w:hAnsiTheme="minorHAnsi" w:cstheme="minorHAnsi"/>
          <w:sz w:val="22"/>
          <w:szCs w:val="22"/>
        </w:rPr>
        <w:t>30% w roku 2020</w:t>
      </w:r>
      <w:r w:rsidR="005023D5">
        <w:rPr>
          <w:rFonts w:asciiTheme="minorHAnsi" w:hAnsiTheme="minorHAnsi" w:cstheme="minorHAnsi"/>
          <w:sz w:val="22"/>
          <w:szCs w:val="22"/>
        </w:rPr>
        <w:t>. Podstawą wystawienia faktury częściowej jest protokół odbioru częściowego.</w:t>
      </w:r>
    </w:p>
    <w:p w14:paraId="75FED364" w14:textId="77777777" w:rsidR="00783A60" w:rsidRPr="00FF2278" w:rsidRDefault="00783A60" w:rsidP="00F000AF">
      <w:pPr>
        <w:pStyle w:val="Akapitzlist2"/>
        <w:numPr>
          <w:ilvl w:val="0"/>
          <w:numId w:val="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Dokumentem potwierdzającym prawidłową realizacj</w:t>
      </w:r>
      <w:r w:rsidR="00082254">
        <w:rPr>
          <w:rFonts w:asciiTheme="minorHAnsi" w:hAnsiTheme="minorHAnsi" w:cstheme="minorHAnsi"/>
          <w:sz w:val="22"/>
          <w:szCs w:val="22"/>
        </w:rPr>
        <w:t>ę</w:t>
      </w:r>
      <w:r w:rsidRPr="00FF2278">
        <w:rPr>
          <w:rFonts w:asciiTheme="minorHAnsi" w:hAnsiTheme="minorHAnsi" w:cstheme="minorHAnsi"/>
          <w:sz w:val="22"/>
          <w:szCs w:val="22"/>
        </w:rPr>
        <w:t xml:space="preserve"> przedmiotu zamówienia określon</w:t>
      </w:r>
      <w:r w:rsidR="00082254">
        <w:rPr>
          <w:rFonts w:asciiTheme="minorHAnsi" w:hAnsiTheme="minorHAnsi" w:cstheme="minorHAnsi"/>
          <w:sz w:val="22"/>
          <w:szCs w:val="22"/>
        </w:rPr>
        <w:t>ego</w:t>
      </w:r>
      <w:r w:rsidRPr="00FF2278">
        <w:rPr>
          <w:rFonts w:asciiTheme="minorHAnsi" w:hAnsiTheme="minorHAnsi" w:cstheme="minorHAnsi"/>
          <w:sz w:val="22"/>
          <w:szCs w:val="22"/>
        </w:rPr>
        <w:t xml:space="preserve"> w umowie jest  protokół odbioru wykonanych robót.</w:t>
      </w:r>
    </w:p>
    <w:p w14:paraId="4C00870F" w14:textId="77777777" w:rsidR="00783A60" w:rsidRPr="00FF2278" w:rsidRDefault="00783A60" w:rsidP="00F000AF">
      <w:pPr>
        <w:pStyle w:val="Akapitzlist2"/>
        <w:numPr>
          <w:ilvl w:val="0"/>
          <w:numId w:val="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ma obowiązek zapłaty faktury w terminie do 30 dni licząc od daty jej  doręczenia </w:t>
      </w:r>
      <w:r w:rsidR="00A870F8">
        <w:rPr>
          <w:rFonts w:asciiTheme="minorHAnsi" w:hAnsiTheme="minorHAnsi" w:cstheme="minorHAnsi"/>
          <w:sz w:val="22"/>
          <w:szCs w:val="22"/>
        </w:rPr>
        <w:t xml:space="preserve">do </w:t>
      </w:r>
      <w:r w:rsidRPr="00FF2278">
        <w:rPr>
          <w:rFonts w:asciiTheme="minorHAnsi" w:hAnsiTheme="minorHAnsi" w:cstheme="minorHAnsi"/>
          <w:sz w:val="22"/>
          <w:szCs w:val="22"/>
        </w:rPr>
        <w:t>Zamawiającego. Za datę zapłaty uważać się będzie datę  polecenia przelewu pieniędzy na rachunek Wykonawcy.</w:t>
      </w:r>
    </w:p>
    <w:p w14:paraId="4B4A1B4C" w14:textId="77777777" w:rsidR="00783A60" w:rsidRDefault="00783A60" w:rsidP="00F000AF">
      <w:pPr>
        <w:pStyle w:val="Akapitzlist2"/>
        <w:numPr>
          <w:ilvl w:val="0"/>
          <w:numId w:val="4"/>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 przypadku wykonania robót budowlanych przez podwykonawców warunkiem zapłaty wynagrodzenia Wykonawcy, jest dostarczenie wraz z każdą fakturą wystawioną prawidłowo, oświadczenia podwykonawcy, że otrzymał, bądź nie otrzymał, należne wynagrodzenie za wykonane roboty budowlane, dostawy lub usługi. </w:t>
      </w:r>
    </w:p>
    <w:p w14:paraId="75060C12" w14:textId="77777777" w:rsidR="00A870F8" w:rsidRPr="00AB23B6" w:rsidRDefault="00A870F8" w:rsidP="00F000AF">
      <w:pPr>
        <w:pStyle w:val="Tekstpodstawowy1"/>
        <w:numPr>
          <w:ilvl w:val="0"/>
          <w:numId w:val="4"/>
        </w:numPr>
        <w:tabs>
          <w:tab w:val="clear" w:pos="0"/>
          <w:tab w:val="left" w:pos="-7421"/>
          <w:tab w:val="num" w:pos="-360"/>
        </w:tabs>
        <w:spacing w:before="0" w:after="0" w:line="276" w:lineRule="auto"/>
        <w:ind w:left="360"/>
        <w:rPr>
          <w:rFonts w:cs="Arial"/>
          <w:sz w:val="22"/>
          <w:szCs w:val="22"/>
        </w:rPr>
      </w:pPr>
      <w:r w:rsidRPr="00AB23B6">
        <w:rPr>
          <w:rFonts w:cs="Arial"/>
          <w:sz w:val="22"/>
          <w:szCs w:val="22"/>
        </w:rPr>
        <w:t>Wprowadza się następujące zasady dotyczące płatności wynagrodzenia należnego dla Wykonawcy z tytułu realizacji Umowy z zastosowaniem mechanizmu podzielonej płatności</w:t>
      </w:r>
      <w:r w:rsidR="00DC70B9">
        <w:rPr>
          <w:rFonts w:cs="Arial"/>
          <w:sz w:val="22"/>
          <w:szCs w:val="22"/>
        </w:rPr>
        <w:t>.</w:t>
      </w:r>
    </w:p>
    <w:p w14:paraId="040A0A1A" w14:textId="77777777" w:rsidR="00A870F8" w:rsidRPr="00AB23B6" w:rsidRDefault="00A870F8" w:rsidP="00F000AF">
      <w:pPr>
        <w:pStyle w:val="Tekstpodstawowy1"/>
        <w:numPr>
          <w:ilvl w:val="0"/>
          <w:numId w:val="4"/>
        </w:numPr>
        <w:tabs>
          <w:tab w:val="clear" w:pos="0"/>
          <w:tab w:val="left" w:pos="-7421"/>
          <w:tab w:val="num" w:pos="-360"/>
        </w:tabs>
        <w:spacing w:line="276" w:lineRule="auto"/>
        <w:ind w:left="360"/>
        <w:rPr>
          <w:rFonts w:cs="Arial"/>
          <w:sz w:val="22"/>
          <w:szCs w:val="22"/>
        </w:rPr>
      </w:pPr>
      <w:r w:rsidRPr="00AB23B6">
        <w:rPr>
          <w:rFonts w:cs="Arial"/>
          <w:sz w:val="22"/>
          <w:szCs w:val="22"/>
        </w:rPr>
        <w:t>Wykonawca oświadcza, że wskazany rachunek bankowy</w:t>
      </w:r>
      <w:r>
        <w:rPr>
          <w:rFonts w:cs="Arial"/>
          <w:sz w:val="22"/>
          <w:szCs w:val="22"/>
        </w:rPr>
        <w:t xml:space="preserve"> nr ……………………………………………………………………………….</w:t>
      </w:r>
    </w:p>
    <w:p w14:paraId="103228CB" w14:textId="77777777" w:rsidR="00A870F8" w:rsidRPr="00AB23B6" w:rsidRDefault="00A870F8" w:rsidP="00F000AF">
      <w:pPr>
        <w:pStyle w:val="Tekstpodstawowy1"/>
        <w:tabs>
          <w:tab w:val="left" w:pos="-7421"/>
        </w:tabs>
        <w:spacing w:line="276" w:lineRule="auto"/>
        <w:ind w:left="720" w:firstLine="0"/>
        <w:rPr>
          <w:rFonts w:cs="Arial"/>
          <w:sz w:val="22"/>
          <w:szCs w:val="22"/>
        </w:rPr>
      </w:pPr>
      <w:r w:rsidRPr="00AB23B6">
        <w:rPr>
          <w:rFonts w:cs="Arial"/>
          <w:sz w:val="22"/>
          <w:szCs w:val="22"/>
        </w:rPr>
        <w:t>a) jest rachunkiem umożliwiającym płatność w ramach mechanizmu podzielonej płatności, o którym mowa powyżej,</w:t>
      </w:r>
    </w:p>
    <w:p w14:paraId="6F53A0B3" w14:textId="77777777" w:rsidR="00A870F8" w:rsidRPr="00AB23B6" w:rsidRDefault="00A870F8" w:rsidP="00F000AF">
      <w:pPr>
        <w:pStyle w:val="Tekstpodstawowy1"/>
        <w:tabs>
          <w:tab w:val="left" w:pos="-7421"/>
        </w:tabs>
        <w:spacing w:line="276" w:lineRule="auto"/>
        <w:ind w:left="720" w:firstLine="0"/>
        <w:rPr>
          <w:rFonts w:cs="Arial"/>
          <w:sz w:val="22"/>
          <w:szCs w:val="22"/>
        </w:rPr>
      </w:pPr>
      <w:r w:rsidRPr="00AB23B6">
        <w:rPr>
          <w:rFonts w:cs="Arial"/>
          <w:sz w:val="22"/>
          <w:szCs w:val="22"/>
        </w:rPr>
        <w:t>b) jest rachunkiem znajdującym się w elektronicznym wykazie podmiotów prowadzonym od 1 września 2019r. przez Szefa Krajowej Administracji Skarbowej, o którym mowa w ustawie o podatku od towarów i usług.</w:t>
      </w:r>
    </w:p>
    <w:p w14:paraId="7648F2A1" w14:textId="77777777" w:rsidR="00A870F8" w:rsidRPr="00AB23B6" w:rsidRDefault="00A870F8" w:rsidP="00F000AF">
      <w:pPr>
        <w:pStyle w:val="Tekstpodstawowy1"/>
        <w:numPr>
          <w:ilvl w:val="0"/>
          <w:numId w:val="4"/>
        </w:numPr>
        <w:tabs>
          <w:tab w:val="clear" w:pos="0"/>
          <w:tab w:val="left" w:pos="-7421"/>
          <w:tab w:val="num" w:pos="-360"/>
        </w:tabs>
        <w:spacing w:after="0" w:line="276" w:lineRule="auto"/>
        <w:ind w:left="360"/>
        <w:rPr>
          <w:rFonts w:cs="Arial"/>
          <w:sz w:val="22"/>
          <w:szCs w:val="22"/>
        </w:rPr>
      </w:pPr>
      <w:r w:rsidRPr="00AB23B6">
        <w:rPr>
          <w:rFonts w:cs="Arial"/>
          <w:sz w:val="22"/>
          <w:szCs w:val="22"/>
        </w:rPr>
        <w:lastRenderedPageBreak/>
        <w:t xml:space="preserve"> W przypadku gdy rachunek bankowy wykonawcy nie spełnia warunków określonych w </w:t>
      </w:r>
      <w:r>
        <w:rPr>
          <w:rFonts w:cs="Arial"/>
          <w:sz w:val="22"/>
          <w:szCs w:val="22"/>
        </w:rPr>
        <w:t>ust</w:t>
      </w:r>
      <w:r w:rsidRPr="00AB23B6">
        <w:rPr>
          <w:rFonts w:cs="Arial"/>
          <w:sz w:val="22"/>
          <w:szCs w:val="22"/>
        </w:rPr>
        <w:t xml:space="preserve">. </w:t>
      </w:r>
      <w:r w:rsidR="00DC70B9">
        <w:rPr>
          <w:rFonts w:cs="Arial"/>
          <w:sz w:val="22"/>
          <w:szCs w:val="22"/>
        </w:rPr>
        <w:t>7</w:t>
      </w:r>
      <w:r w:rsidRPr="00AB23B6">
        <w:rPr>
          <w:rFonts w:cs="Arial"/>
          <w:sz w:val="22"/>
          <w:szCs w:val="22"/>
        </w:rPr>
        <w:t>,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6790F136" w14:textId="77777777" w:rsidR="00A870F8" w:rsidRPr="00FF2278" w:rsidRDefault="00A870F8" w:rsidP="00F000AF">
      <w:pPr>
        <w:pStyle w:val="Akapitzlist2"/>
        <w:spacing w:before="120" w:line="276" w:lineRule="auto"/>
        <w:ind w:left="0"/>
        <w:jc w:val="both"/>
        <w:rPr>
          <w:rFonts w:asciiTheme="minorHAnsi" w:hAnsiTheme="minorHAnsi" w:cstheme="minorHAnsi"/>
          <w:sz w:val="22"/>
          <w:szCs w:val="22"/>
        </w:rPr>
      </w:pPr>
    </w:p>
    <w:p w14:paraId="3E82A605" w14:textId="77777777" w:rsidR="00783A60" w:rsidRPr="00FF2278" w:rsidRDefault="00783A60" w:rsidP="00F000AF">
      <w:pPr>
        <w:spacing w:line="276" w:lineRule="auto"/>
        <w:jc w:val="both"/>
        <w:rPr>
          <w:rFonts w:asciiTheme="minorHAnsi" w:hAnsiTheme="minorHAnsi" w:cstheme="minorHAnsi"/>
          <w:b/>
          <w:sz w:val="22"/>
          <w:szCs w:val="22"/>
        </w:rPr>
      </w:pPr>
    </w:p>
    <w:p w14:paraId="3527DBE5" w14:textId="0DE92A7E"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xml:space="preserve">§ </w:t>
      </w:r>
      <w:r w:rsidR="00AA796D">
        <w:rPr>
          <w:rFonts w:asciiTheme="minorHAnsi" w:hAnsiTheme="minorHAnsi" w:cstheme="minorHAnsi"/>
          <w:b/>
          <w:sz w:val="22"/>
          <w:szCs w:val="22"/>
        </w:rPr>
        <w:t>7</w:t>
      </w:r>
    </w:p>
    <w:p w14:paraId="552B9E02" w14:textId="77777777"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Obowiązki stron</w:t>
      </w:r>
    </w:p>
    <w:p w14:paraId="055986F3" w14:textId="77777777" w:rsidR="00783A60" w:rsidRPr="00FF2278" w:rsidRDefault="00783A60" w:rsidP="00F000AF">
      <w:pPr>
        <w:pStyle w:val="Akapitzlist2"/>
        <w:numPr>
          <w:ilvl w:val="0"/>
          <w:numId w:val="5"/>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Do obowiązków </w:t>
      </w:r>
      <w:r w:rsidRPr="00FF2278">
        <w:rPr>
          <w:rFonts w:asciiTheme="minorHAnsi" w:hAnsiTheme="minorHAnsi" w:cstheme="minorHAnsi"/>
          <w:b/>
          <w:sz w:val="22"/>
          <w:szCs w:val="22"/>
        </w:rPr>
        <w:t>Zamawiającego</w:t>
      </w:r>
      <w:r w:rsidRPr="00FF2278">
        <w:rPr>
          <w:rFonts w:asciiTheme="minorHAnsi" w:hAnsiTheme="minorHAnsi" w:cstheme="minorHAnsi"/>
          <w:sz w:val="22"/>
          <w:szCs w:val="22"/>
        </w:rPr>
        <w:t xml:space="preserve"> należy ponadto:</w:t>
      </w:r>
    </w:p>
    <w:p w14:paraId="569AD20C" w14:textId="582FFE33" w:rsidR="00783A60" w:rsidRPr="00FF2278" w:rsidRDefault="00783A60" w:rsidP="00F000AF">
      <w:pPr>
        <w:pStyle w:val="Akapitzlist2"/>
        <w:numPr>
          <w:ilvl w:val="0"/>
          <w:numId w:val="6"/>
        </w:numPr>
        <w:spacing w:after="120" w:line="276" w:lineRule="auto"/>
        <w:ind w:left="714" w:hanging="288"/>
        <w:jc w:val="both"/>
        <w:rPr>
          <w:rFonts w:asciiTheme="minorHAnsi" w:hAnsiTheme="minorHAnsi" w:cstheme="minorHAnsi"/>
          <w:sz w:val="22"/>
          <w:szCs w:val="22"/>
        </w:rPr>
      </w:pPr>
      <w:r w:rsidRPr="00FF2278">
        <w:rPr>
          <w:rFonts w:asciiTheme="minorHAnsi" w:hAnsiTheme="minorHAnsi" w:cstheme="minorHAnsi"/>
          <w:sz w:val="22"/>
          <w:szCs w:val="22"/>
        </w:rPr>
        <w:t>Przekazanie dokumentacji będącej w posiadaniu</w:t>
      </w:r>
      <w:r w:rsidR="00D967B1" w:rsidRPr="00FF2278">
        <w:rPr>
          <w:rFonts w:asciiTheme="minorHAnsi" w:hAnsiTheme="minorHAnsi" w:cstheme="minorHAnsi"/>
          <w:sz w:val="22"/>
          <w:szCs w:val="22"/>
        </w:rPr>
        <w:t xml:space="preserve"> </w:t>
      </w:r>
    </w:p>
    <w:p w14:paraId="077F4F68" w14:textId="77777777" w:rsidR="00783A60" w:rsidRPr="00FF2278" w:rsidRDefault="00783A60" w:rsidP="00F000AF">
      <w:pPr>
        <w:pStyle w:val="Akapitzlist2"/>
        <w:numPr>
          <w:ilvl w:val="0"/>
          <w:numId w:val="6"/>
        </w:numPr>
        <w:spacing w:after="120" w:line="276" w:lineRule="auto"/>
        <w:ind w:left="714" w:hanging="288"/>
        <w:jc w:val="both"/>
        <w:rPr>
          <w:rFonts w:asciiTheme="minorHAnsi" w:hAnsiTheme="minorHAnsi" w:cstheme="minorHAnsi"/>
          <w:sz w:val="22"/>
          <w:szCs w:val="22"/>
        </w:rPr>
      </w:pPr>
      <w:r w:rsidRPr="00FF2278">
        <w:rPr>
          <w:rFonts w:asciiTheme="minorHAnsi" w:hAnsiTheme="minorHAnsi" w:cstheme="minorHAnsi"/>
          <w:sz w:val="22"/>
          <w:szCs w:val="22"/>
        </w:rPr>
        <w:t>protok</w:t>
      </w:r>
      <w:r w:rsidR="00082254">
        <w:rPr>
          <w:rFonts w:asciiTheme="minorHAnsi" w:hAnsiTheme="minorHAnsi" w:cstheme="minorHAnsi"/>
          <w:sz w:val="22"/>
          <w:szCs w:val="22"/>
        </w:rPr>
        <w:t>o</w:t>
      </w:r>
      <w:r w:rsidRPr="00FF2278">
        <w:rPr>
          <w:rFonts w:asciiTheme="minorHAnsi" w:hAnsiTheme="minorHAnsi" w:cstheme="minorHAnsi"/>
          <w:sz w:val="22"/>
          <w:szCs w:val="22"/>
        </w:rPr>
        <w:t>larne przekazanie terenu budowy w terminie uzgodnionym między stronami nie później niż 10 dni kalendarzowych od dnia otrzymania przez Zamawiającego wymaganych Prawem Budowlanym dokumentów (oświadczenia Kierownika Budowy o przejęciu obowiązków, kserokopii uprawnień budowlanych, zaświadczenia o przynależności do Izby Samorządu Budowlanego z określonym terminem ważności, sporządzenia planu BIOZ</w:t>
      </w:r>
      <w:r w:rsidR="000E58DF">
        <w:rPr>
          <w:rFonts w:asciiTheme="minorHAnsi" w:hAnsiTheme="minorHAnsi" w:cstheme="minorHAnsi"/>
          <w:sz w:val="22"/>
          <w:szCs w:val="22"/>
        </w:rPr>
        <w:t>).</w:t>
      </w:r>
    </w:p>
    <w:p w14:paraId="3A15F943" w14:textId="77777777" w:rsidR="00783A60" w:rsidRPr="00FF2278" w:rsidRDefault="00783A60" w:rsidP="00F000AF">
      <w:pPr>
        <w:pStyle w:val="Akapitzlist2"/>
        <w:numPr>
          <w:ilvl w:val="0"/>
          <w:numId w:val="6"/>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zapłata za wykonane i odebrane roboty,</w:t>
      </w:r>
    </w:p>
    <w:p w14:paraId="780846D1" w14:textId="77777777" w:rsidR="00783A60" w:rsidRPr="00FF2278" w:rsidRDefault="00783A60" w:rsidP="00F000AF">
      <w:pPr>
        <w:pStyle w:val="Akapitzlist2"/>
        <w:numPr>
          <w:ilvl w:val="0"/>
          <w:numId w:val="6"/>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zape</w:t>
      </w:r>
      <w:r w:rsidR="004F3E96" w:rsidRPr="00FF2278">
        <w:rPr>
          <w:rFonts w:asciiTheme="minorHAnsi" w:hAnsiTheme="minorHAnsi" w:cstheme="minorHAnsi"/>
          <w:sz w:val="22"/>
          <w:szCs w:val="22"/>
        </w:rPr>
        <w:t xml:space="preserve">wnienie nadzoru inwestorskiego </w:t>
      </w:r>
    </w:p>
    <w:p w14:paraId="2968ECBE" w14:textId="05230D86" w:rsidR="00783A60" w:rsidRPr="00FF2278" w:rsidRDefault="00783A60" w:rsidP="00745AE2">
      <w:p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2. </w:t>
      </w:r>
      <w:r w:rsidRPr="00FF2278">
        <w:rPr>
          <w:rFonts w:asciiTheme="minorHAnsi" w:hAnsiTheme="minorHAnsi" w:cstheme="minorHAnsi"/>
          <w:sz w:val="22"/>
          <w:szCs w:val="22"/>
        </w:rPr>
        <w:tab/>
        <w:t xml:space="preserve">Do obowiązków </w:t>
      </w:r>
      <w:r w:rsidRPr="00FF2278">
        <w:rPr>
          <w:rFonts w:asciiTheme="minorHAnsi" w:hAnsiTheme="minorHAnsi" w:cstheme="minorHAnsi"/>
          <w:b/>
          <w:sz w:val="22"/>
          <w:szCs w:val="22"/>
        </w:rPr>
        <w:t>Wykonawcy</w:t>
      </w:r>
      <w:r w:rsidRPr="00FF2278">
        <w:rPr>
          <w:rFonts w:asciiTheme="minorHAnsi" w:hAnsiTheme="minorHAnsi" w:cstheme="minorHAnsi"/>
          <w:sz w:val="22"/>
          <w:szCs w:val="22"/>
        </w:rPr>
        <w:t xml:space="preserve"> należy:</w:t>
      </w:r>
    </w:p>
    <w:p w14:paraId="01BE9245" w14:textId="54536F8B"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przed przekazaniem placu budowy przedłoż</w:t>
      </w:r>
      <w:r w:rsidR="00745AE2">
        <w:rPr>
          <w:rFonts w:asciiTheme="minorHAnsi" w:hAnsiTheme="minorHAnsi" w:cstheme="minorHAnsi"/>
          <w:sz w:val="22"/>
          <w:szCs w:val="22"/>
        </w:rPr>
        <w:t>enie</w:t>
      </w:r>
      <w:r w:rsidRPr="00FF2278">
        <w:rPr>
          <w:rFonts w:asciiTheme="minorHAnsi" w:hAnsiTheme="minorHAnsi" w:cstheme="minorHAnsi"/>
          <w:sz w:val="22"/>
          <w:szCs w:val="22"/>
        </w:rPr>
        <w:t xml:space="preserve"> Zamawiającemu plan</w:t>
      </w:r>
      <w:r w:rsidR="00745AE2">
        <w:rPr>
          <w:rFonts w:asciiTheme="minorHAnsi" w:hAnsiTheme="minorHAnsi" w:cstheme="minorHAnsi"/>
          <w:sz w:val="22"/>
          <w:szCs w:val="22"/>
        </w:rPr>
        <w:t>u</w:t>
      </w:r>
      <w:r w:rsidRPr="00FF2278">
        <w:rPr>
          <w:rFonts w:asciiTheme="minorHAnsi" w:hAnsiTheme="minorHAnsi" w:cstheme="minorHAnsi"/>
          <w:sz w:val="22"/>
          <w:szCs w:val="22"/>
        </w:rPr>
        <w:t xml:space="preserve"> BIOZ, oraz oświadczenie o przejęciu obowiązków kierownika budowy i o sporządzeniu planu BIOZ,</w:t>
      </w:r>
    </w:p>
    <w:p w14:paraId="06FE1957" w14:textId="77777777"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zagospodarowanie terenu budowy,</w:t>
      </w:r>
    </w:p>
    <w:p w14:paraId="5D1EE1E4" w14:textId="77777777"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realizacja zaleceń wpisanych do dziennika budowy,</w:t>
      </w:r>
    </w:p>
    <w:p w14:paraId="04CCDD03" w14:textId="77777777"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wykonanie robót tymczasowych, które mogą być potrzebne podczas wykonywania robót podstawowych,</w:t>
      </w:r>
    </w:p>
    <w:p w14:paraId="42476394" w14:textId="77777777"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oznaczenie terenu budowy lub innych miejsc, w których mają być prowadzone roboty podstawowe lub tymczasowe,</w:t>
      </w:r>
    </w:p>
    <w:p w14:paraId="47C3F40A" w14:textId="4B9BC499"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skompletowanie i przedstawienie Zamawiającemu dokumentów pozwalających na ocenę prawidłowego</w:t>
      </w:r>
      <w:r w:rsidR="00F27013">
        <w:rPr>
          <w:rFonts w:asciiTheme="minorHAnsi" w:hAnsiTheme="minorHAnsi" w:cstheme="minorHAnsi"/>
          <w:sz w:val="22"/>
          <w:szCs w:val="22"/>
        </w:rPr>
        <w:t xml:space="preserve"> </w:t>
      </w:r>
      <w:r w:rsidRPr="00FF2278">
        <w:rPr>
          <w:rFonts w:asciiTheme="minorHAnsi" w:hAnsiTheme="minorHAnsi" w:cstheme="minorHAnsi"/>
          <w:sz w:val="22"/>
          <w:szCs w:val="22"/>
        </w:rPr>
        <w:t>wykonania przedmiotu odbioru robót – wykonanych w jednym egzemplarzu</w:t>
      </w:r>
      <w:r w:rsidR="00745AE2">
        <w:rPr>
          <w:rFonts w:asciiTheme="minorHAnsi" w:hAnsiTheme="minorHAnsi" w:cstheme="minorHAnsi"/>
          <w:sz w:val="22"/>
          <w:szCs w:val="22"/>
        </w:rPr>
        <w:t xml:space="preserve"> i obejmujących:</w:t>
      </w:r>
    </w:p>
    <w:p w14:paraId="43760437" w14:textId="7BE09EA7" w:rsidR="00783A60" w:rsidRPr="00FF2278" w:rsidRDefault="00783A60" w:rsidP="00F000AF">
      <w:pPr>
        <w:pStyle w:val="Akapitzlist1"/>
        <w:numPr>
          <w:ilvl w:val="0"/>
          <w:numId w:val="9"/>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powykonawcz</w:t>
      </w:r>
      <w:r w:rsidR="00745AE2">
        <w:rPr>
          <w:rFonts w:asciiTheme="minorHAnsi" w:hAnsiTheme="minorHAnsi" w:cstheme="minorHAnsi"/>
          <w:sz w:val="22"/>
          <w:szCs w:val="22"/>
        </w:rPr>
        <w:t>ą</w:t>
      </w:r>
      <w:r w:rsidRPr="00FF2278">
        <w:rPr>
          <w:rFonts w:asciiTheme="minorHAnsi" w:hAnsiTheme="minorHAnsi" w:cstheme="minorHAnsi"/>
          <w:sz w:val="22"/>
          <w:szCs w:val="22"/>
        </w:rPr>
        <w:t xml:space="preserve"> dokumentacj</w:t>
      </w:r>
      <w:r w:rsidR="00745AE2">
        <w:rPr>
          <w:rFonts w:asciiTheme="minorHAnsi" w:hAnsiTheme="minorHAnsi" w:cstheme="minorHAnsi"/>
          <w:sz w:val="22"/>
          <w:szCs w:val="22"/>
        </w:rPr>
        <w:t>ę</w:t>
      </w:r>
      <w:r w:rsidRPr="00FF2278">
        <w:rPr>
          <w:rFonts w:asciiTheme="minorHAnsi" w:hAnsiTheme="minorHAnsi" w:cstheme="minorHAnsi"/>
          <w:sz w:val="22"/>
          <w:szCs w:val="22"/>
        </w:rPr>
        <w:t xml:space="preserve"> projektow</w:t>
      </w:r>
      <w:r w:rsidR="00745AE2">
        <w:rPr>
          <w:rFonts w:asciiTheme="minorHAnsi" w:hAnsiTheme="minorHAnsi" w:cstheme="minorHAnsi"/>
          <w:sz w:val="22"/>
          <w:szCs w:val="22"/>
        </w:rPr>
        <w:t>ą</w:t>
      </w:r>
      <w:r w:rsidRPr="00FF2278">
        <w:rPr>
          <w:rFonts w:asciiTheme="minorHAnsi" w:hAnsiTheme="minorHAnsi" w:cstheme="minorHAnsi"/>
          <w:sz w:val="22"/>
          <w:szCs w:val="22"/>
        </w:rPr>
        <w:t xml:space="preserve"> w formie papierowej oraz w formie cyfrowej,</w:t>
      </w:r>
    </w:p>
    <w:p w14:paraId="218C90FE" w14:textId="77777777" w:rsidR="00783A60" w:rsidRPr="00FF2278" w:rsidRDefault="00783A60" w:rsidP="00F000AF">
      <w:pPr>
        <w:pStyle w:val="Akapitzlist1"/>
        <w:numPr>
          <w:ilvl w:val="0"/>
          <w:numId w:val="9"/>
        </w:numPr>
        <w:tabs>
          <w:tab w:val="left" w:pos="1134"/>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 xml:space="preserve"> uwagi i zalecenia inspektora nadzoru, zwłaszcza dokonane przy odbiorze robót zanikających   i ulegających zakryciu i udokumentowanie wykonania jego zaleceń,</w:t>
      </w:r>
    </w:p>
    <w:p w14:paraId="28A3200A" w14:textId="77777777" w:rsidR="00783A60" w:rsidRPr="00FF2278" w:rsidRDefault="00783A60" w:rsidP="00F000AF">
      <w:pPr>
        <w:pStyle w:val="Akapitzlist1"/>
        <w:numPr>
          <w:ilvl w:val="0"/>
          <w:numId w:val="9"/>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protokoły badań i sprawdzeń, recepty i ustalenia techniczne,</w:t>
      </w:r>
    </w:p>
    <w:p w14:paraId="1510E937" w14:textId="77777777" w:rsidR="00783A60" w:rsidRPr="00FF2278" w:rsidRDefault="00783A60" w:rsidP="00F000AF">
      <w:pPr>
        <w:pStyle w:val="Akapitzlist1"/>
        <w:numPr>
          <w:ilvl w:val="0"/>
          <w:numId w:val="9"/>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dziennik budowy,</w:t>
      </w:r>
    </w:p>
    <w:p w14:paraId="44CFA4B1" w14:textId="77777777" w:rsidR="00783A60" w:rsidRPr="00FF2278" w:rsidRDefault="00783A60" w:rsidP="00F000AF">
      <w:pPr>
        <w:pStyle w:val="Akapitzlist1"/>
        <w:numPr>
          <w:ilvl w:val="0"/>
          <w:numId w:val="9"/>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wyniki pomiarów kontrolnych,</w:t>
      </w:r>
    </w:p>
    <w:p w14:paraId="6CEDFF9A" w14:textId="77777777" w:rsidR="00783A60" w:rsidRPr="00FF2278" w:rsidRDefault="00783A60" w:rsidP="00F000AF">
      <w:pPr>
        <w:pStyle w:val="Akapitzlist1"/>
        <w:numPr>
          <w:ilvl w:val="0"/>
          <w:numId w:val="9"/>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deklaracje zgodności z PN lub aprobatą techniczną oznaczoną znakiem budowlanym „B„</w:t>
      </w:r>
    </w:p>
    <w:p w14:paraId="0173A6F8" w14:textId="77777777" w:rsidR="00783A60" w:rsidRPr="00FF2278" w:rsidRDefault="00783A60" w:rsidP="00F000AF">
      <w:pPr>
        <w:pStyle w:val="Akapitzlist1"/>
        <w:numPr>
          <w:ilvl w:val="0"/>
          <w:numId w:val="9"/>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deklarację  zgodności z PN – EN lub europejską aprobatą techniczną  EAT  oznaczoną  znakiem  CE,</w:t>
      </w:r>
    </w:p>
    <w:p w14:paraId="4CD91A7C" w14:textId="77777777" w:rsidR="00783A60" w:rsidRPr="00FF2278" w:rsidRDefault="00783A60" w:rsidP="00F000AF">
      <w:pPr>
        <w:pStyle w:val="Akapitzlist1"/>
        <w:numPr>
          <w:ilvl w:val="0"/>
          <w:numId w:val="9"/>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dla wyrobów znajdujących się w wykazie określonym przez Komisję Europejską  wyrobów mających niewielkie znaczenie dla zdrowia i bezpieczeństwa – deklaracje zgodności wydane przez producenta  (bez znaku  CE),</w:t>
      </w:r>
    </w:p>
    <w:p w14:paraId="3FD9EF33" w14:textId="77777777" w:rsidR="00783A60" w:rsidRPr="00FF2278" w:rsidRDefault="00783A60" w:rsidP="00F000AF">
      <w:pPr>
        <w:pStyle w:val="Akapitzlist1"/>
        <w:numPr>
          <w:ilvl w:val="0"/>
          <w:numId w:val="9"/>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opinię technologiczną sporządzoną na podstawie wszystkich wyników badań i pomiarów załączonych do dokumentów odbioru,</w:t>
      </w:r>
    </w:p>
    <w:p w14:paraId="26BA48E7" w14:textId="77777777" w:rsidR="00783A60" w:rsidRPr="00FF2278" w:rsidRDefault="00783A60" w:rsidP="00F000AF">
      <w:pPr>
        <w:pStyle w:val="Akapitzlist1"/>
        <w:numPr>
          <w:ilvl w:val="0"/>
          <w:numId w:val="9"/>
        </w:numPr>
        <w:tabs>
          <w:tab w:val="left" w:pos="851"/>
        </w:tabs>
        <w:spacing w:line="276" w:lineRule="auto"/>
        <w:ind w:hanging="323"/>
        <w:jc w:val="both"/>
        <w:rPr>
          <w:rFonts w:asciiTheme="minorHAnsi" w:hAnsiTheme="minorHAnsi" w:cstheme="minorHAnsi"/>
          <w:sz w:val="22"/>
          <w:szCs w:val="22"/>
        </w:rPr>
      </w:pPr>
      <w:r w:rsidRPr="00FF2278">
        <w:rPr>
          <w:rFonts w:asciiTheme="minorHAnsi" w:hAnsiTheme="minorHAnsi" w:cstheme="minorHAnsi"/>
          <w:sz w:val="22"/>
          <w:szCs w:val="22"/>
        </w:rPr>
        <w:t>oświadczenia kierownika budowy o których mowa w art. 57 ust. 1 pkt. 2 lit. „a”, lit. „b”  Prawa Budowlanego,</w:t>
      </w:r>
    </w:p>
    <w:p w14:paraId="538B836F" w14:textId="77777777" w:rsidR="005B2F21" w:rsidRPr="00FF2278" w:rsidRDefault="005B2F21" w:rsidP="00F000AF">
      <w:pPr>
        <w:pStyle w:val="Akapitzlist1"/>
        <w:numPr>
          <w:ilvl w:val="0"/>
          <w:numId w:val="9"/>
        </w:numPr>
        <w:tabs>
          <w:tab w:val="left" w:pos="851"/>
        </w:tabs>
        <w:spacing w:line="276" w:lineRule="auto"/>
        <w:ind w:hanging="323"/>
        <w:jc w:val="both"/>
        <w:rPr>
          <w:rFonts w:asciiTheme="minorHAnsi" w:hAnsiTheme="minorHAnsi" w:cstheme="minorHAnsi"/>
          <w:sz w:val="22"/>
          <w:szCs w:val="22"/>
        </w:rPr>
      </w:pPr>
      <w:r>
        <w:rPr>
          <w:rFonts w:asciiTheme="minorHAnsi" w:hAnsiTheme="minorHAnsi" w:cstheme="minorHAnsi"/>
          <w:sz w:val="22"/>
          <w:szCs w:val="22"/>
        </w:rPr>
        <w:lastRenderedPageBreak/>
        <w:t>kosztorysy powykonawcze</w:t>
      </w:r>
    </w:p>
    <w:p w14:paraId="2A3E1809" w14:textId="7BBA3571" w:rsidR="00783A60"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zapewnienie, na czas trwania robót, kierownictwa robót wskazanego w ofercie Wykonawcy, </w:t>
      </w:r>
      <w:r w:rsidRPr="00FF2278">
        <w:rPr>
          <w:rFonts w:asciiTheme="minorHAnsi" w:hAnsiTheme="minorHAnsi" w:cstheme="minorHAnsi"/>
          <w:sz w:val="22"/>
          <w:szCs w:val="22"/>
        </w:rPr>
        <w:br/>
        <w:t>a w przypadku konieczności zamiany któregokolwiek z kierowników – uzgodnienie nowego kandydata z</w:t>
      </w:r>
      <w:r w:rsidR="004B4F76">
        <w:rPr>
          <w:rFonts w:asciiTheme="minorHAnsi" w:hAnsiTheme="minorHAnsi" w:cstheme="minorHAnsi"/>
          <w:sz w:val="22"/>
          <w:szCs w:val="22"/>
        </w:rPr>
        <w:t xml:space="preserve"> </w:t>
      </w:r>
      <w:r w:rsidRPr="00FF2278">
        <w:rPr>
          <w:rFonts w:asciiTheme="minorHAnsi" w:hAnsiTheme="minorHAnsi" w:cstheme="minorHAnsi"/>
          <w:sz w:val="22"/>
          <w:szCs w:val="22"/>
        </w:rPr>
        <w:t>Zamawiającym,</w:t>
      </w:r>
    </w:p>
    <w:p w14:paraId="2B2CDB86" w14:textId="77777777"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utrzymanie ładu i porządku na terenie budowy, a po zakończeniu robót usunięcie poza teren budowy wszelkich urządzeń tymczasowego zaplecza, oraz pozostawienie całego terenu budowy i robót czystego i nadającego się do użytkowania,</w:t>
      </w:r>
    </w:p>
    <w:p w14:paraId="72EE7DBE" w14:textId="2C811D0E"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zorganizowanie i kierowanie budową w sposób zgodny z dokumentacją projektową i obowiązującymi przepisami bhp oraz zapewnienie warunków </w:t>
      </w:r>
      <w:r w:rsidR="009C20FB" w:rsidRPr="00FF2278">
        <w:rPr>
          <w:rFonts w:asciiTheme="minorHAnsi" w:hAnsiTheme="minorHAnsi" w:cstheme="minorHAnsi"/>
          <w:sz w:val="22"/>
          <w:szCs w:val="22"/>
        </w:rPr>
        <w:t>ppoż.</w:t>
      </w:r>
      <w:r w:rsidRPr="00FF2278">
        <w:rPr>
          <w:rFonts w:asciiTheme="minorHAnsi" w:hAnsiTheme="minorHAnsi" w:cstheme="minorHAnsi"/>
          <w:sz w:val="22"/>
          <w:szCs w:val="22"/>
        </w:rPr>
        <w:t xml:space="preserve"> określonych w przepisach szczegółowych,</w:t>
      </w:r>
    </w:p>
    <w:p w14:paraId="425AC89A" w14:textId="704474BB"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informowanie Zamawiającego/</w:t>
      </w:r>
      <w:r w:rsidR="004F3E96" w:rsidRPr="00FF2278">
        <w:rPr>
          <w:rFonts w:asciiTheme="minorHAnsi" w:hAnsiTheme="minorHAnsi" w:cstheme="minorHAnsi"/>
          <w:sz w:val="22"/>
          <w:szCs w:val="22"/>
        </w:rPr>
        <w:t>Inspektora Nadzoru</w:t>
      </w:r>
      <w:r w:rsidRPr="00FF2278">
        <w:rPr>
          <w:rFonts w:asciiTheme="minorHAnsi" w:hAnsiTheme="minorHAnsi" w:cstheme="minorHAnsi"/>
          <w:sz w:val="22"/>
          <w:szCs w:val="22"/>
        </w:rPr>
        <w:t xml:space="preserve">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FCE890C" w14:textId="396EC4C6"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udostępnienie terenu budowy innym wykonawcom wskazanym przez Zamawiającego w czasie trwania</w:t>
      </w:r>
      <w:r w:rsidR="004B4F76">
        <w:rPr>
          <w:rFonts w:asciiTheme="minorHAnsi" w:hAnsiTheme="minorHAnsi" w:cstheme="minorHAnsi"/>
          <w:sz w:val="22"/>
          <w:szCs w:val="22"/>
        </w:rPr>
        <w:t xml:space="preserve"> </w:t>
      </w:r>
      <w:r w:rsidRPr="00FF2278">
        <w:rPr>
          <w:rFonts w:asciiTheme="minorHAnsi" w:hAnsiTheme="minorHAnsi" w:cstheme="minorHAnsi"/>
          <w:sz w:val="22"/>
          <w:szCs w:val="22"/>
        </w:rPr>
        <w:t>budowy, jeśli tacy wystąpią,</w:t>
      </w:r>
    </w:p>
    <w:p w14:paraId="216C67AE" w14:textId="453962E1"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w przypadku zniszczenia lub uszkodzenia robót, ich części bądź majątku Zamawiającego</w:t>
      </w:r>
      <w:r w:rsidR="00F02767">
        <w:rPr>
          <w:rFonts w:asciiTheme="minorHAnsi" w:hAnsiTheme="minorHAnsi" w:cstheme="minorHAnsi"/>
          <w:sz w:val="22"/>
          <w:szCs w:val="22"/>
        </w:rPr>
        <w:t xml:space="preserve"> lub osób trzecich</w:t>
      </w:r>
      <w:r w:rsidRPr="00FF2278">
        <w:rPr>
          <w:rFonts w:asciiTheme="minorHAnsi" w:hAnsiTheme="minorHAnsi" w:cstheme="minorHAnsi"/>
          <w:sz w:val="22"/>
          <w:szCs w:val="22"/>
        </w:rPr>
        <w:t xml:space="preserve"> –naprawienia ich i doprowadzenia do stanu poprzedniego,</w:t>
      </w:r>
    </w:p>
    <w:p w14:paraId="56D23B47" w14:textId="3C8B4095"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zorganizowanie zaplecza </w:t>
      </w:r>
      <w:proofErr w:type="spellStart"/>
      <w:r w:rsidRPr="00FF2278">
        <w:rPr>
          <w:rFonts w:asciiTheme="minorHAnsi" w:hAnsiTheme="minorHAnsi" w:cstheme="minorHAnsi"/>
          <w:sz w:val="22"/>
          <w:szCs w:val="22"/>
        </w:rPr>
        <w:t>socjalno</w:t>
      </w:r>
      <w:proofErr w:type="spellEnd"/>
      <w:r w:rsidRPr="00FF2278">
        <w:rPr>
          <w:rFonts w:asciiTheme="minorHAnsi" w:hAnsiTheme="minorHAnsi" w:cstheme="minorHAnsi"/>
          <w:sz w:val="22"/>
          <w:szCs w:val="22"/>
        </w:rPr>
        <w:t xml:space="preserve"> – technicznego budowy w rozmiarach koniecznych do realizacji przedmiotu umowy,</w:t>
      </w:r>
    </w:p>
    <w:p w14:paraId="5A38EE0E" w14:textId="77777777" w:rsidR="00783A60" w:rsidRPr="00FF2278" w:rsidRDefault="00783A60" w:rsidP="00F000AF">
      <w:pPr>
        <w:pStyle w:val="Akapitzlist1"/>
        <w:numPr>
          <w:ilvl w:val="0"/>
          <w:numId w:val="8"/>
        </w:numPr>
        <w:tabs>
          <w:tab w:val="left" w:pos="851"/>
        </w:tabs>
        <w:spacing w:before="120" w:line="276" w:lineRule="auto"/>
        <w:ind w:left="851" w:hanging="425"/>
        <w:jc w:val="both"/>
        <w:rPr>
          <w:rFonts w:asciiTheme="minorHAnsi" w:hAnsiTheme="minorHAnsi" w:cstheme="minorHAnsi"/>
          <w:sz w:val="22"/>
          <w:szCs w:val="22"/>
        </w:rPr>
      </w:pPr>
      <w:r w:rsidRPr="00FF2278">
        <w:rPr>
          <w:rFonts w:asciiTheme="minorHAnsi" w:hAnsiTheme="minorHAnsi" w:cstheme="minorHAnsi"/>
          <w:sz w:val="22"/>
          <w:szCs w:val="22"/>
        </w:rPr>
        <w:t>strzeżenie mienia znajdującego się na terenie budowy w terminie od daty przejęcia terenu budowy do daty przekazania przedmiotu umowy do eksploatacji,</w:t>
      </w:r>
    </w:p>
    <w:p w14:paraId="1951CDFF" w14:textId="778DA117" w:rsidR="005B2F21" w:rsidRPr="005B2F21" w:rsidRDefault="00745AE2" w:rsidP="00F000AF">
      <w:pPr>
        <w:spacing w:line="276" w:lineRule="auto"/>
        <w:ind w:left="708"/>
        <w:jc w:val="both"/>
        <w:rPr>
          <w:rFonts w:asciiTheme="minorHAnsi" w:hAnsiTheme="minorHAnsi" w:cstheme="minorHAnsi"/>
          <w:sz w:val="22"/>
          <w:szCs w:val="22"/>
        </w:rPr>
      </w:pPr>
      <w:r>
        <w:rPr>
          <w:rFonts w:asciiTheme="minorHAnsi" w:hAnsiTheme="minorHAnsi" w:cstheme="minorHAnsi"/>
          <w:sz w:val="22"/>
          <w:szCs w:val="22"/>
        </w:rPr>
        <w:t xml:space="preserve"> </w:t>
      </w:r>
    </w:p>
    <w:p w14:paraId="72585E9D" w14:textId="0C991A3A"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w:t>
      </w:r>
      <w:r w:rsidR="00AA796D">
        <w:rPr>
          <w:rFonts w:asciiTheme="minorHAnsi" w:hAnsiTheme="minorHAnsi" w:cstheme="minorHAnsi"/>
          <w:b/>
          <w:sz w:val="22"/>
          <w:szCs w:val="22"/>
        </w:rPr>
        <w:t>8</w:t>
      </w:r>
    </w:p>
    <w:p w14:paraId="4332A8F7" w14:textId="77777777" w:rsidR="00783A60" w:rsidRPr="00FF2278" w:rsidRDefault="00783A60" w:rsidP="00F000AF">
      <w:pPr>
        <w:pStyle w:val="Akapitzlist2"/>
        <w:numPr>
          <w:ilvl w:val="0"/>
          <w:numId w:val="10"/>
        </w:numPr>
        <w:spacing w:after="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Wykonawca zobowiązuje się do umożliwienia wstępu na teren budowy pracownikom organów nadzoru budowlanego, do których należy wykonywanie zadań określonych ustawą </w:t>
      </w:r>
      <w:r w:rsidRPr="00FF2278">
        <w:rPr>
          <w:rFonts w:asciiTheme="minorHAnsi" w:hAnsiTheme="minorHAnsi" w:cstheme="minorHAnsi"/>
          <w:sz w:val="22"/>
          <w:szCs w:val="22"/>
        </w:rPr>
        <w:noBreakHyphen/>
        <w:t xml:space="preserve"> Prawo Budowlane oraz udostępnienia im danych i informacji wymaganych tą ustawą oraz innym pracownikom, których Zamawiający wskaże w okresie realizacji zadania.</w:t>
      </w:r>
    </w:p>
    <w:p w14:paraId="0988F65B" w14:textId="77777777" w:rsidR="00783A60" w:rsidRPr="00FF2278" w:rsidRDefault="004F3E96" w:rsidP="00F000AF">
      <w:pPr>
        <w:pStyle w:val="Akapitzlist2"/>
        <w:numPr>
          <w:ilvl w:val="0"/>
          <w:numId w:val="10"/>
        </w:numPr>
        <w:spacing w:after="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Inspektor Nadzoru </w:t>
      </w:r>
      <w:r w:rsidR="00783A60" w:rsidRPr="00FF2278">
        <w:rPr>
          <w:rFonts w:asciiTheme="minorHAnsi" w:hAnsiTheme="minorHAnsi" w:cstheme="minorHAnsi"/>
          <w:sz w:val="22"/>
          <w:szCs w:val="22"/>
        </w:rPr>
        <w:t xml:space="preserve"> ma prawo wymagać aby Wykonawca usunął każdą osobę zatrudnioną przez Wykonawcę jeżeli:</w:t>
      </w:r>
    </w:p>
    <w:p w14:paraId="665FC6BD" w14:textId="77777777" w:rsidR="00783A60" w:rsidRPr="00FF2278" w:rsidRDefault="00783A60" w:rsidP="00F000AF">
      <w:pPr>
        <w:pStyle w:val="Akapitzlist2"/>
        <w:numPr>
          <w:ilvl w:val="0"/>
          <w:numId w:val="11"/>
        </w:numPr>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uporczywie nieodpowiednio zachowuje się,</w:t>
      </w:r>
    </w:p>
    <w:p w14:paraId="03583E05" w14:textId="77777777" w:rsidR="00783A60" w:rsidRPr="00FF2278" w:rsidRDefault="00783A60" w:rsidP="00F000AF">
      <w:pPr>
        <w:pStyle w:val="Akapitzlist2"/>
        <w:numPr>
          <w:ilvl w:val="0"/>
          <w:numId w:val="11"/>
        </w:numPr>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wykazuje brak staranności, obowiązki wykonuje niekompletnie i niedbale,</w:t>
      </w:r>
    </w:p>
    <w:p w14:paraId="6B4FF4DE" w14:textId="77777777" w:rsidR="00783A60" w:rsidRPr="00FF2278" w:rsidRDefault="00783A60" w:rsidP="00F000AF">
      <w:pPr>
        <w:pStyle w:val="Akapitzlist2"/>
        <w:numPr>
          <w:ilvl w:val="0"/>
          <w:numId w:val="11"/>
        </w:numPr>
        <w:spacing w:before="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postępuje w sposób uporczywy szkodliwie dla bezpieczeństwa, zdrowia lub ochrony środowiska.</w:t>
      </w:r>
    </w:p>
    <w:p w14:paraId="7571EB8C" w14:textId="77777777" w:rsidR="00783A60" w:rsidRPr="00FF2278" w:rsidRDefault="00783A60" w:rsidP="00F000AF">
      <w:pPr>
        <w:pStyle w:val="Akapitzlist2"/>
        <w:numPr>
          <w:ilvl w:val="0"/>
          <w:numId w:val="10"/>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 przypadku usunięcia takiej osoby Wykonawca zobowiązany jest zapewnić inną osobę.</w:t>
      </w:r>
    </w:p>
    <w:p w14:paraId="2E66404A" w14:textId="77777777" w:rsidR="00855C66" w:rsidRPr="0082428A" w:rsidRDefault="00783A60" w:rsidP="00F000AF">
      <w:p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                                                           </w:t>
      </w:r>
    </w:p>
    <w:p w14:paraId="23BD160D" w14:textId="5AFCE29F"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w:t>
      </w:r>
      <w:r w:rsidR="00AA796D">
        <w:rPr>
          <w:rFonts w:asciiTheme="minorHAnsi" w:hAnsiTheme="minorHAnsi" w:cstheme="minorHAnsi"/>
          <w:b/>
          <w:sz w:val="22"/>
          <w:szCs w:val="22"/>
        </w:rPr>
        <w:t>9</w:t>
      </w:r>
    </w:p>
    <w:p w14:paraId="2803A8EC" w14:textId="77777777"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Nadzór nad realizacją umowy</w:t>
      </w:r>
    </w:p>
    <w:p w14:paraId="2F74220E" w14:textId="64566272" w:rsidR="00783A60" w:rsidRPr="0082428A" w:rsidRDefault="00783A60" w:rsidP="00F000AF">
      <w:pPr>
        <w:pStyle w:val="Akapitzlist2"/>
        <w:numPr>
          <w:ilvl w:val="0"/>
          <w:numId w:val="12"/>
        </w:numPr>
        <w:tabs>
          <w:tab w:val="left" w:pos="426"/>
        </w:tabs>
        <w:spacing w:after="120" w:line="276" w:lineRule="auto"/>
        <w:ind w:hanging="426"/>
        <w:jc w:val="both"/>
        <w:rPr>
          <w:rFonts w:asciiTheme="minorHAnsi" w:hAnsiTheme="minorHAnsi" w:cstheme="minorHAnsi"/>
          <w:spacing w:val="-3"/>
          <w:sz w:val="22"/>
          <w:szCs w:val="22"/>
        </w:rPr>
      </w:pPr>
      <w:r w:rsidRPr="0082428A">
        <w:rPr>
          <w:rFonts w:asciiTheme="minorHAnsi" w:hAnsiTheme="minorHAnsi" w:cstheme="minorHAnsi"/>
          <w:spacing w:val="-3"/>
          <w:sz w:val="22"/>
          <w:szCs w:val="22"/>
        </w:rPr>
        <w:t xml:space="preserve">Osobą odpowiedzialną za realizację umowy ze strony Zamawiającego </w:t>
      </w:r>
      <w:r w:rsidRPr="0082428A">
        <w:rPr>
          <w:rFonts w:asciiTheme="minorHAnsi" w:hAnsiTheme="minorHAnsi" w:cstheme="minorHAnsi"/>
          <w:sz w:val="22"/>
          <w:szCs w:val="22"/>
        </w:rPr>
        <w:t xml:space="preserve">jest </w:t>
      </w:r>
      <w:r w:rsidR="006606CF" w:rsidRPr="0082428A">
        <w:rPr>
          <w:rFonts w:asciiTheme="minorHAnsi" w:hAnsiTheme="minorHAnsi" w:cstheme="minorHAnsi"/>
          <w:sz w:val="22"/>
          <w:szCs w:val="22"/>
        </w:rPr>
        <w:t>Inspektor Nadzoru</w:t>
      </w:r>
      <w:r w:rsidR="00745AE2">
        <w:rPr>
          <w:rFonts w:asciiTheme="minorHAnsi" w:hAnsiTheme="minorHAnsi" w:cstheme="minorHAnsi"/>
          <w:sz w:val="22"/>
          <w:szCs w:val="22"/>
        </w:rPr>
        <w:t>, o którym Zamawiający poinformuje Wykonawcę niezwłocznie po jego wyborze.</w:t>
      </w:r>
    </w:p>
    <w:p w14:paraId="154B2F08" w14:textId="2C9D18D3"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§1</w:t>
      </w:r>
      <w:r w:rsidR="00AA796D">
        <w:rPr>
          <w:rFonts w:asciiTheme="minorHAnsi" w:hAnsiTheme="minorHAnsi" w:cstheme="minorHAnsi"/>
          <w:b/>
          <w:sz w:val="22"/>
          <w:szCs w:val="22"/>
        </w:rPr>
        <w:t>0</w:t>
      </w:r>
    </w:p>
    <w:p w14:paraId="00580560" w14:textId="77777777" w:rsidR="00783A60" w:rsidRPr="00BA06A5" w:rsidRDefault="00054FA6" w:rsidP="00F000AF">
      <w:pPr>
        <w:numPr>
          <w:ilvl w:val="0"/>
          <w:numId w:val="13"/>
        </w:numPr>
        <w:spacing w:line="276" w:lineRule="auto"/>
        <w:ind w:left="426" w:hanging="426"/>
        <w:jc w:val="both"/>
        <w:rPr>
          <w:rFonts w:asciiTheme="minorHAnsi" w:hAnsiTheme="minorHAnsi" w:cstheme="minorHAnsi"/>
          <w:sz w:val="22"/>
          <w:szCs w:val="22"/>
        </w:rPr>
      </w:pPr>
      <w:r w:rsidRPr="00BA06A5">
        <w:rPr>
          <w:rFonts w:asciiTheme="minorHAnsi" w:hAnsiTheme="minorHAnsi" w:cstheme="minorHAnsi"/>
          <w:sz w:val="22"/>
          <w:szCs w:val="22"/>
        </w:rPr>
        <w:t>Do realizacji umowy zostaje skierowany personel Wykonawcy w osobach wskazanych w ofercie</w:t>
      </w:r>
      <w:r w:rsidR="00783A60" w:rsidRPr="00BA06A5">
        <w:rPr>
          <w:rFonts w:asciiTheme="minorHAnsi" w:hAnsiTheme="minorHAnsi" w:cstheme="minorHAnsi"/>
          <w:sz w:val="22"/>
          <w:szCs w:val="22"/>
        </w:rPr>
        <w:t>:</w:t>
      </w:r>
    </w:p>
    <w:p w14:paraId="4BD2E195" w14:textId="77777777" w:rsidR="00F019FF" w:rsidRPr="00BA06A5" w:rsidRDefault="00F019FF" w:rsidP="00F000AF">
      <w:pPr>
        <w:pStyle w:val="Akapitzlist"/>
        <w:numPr>
          <w:ilvl w:val="0"/>
          <w:numId w:val="41"/>
        </w:numPr>
        <w:spacing w:line="276" w:lineRule="auto"/>
        <w:jc w:val="both"/>
        <w:rPr>
          <w:rFonts w:asciiTheme="minorHAnsi" w:hAnsiTheme="minorHAnsi" w:cstheme="minorHAnsi"/>
          <w:sz w:val="22"/>
          <w:szCs w:val="22"/>
        </w:rPr>
      </w:pPr>
      <w:r w:rsidRPr="00BA06A5">
        <w:rPr>
          <w:rFonts w:asciiTheme="minorHAnsi" w:hAnsiTheme="minorHAnsi" w:cstheme="minorHAnsi"/>
          <w:sz w:val="22"/>
          <w:szCs w:val="22"/>
        </w:rPr>
        <w:t>Kierownik budowy - ………………………………………………………………………………………………………………..</w:t>
      </w:r>
    </w:p>
    <w:p w14:paraId="7424E353" w14:textId="77777777" w:rsidR="00F019FF" w:rsidRPr="00BA06A5" w:rsidRDefault="00F019FF" w:rsidP="00F000AF">
      <w:pPr>
        <w:numPr>
          <w:ilvl w:val="0"/>
          <w:numId w:val="41"/>
        </w:numPr>
        <w:spacing w:line="276" w:lineRule="auto"/>
        <w:jc w:val="both"/>
        <w:rPr>
          <w:rFonts w:asciiTheme="minorHAnsi" w:hAnsiTheme="minorHAnsi" w:cstheme="minorHAnsi"/>
          <w:sz w:val="22"/>
          <w:szCs w:val="22"/>
        </w:rPr>
      </w:pPr>
      <w:r w:rsidRPr="00BA06A5">
        <w:rPr>
          <w:rFonts w:asciiTheme="minorHAnsi" w:hAnsiTheme="minorHAnsi" w:cstheme="minorHAnsi"/>
          <w:sz w:val="22"/>
          <w:szCs w:val="22"/>
        </w:rPr>
        <w:t>Kierownik robót w branży sanitarnej - ……………………………………………………………………………………</w:t>
      </w:r>
    </w:p>
    <w:p w14:paraId="4631D958" w14:textId="77777777" w:rsidR="00F019FF" w:rsidRPr="00BA06A5" w:rsidRDefault="00F019FF" w:rsidP="00F000AF">
      <w:pPr>
        <w:numPr>
          <w:ilvl w:val="0"/>
          <w:numId w:val="41"/>
        </w:numPr>
        <w:spacing w:line="276" w:lineRule="auto"/>
        <w:jc w:val="both"/>
        <w:rPr>
          <w:rFonts w:asciiTheme="minorHAnsi" w:hAnsiTheme="minorHAnsi" w:cstheme="minorHAnsi"/>
          <w:sz w:val="22"/>
          <w:szCs w:val="22"/>
        </w:rPr>
      </w:pPr>
      <w:r w:rsidRPr="00BA06A5">
        <w:rPr>
          <w:rFonts w:asciiTheme="minorHAnsi" w:hAnsiTheme="minorHAnsi" w:cstheme="minorHAnsi"/>
          <w:sz w:val="22"/>
          <w:szCs w:val="22"/>
        </w:rPr>
        <w:t xml:space="preserve">Kierownik robót w branży elektrycznej - ………………………………………………………………………………..     </w:t>
      </w:r>
    </w:p>
    <w:p w14:paraId="795654DB" w14:textId="77777777" w:rsidR="00F019FF" w:rsidRPr="00FF2278" w:rsidRDefault="00F019FF" w:rsidP="00F000AF">
      <w:pPr>
        <w:spacing w:line="276" w:lineRule="auto"/>
        <w:ind w:left="426"/>
        <w:jc w:val="both"/>
        <w:rPr>
          <w:rFonts w:asciiTheme="minorHAnsi" w:hAnsiTheme="minorHAnsi" w:cstheme="minorHAnsi"/>
          <w:sz w:val="22"/>
          <w:szCs w:val="22"/>
        </w:rPr>
      </w:pPr>
    </w:p>
    <w:p w14:paraId="00024189" w14:textId="77777777" w:rsidR="00783A60" w:rsidRPr="00FF2278" w:rsidRDefault="00783A60" w:rsidP="00F000AF">
      <w:pPr>
        <w:numPr>
          <w:ilvl w:val="0"/>
          <w:numId w:val="4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Ustanowiony kierownik budowy działa w ramach obowiązków ustanowionych w ustawie Prawo Budowlane.</w:t>
      </w:r>
    </w:p>
    <w:p w14:paraId="7198CE80" w14:textId="77777777" w:rsidR="00054FA6" w:rsidRPr="00054FA6" w:rsidRDefault="00054FA6" w:rsidP="00F000AF">
      <w:pPr>
        <w:numPr>
          <w:ilvl w:val="0"/>
          <w:numId w:val="42"/>
        </w:numPr>
        <w:spacing w:line="276" w:lineRule="auto"/>
        <w:jc w:val="both"/>
        <w:rPr>
          <w:rFonts w:asciiTheme="minorHAnsi" w:hAnsiTheme="minorHAnsi" w:cstheme="minorHAnsi"/>
          <w:sz w:val="22"/>
          <w:szCs w:val="22"/>
        </w:rPr>
      </w:pPr>
      <w:r>
        <w:rPr>
          <w:rFonts w:asciiTheme="minorHAnsi" w:hAnsiTheme="minorHAnsi" w:cstheme="minorHAnsi"/>
          <w:sz w:val="22"/>
          <w:szCs w:val="22"/>
        </w:rPr>
        <w:t>Wykonawca z</w:t>
      </w:r>
      <w:r w:rsidRPr="00054FA6">
        <w:rPr>
          <w:rFonts w:asciiTheme="minorHAnsi" w:hAnsiTheme="minorHAnsi" w:cstheme="minorHAnsi"/>
          <w:sz w:val="22"/>
          <w:szCs w:val="22"/>
        </w:rPr>
        <w:t>apewnieni</w:t>
      </w:r>
      <w:r>
        <w:rPr>
          <w:rFonts w:asciiTheme="minorHAnsi" w:hAnsiTheme="minorHAnsi" w:cstheme="minorHAnsi"/>
          <w:sz w:val="22"/>
          <w:szCs w:val="22"/>
        </w:rPr>
        <w:t>a</w:t>
      </w:r>
      <w:r w:rsidRPr="00054FA6">
        <w:rPr>
          <w:rFonts w:asciiTheme="minorHAnsi" w:hAnsiTheme="minorHAnsi" w:cstheme="minorHAnsi"/>
          <w:sz w:val="22"/>
          <w:szCs w:val="22"/>
        </w:rPr>
        <w:t xml:space="preserve"> że </w:t>
      </w:r>
      <w:r>
        <w:rPr>
          <w:rFonts w:asciiTheme="minorHAnsi" w:hAnsiTheme="minorHAnsi" w:cstheme="minorHAnsi"/>
          <w:sz w:val="22"/>
          <w:szCs w:val="22"/>
        </w:rPr>
        <w:t xml:space="preserve">w/w </w:t>
      </w:r>
      <w:r w:rsidRPr="00054FA6">
        <w:rPr>
          <w:rFonts w:asciiTheme="minorHAnsi" w:hAnsiTheme="minorHAnsi" w:cstheme="minorHAnsi"/>
          <w:sz w:val="22"/>
          <w:szCs w:val="22"/>
        </w:rPr>
        <w:t xml:space="preserve">osoby wskazane w ofercie, będą uczestniczyć w wykonywaniu zamówienia i posiadają uprawnienia wymagane w postawionym warunku w SIWZ i mogą sprawować wymienioną funkcję zgodnie z Prawem Budowlanym. </w:t>
      </w:r>
    </w:p>
    <w:p w14:paraId="0E370B60" w14:textId="77777777" w:rsidR="00054FA6" w:rsidRPr="00054FA6" w:rsidRDefault="00054FA6" w:rsidP="00F000AF">
      <w:pPr>
        <w:pStyle w:val="Akapitzlist"/>
        <w:numPr>
          <w:ilvl w:val="0"/>
          <w:numId w:val="42"/>
        </w:numPr>
        <w:jc w:val="both"/>
        <w:rPr>
          <w:rFonts w:asciiTheme="minorHAnsi" w:hAnsiTheme="minorHAnsi" w:cstheme="minorHAnsi"/>
          <w:sz w:val="22"/>
          <w:szCs w:val="22"/>
        </w:rPr>
      </w:pPr>
      <w:r w:rsidRPr="00054FA6">
        <w:rPr>
          <w:rFonts w:asciiTheme="minorHAnsi" w:hAnsiTheme="minorHAnsi" w:cstheme="minorHAnsi"/>
          <w:sz w:val="22"/>
          <w:szCs w:val="22"/>
        </w:rPr>
        <w:t>Zmiana osób wskazanych powyżej w trakcie realizacji umowy jest możliwa tylko za zgodą Zamawiającego. Wykonawca jest zobowiązany wystąpić o zgodę do Zamawiającego o zmianę personelu skierowanego do realizacji umowy z odpowiednim wyprzedzeniem, podając uzasadnienie konieczności zmiany.</w:t>
      </w:r>
      <w:r w:rsidRPr="00054FA6">
        <w:t xml:space="preserve"> </w:t>
      </w:r>
    </w:p>
    <w:p w14:paraId="7C5D9A6A" w14:textId="7EA7E8F5" w:rsidR="00054FA6" w:rsidRPr="00745AE2" w:rsidRDefault="00745AE2" w:rsidP="00297210">
      <w:pPr>
        <w:pStyle w:val="Akapitzlist"/>
        <w:numPr>
          <w:ilvl w:val="0"/>
          <w:numId w:val="42"/>
        </w:numPr>
        <w:spacing w:line="276" w:lineRule="auto"/>
        <w:ind w:left="426"/>
        <w:jc w:val="both"/>
        <w:rPr>
          <w:rFonts w:asciiTheme="minorHAnsi" w:hAnsiTheme="minorHAnsi" w:cstheme="minorHAnsi"/>
          <w:sz w:val="22"/>
          <w:szCs w:val="22"/>
        </w:rPr>
      </w:pPr>
      <w:r w:rsidRPr="00745AE2">
        <w:rPr>
          <w:rFonts w:asciiTheme="minorHAnsi" w:hAnsiTheme="minorHAnsi" w:cstheme="minorHAnsi"/>
          <w:sz w:val="22"/>
          <w:szCs w:val="22"/>
        </w:rPr>
        <w:t xml:space="preserve">W przypadku </w:t>
      </w:r>
      <w:r w:rsidR="00054FA6" w:rsidRPr="00745AE2">
        <w:rPr>
          <w:rFonts w:asciiTheme="minorHAnsi" w:hAnsiTheme="minorHAnsi" w:cstheme="minorHAnsi"/>
          <w:sz w:val="22"/>
          <w:szCs w:val="22"/>
        </w:rPr>
        <w:t>zmiany osób wskazanych w ust. 1.</w:t>
      </w:r>
      <w:r w:rsidRPr="00745AE2">
        <w:rPr>
          <w:rFonts w:asciiTheme="minorHAnsi" w:hAnsiTheme="minorHAnsi" w:cstheme="minorHAnsi"/>
          <w:sz w:val="22"/>
          <w:szCs w:val="22"/>
        </w:rPr>
        <w:t xml:space="preserve"> </w:t>
      </w:r>
      <w:r w:rsidR="00054FA6" w:rsidRPr="00745AE2">
        <w:rPr>
          <w:rFonts w:asciiTheme="minorHAnsi" w:hAnsiTheme="minorHAnsi" w:cstheme="minorHAnsi"/>
          <w:sz w:val="22"/>
          <w:szCs w:val="22"/>
        </w:rPr>
        <w:t xml:space="preserve">Wykonawca jest zobowiązany zaproponować osobę, która spełnia </w:t>
      </w:r>
      <w:r w:rsidRPr="00745AE2">
        <w:rPr>
          <w:rFonts w:asciiTheme="minorHAnsi" w:hAnsiTheme="minorHAnsi" w:cstheme="minorHAnsi"/>
          <w:sz w:val="22"/>
          <w:szCs w:val="22"/>
        </w:rPr>
        <w:t xml:space="preserve">wymogi określone w ust.3. </w:t>
      </w:r>
    </w:p>
    <w:p w14:paraId="2DF9C4D4" w14:textId="79AF16EA"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§1</w:t>
      </w:r>
      <w:r w:rsidR="00AA796D">
        <w:rPr>
          <w:rFonts w:asciiTheme="minorHAnsi" w:hAnsiTheme="minorHAnsi" w:cstheme="minorHAnsi"/>
          <w:b/>
          <w:sz w:val="22"/>
          <w:szCs w:val="22"/>
        </w:rPr>
        <w:t>1</w:t>
      </w:r>
    </w:p>
    <w:p w14:paraId="6200B747" w14:textId="77777777" w:rsidR="00783A60" w:rsidRPr="00FF2278" w:rsidRDefault="00783A60" w:rsidP="00F000AF">
      <w:pPr>
        <w:pStyle w:val="Akapitzlist2"/>
        <w:numPr>
          <w:ilvl w:val="0"/>
          <w:numId w:val="14"/>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Wykonawca zobowiązany jest zapewnić kadrę do realizacji robót określonych w umowie zgodnie ze złożoną ofertą. Kadra winna być odpowiednio wykwalifikowana i doświadczona.</w:t>
      </w:r>
    </w:p>
    <w:p w14:paraId="50841CD2" w14:textId="544BED6F" w:rsidR="00783A60" w:rsidRPr="00FF2278" w:rsidRDefault="00783A60" w:rsidP="0077553C">
      <w:pPr>
        <w:spacing w:after="120" w:line="276" w:lineRule="auto"/>
        <w:jc w:val="center"/>
        <w:rPr>
          <w:rFonts w:asciiTheme="minorHAnsi" w:eastAsia="Arial Unicode MS" w:hAnsiTheme="minorHAnsi" w:cstheme="minorHAnsi"/>
          <w:sz w:val="22"/>
          <w:szCs w:val="22"/>
        </w:rPr>
      </w:pPr>
      <w:r w:rsidRPr="00FF2278">
        <w:rPr>
          <w:rFonts w:asciiTheme="minorHAnsi" w:hAnsiTheme="minorHAnsi" w:cstheme="minorHAnsi"/>
          <w:b/>
          <w:sz w:val="22"/>
          <w:szCs w:val="22"/>
        </w:rPr>
        <w:t>§1</w:t>
      </w:r>
      <w:r w:rsidR="00AA796D">
        <w:rPr>
          <w:rFonts w:asciiTheme="minorHAnsi" w:hAnsiTheme="minorHAnsi" w:cstheme="minorHAnsi"/>
          <w:b/>
          <w:sz w:val="22"/>
          <w:szCs w:val="22"/>
        </w:rPr>
        <w:t>2</w:t>
      </w:r>
    </w:p>
    <w:p w14:paraId="7752920E" w14:textId="77777777" w:rsidR="00E74DB3" w:rsidRDefault="00E74DB3" w:rsidP="00F000AF">
      <w:pPr>
        <w:pStyle w:val="Akapitzlist2"/>
        <w:numPr>
          <w:ilvl w:val="0"/>
          <w:numId w:val="15"/>
        </w:numPr>
        <w:spacing w:line="276" w:lineRule="auto"/>
        <w:ind w:left="426" w:hanging="426"/>
        <w:jc w:val="both"/>
        <w:rPr>
          <w:rFonts w:asciiTheme="minorHAnsi" w:eastAsia="Calibri" w:hAnsiTheme="minorHAnsi" w:cstheme="minorHAnsi"/>
          <w:sz w:val="22"/>
          <w:szCs w:val="22"/>
          <w:lang w:eastAsia="en-US"/>
        </w:rPr>
      </w:pPr>
      <w:r w:rsidRPr="00E74DB3">
        <w:rPr>
          <w:rFonts w:asciiTheme="minorHAnsi" w:eastAsia="Calibri" w:hAnsiTheme="minorHAnsi" w:cstheme="minorHAnsi"/>
          <w:sz w:val="22"/>
          <w:szCs w:val="22"/>
          <w:lang w:eastAsia="en-US"/>
        </w:rPr>
        <w:t>Wykonawca będzie zatrudniał na umowę o pracę wszystkich pracowników fizycznych bezpośrednio związanych z wykonywaniem robót budowlanych stanowiących przedmiot niniejszego zamówienia. Iloś</w:t>
      </w:r>
      <w:r w:rsidR="00841586">
        <w:rPr>
          <w:rFonts w:asciiTheme="minorHAnsi" w:eastAsia="Calibri" w:hAnsiTheme="minorHAnsi" w:cstheme="minorHAnsi"/>
          <w:sz w:val="22"/>
          <w:szCs w:val="22"/>
          <w:lang w:eastAsia="en-US"/>
        </w:rPr>
        <w:t>ć</w:t>
      </w:r>
      <w:r w:rsidRPr="00E74DB3">
        <w:rPr>
          <w:rFonts w:asciiTheme="minorHAnsi" w:eastAsia="Calibri" w:hAnsiTheme="minorHAnsi" w:cstheme="minorHAnsi"/>
          <w:sz w:val="22"/>
          <w:szCs w:val="22"/>
          <w:lang w:eastAsia="en-US"/>
        </w:rPr>
        <w:t xml:space="preserve"> pracowników niezbędnych do wykonania przedmiotu zamówienia określa wykonawca uwzględniając termin wykonania oraz złożoność dokumentacji przetargowej. Wykonawca na każdym etapie realizacji umowy jest uprawniony do wprowadzenia dodatkowych pracowników może również wymienić tych zgłoszonych przed podpisaniem umowy. Do pracowników podwykonawców zapisy o pracownikach zatrudnionych na umowę o pracę do realizacji przedmiotu zamówienia stosuje się odpowiednio.</w:t>
      </w:r>
    </w:p>
    <w:p w14:paraId="35BA2743" w14:textId="77777777" w:rsidR="00783A60" w:rsidRPr="00FF2278" w:rsidRDefault="00783A60" w:rsidP="00F000AF">
      <w:pPr>
        <w:pStyle w:val="Akapitzlist2"/>
        <w:numPr>
          <w:ilvl w:val="0"/>
          <w:numId w:val="15"/>
        </w:numPr>
        <w:spacing w:line="276" w:lineRule="auto"/>
        <w:ind w:left="426" w:hanging="426"/>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 xml:space="preserve">W trakcie realizacji zamówienia Zamawiający uprawniony jest do wykonywania czynności kontrolnych </w:t>
      </w:r>
      <w:r w:rsidRPr="00FF2278">
        <w:rPr>
          <w:rFonts w:asciiTheme="minorHAnsi" w:eastAsia="Calibri" w:hAnsiTheme="minorHAnsi" w:cstheme="minorHAnsi"/>
          <w:color w:val="000000"/>
          <w:sz w:val="22"/>
          <w:szCs w:val="22"/>
          <w:lang w:eastAsia="en-US"/>
        </w:rPr>
        <w:t>wobec Wykonawcy odnośnie</w:t>
      </w:r>
      <w:r w:rsidRPr="00FF2278">
        <w:rPr>
          <w:rFonts w:asciiTheme="minorHAnsi" w:eastAsia="Calibri" w:hAnsiTheme="minorHAnsi" w:cstheme="minorHAnsi"/>
          <w:sz w:val="22"/>
          <w:szCs w:val="22"/>
          <w:lang w:eastAsia="en-US"/>
        </w:rPr>
        <w:t xml:space="preserve"> spełniania przez Wykonawcę lub podwykonawcę wymogu zatrudnienia na podstawie umowy o pracę osób wykonujących wskazane czynności. Zamawiający uprawniony jest w szczególności do: </w:t>
      </w:r>
    </w:p>
    <w:p w14:paraId="4180F8B3" w14:textId="623B73A5" w:rsidR="00783A60" w:rsidRPr="00FF2278" w:rsidRDefault="00783A60" w:rsidP="00F000AF">
      <w:pPr>
        <w:numPr>
          <w:ilvl w:val="0"/>
          <w:numId w:val="16"/>
        </w:numPr>
        <w:suppressAutoHyphens w:val="0"/>
        <w:spacing w:after="200" w:line="276" w:lineRule="auto"/>
        <w:ind w:left="1276" w:hanging="283"/>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żądania oświadczeń i dokumentów w zakresie potwierdzenia spełniania ww. wymogów i dokonywania ich oceny,</w:t>
      </w:r>
    </w:p>
    <w:p w14:paraId="0BD1D02F" w14:textId="60597070" w:rsidR="00783A60" w:rsidRPr="00FF2278" w:rsidRDefault="00783A60" w:rsidP="00F000AF">
      <w:pPr>
        <w:numPr>
          <w:ilvl w:val="0"/>
          <w:numId w:val="16"/>
        </w:numPr>
        <w:suppressAutoHyphens w:val="0"/>
        <w:spacing w:after="200" w:line="276" w:lineRule="auto"/>
        <w:ind w:left="1276" w:hanging="283"/>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żądania wyjaśnień w przypadku wątpliwości w zakresie potwierdzenia spełniania ww. wymogów,</w:t>
      </w:r>
    </w:p>
    <w:p w14:paraId="0B2C56CC" w14:textId="77777777" w:rsidR="00783A60" w:rsidRPr="00FF2278" w:rsidRDefault="00783A60" w:rsidP="00F000AF">
      <w:pPr>
        <w:numPr>
          <w:ilvl w:val="0"/>
          <w:numId w:val="16"/>
        </w:numPr>
        <w:suppressAutoHyphens w:val="0"/>
        <w:spacing w:after="200" w:line="276" w:lineRule="auto"/>
        <w:ind w:left="1276" w:hanging="283"/>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przeprowadzania kontroli na miejscu wykonywania świadczenia.</w:t>
      </w:r>
    </w:p>
    <w:p w14:paraId="3F0A7AAB" w14:textId="77777777" w:rsidR="00783A60" w:rsidRPr="00FF2278" w:rsidRDefault="00783A60" w:rsidP="00F000AF">
      <w:pPr>
        <w:suppressAutoHyphens w:val="0"/>
        <w:spacing w:after="200" w:line="276" w:lineRule="auto"/>
        <w:ind w:left="1440"/>
        <w:contextualSpacing/>
        <w:jc w:val="both"/>
        <w:rPr>
          <w:rFonts w:asciiTheme="minorHAnsi" w:eastAsia="Calibri" w:hAnsiTheme="minorHAnsi" w:cstheme="minorHAnsi"/>
          <w:sz w:val="22"/>
          <w:szCs w:val="22"/>
          <w:lang w:eastAsia="en-US"/>
        </w:rPr>
      </w:pPr>
    </w:p>
    <w:p w14:paraId="1010D28F" w14:textId="77777777" w:rsidR="00783A60" w:rsidRPr="00FF2278" w:rsidRDefault="00783A60" w:rsidP="00F000AF">
      <w:pPr>
        <w:numPr>
          <w:ilvl w:val="0"/>
          <w:numId w:val="15"/>
        </w:numPr>
        <w:suppressAutoHyphens w:val="0"/>
        <w:spacing w:after="200" w:line="276" w:lineRule="auto"/>
        <w:ind w:left="426" w:hanging="426"/>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 xml:space="preserve">W trakcie realizacji zamówienia na każde wezwanie Zamawiającego w wyznaczonym </w:t>
      </w:r>
      <w:r w:rsidRPr="00FF2278">
        <w:rPr>
          <w:rFonts w:asciiTheme="minorHAnsi" w:eastAsia="Calibri" w:hAnsiTheme="minorHAnsi" w:cstheme="minorHAnsi"/>
          <w:sz w:val="22"/>
          <w:szCs w:val="22"/>
          <w:lang w:eastAsia="en-US"/>
        </w:rPr>
        <w:br/>
        <w:t>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14:paraId="706A62A8" w14:textId="77777777" w:rsidR="00783A60" w:rsidRPr="00FF2278" w:rsidRDefault="00783A60" w:rsidP="00F000AF">
      <w:pPr>
        <w:numPr>
          <w:ilvl w:val="0"/>
          <w:numId w:val="17"/>
        </w:numPr>
        <w:suppressAutoHyphens w:val="0"/>
        <w:spacing w:after="200" w:line="276" w:lineRule="auto"/>
        <w:contextualSpacing/>
        <w:jc w:val="both"/>
        <w:rPr>
          <w:rFonts w:asciiTheme="minorHAnsi" w:eastAsia="Calibri" w:hAnsiTheme="minorHAnsi" w:cstheme="minorHAnsi"/>
          <w:i/>
          <w:sz w:val="22"/>
          <w:szCs w:val="22"/>
          <w:lang w:eastAsia="en-US"/>
        </w:rPr>
      </w:pPr>
      <w:r w:rsidRPr="00FF2278">
        <w:rPr>
          <w:rFonts w:asciiTheme="minorHAnsi" w:eastAsia="Calibri" w:hAnsiTheme="minorHAnsi" w:cstheme="minorHAnsi"/>
          <w:b/>
          <w:sz w:val="22"/>
          <w:szCs w:val="22"/>
          <w:lang w:eastAsia="en-US"/>
        </w:rPr>
        <w:t xml:space="preserve">oświadczenie wykonawcy lub podwykonawcy </w:t>
      </w:r>
      <w:r w:rsidRPr="00FF2278">
        <w:rPr>
          <w:rFonts w:asciiTheme="minorHAnsi" w:eastAsia="Calibri" w:hAnsiTheme="minorHAnsi" w:cstheme="minorHAnsi"/>
          <w:sz w:val="22"/>
          <w:szCs w:val="22"/>
          <w:lang w:eastAsia="en-US"/>
        </w:rPr>
        <w:t xml:space="preserve">o zatrudnieniu na podstawie umowy </w:t>
      </w:r>
      <w:r w:rsidRPr="00FF2278">
        <w:rPr>
          <w:rFonts w:asciiTheme="minorHAnsi" w:eastAsia="Calibri" w:hAnsiTheme="minorHAnsi" w:cstheme="minorHAnsi"/>
          <w:sz w:val="22"/>
          <w:szCs w:val="22"/>
          <w:lang w:eastAsia="en-US"/>
        </w:rPr>
        <w:br/>
        <w:t>o pracę osób wykonujących czynności, których dotyczy wezwanie zamawiającego.</w:t>
      </w:r>
      <w:r w:rsidRPr="00FF2278">
        <w:rPr>
          <w:rFonts w:asciiTheme="minorHAnsi" w:eastAsia="Calibri" w:hAnsiTheme="minorHAnsi" w:cstheme="minorHAnsi"/>
          <w:b/>
          <w:sz w:val="22"/>
          <w:szCs w:val="22"/>
          <w:lang w:eastAsia="en-US"/>
        </w:rPr>
        <w:t xml:space="preserve"> </w:t>
      </w:r>
      <w:r w:rsidRPr="00FF2278">
        <w:rPr>
          <w:rFonts w:asciiTheme="minorHAnsi" w:eastAsia="Calibri" w:hAnsiTheme="minorHAnsi" w:cstheme="minorHAnsi"/>
          <w:sz w:val="22"/>
          <w:szCs w:val="22"/>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C57B567" w14:textId="77777777" w:rsidR="00783A60" w:rsidRPr="00FF2278" w:rsidRDefault="00783A60" w:rsidP="00F000AF">
      <w:pPr>
        <w:suppressAutoHyphens w:val="0"/>
        <w:spacing w:after="200" w:line="276" w:lineRule="auto"/>
        <w:ind w:left="908"/>
        <w:contextualSpacing/>
        <w:jc w:val="both"/>
        <w:rPr>
          <w:rFonts w:asciiTheme="minorHAnsi" w:eastAsia="Calibri" w:hAnsiTheme="minorHAnsi" w:cstheme="minorHAnsi"/>
          <w:i/>
          <w:sz w:val="22"/>
          <w:szCs w:val="22"/>
          <w:lang w:eastAsia="en-US"/>
        </w:rPr>
      </w:pPr>
      <w:r w:rsidRPr="00FF2278">
        <w:rPr>
          <w:rFonts w:asciiTheme="minorHAnsi" w:eastAsia="Calibri" w:hAnsiTheme="minorHAnsi" w:cstheme="minorHAnsi"/>
          <w:b/>
          <w:sz w:val="22"/>
          <w:szCs w:val="22"/>
          <w:lang w:eastAsia="en-US"/>
        </w:rPr>
        <w:t>lub</w:t>
      </w:r>
    </w:p>
    <w:p w14:paraId="0BD6F954" w14:textId="1C58E09C" w:rsidR="00783A60" w:rsidRPr="00FF2278" w:rsidRDefault="00783A60" w:rsidP="00F000AF">
      <w:pPr>
        <w:numPr>
          <w:ilvl w:val="0"/>
          <w:numId w:val="17"/>
        </w:numPr>
        <w:suppressAutoHyphens w:val="0"/>
        <w:spacing w:after="200" w:line="276" w:lineRule="auto"/>
        <w:contextualSpacing/>
        <w:jc w:val="both"/>
        <w:rPr>
          <w:rFonts w:asciiTheme="minorHAnsi" w:eastAsia="Calibri" w:hAnsiTheme="minorHAnsi" w:cstheme="minorHAnsi"/>
          <w:i/>
          <w:sz w:val="22"/>
          <w:szCs w:val="22"/>
          <w:lang w:eastAsia="en-US"/>
        </w:rPr>
      </w:pPr>
      <w:r w:rsidRPr="00FF2278">
        <w:rPr>
          <w:rFonts w:asciiTheme="minorHAnsi" w:eastAsia="Calibri" w:hAnsiTheme="minorHAnsi" w:cstheme="minorHAnsi"/>
          <w:sz w:val="22"/>
          <w:szCs w:val="22"/>
          <w:lang w:eastAsia="en-US"/>
        </w:rPr>
        <w:t>poświadczoną za zgodność z oryginałem odpowiednio przez wykonawcę lub podwykonawcę</w:t>
      </w:r>
      <w:r w:rsidRPr="00FF2278">
        <w:rPr>
          <w:rFonts w:asciiTheme="minorHAnsi" w:eastAsia="Calibri" w:hAnsiTheme="minorHAnsi" w:cstheme="minorHAnsi"/>
          <w:b/>
          <w:sz w:val="22"/>
          <w:szCs w:val="22"/>
          <w:lang w:eastAsia="en-US"/>
        </w:rPr>
        <w:t xml:space="preserve"> kopię umowy/umów o pracę</w:t>
      </w:r>
      <w:r w:rsidRPr="00FF2278">
        <w:rPr>
          <w:rFonts w:asciiTheme="minorHAnsi" w:eastAsia="Calibri" w:hAnsiTheme="minorHAnsi" w:cstheme="minorHAnsi"/>
          <w:sz w:val="22"/>
          <w:szCs w:val="22"/>
          <w:lang w:eastAsia="en-US"/>
        </w:rPr>
        <w:t xml:space="preserve"> osób wykonujących w trakcie realizacji zamówienia czynności, których dotyczy ww. oświadczenie wykonawcy lub </w:t>
      </w:r>
      <w:r w:rsidRPr="00FF2278">
        <w:rPr>
          <w:rFonts w:asciiTheme="minorHAnsi" w:eastAsia="Calibri" w:hAnsiTheme="minorHAnsi" w:cstheme="minorHAnsi"/>
          <w:color w:val="000000"/>
          <w:sz w:val="22"/>
          <w:szCs w:val="22"/>
          <w:lang w:eastAsia="en-US"/>
        </w:rPr>
        <w:t>podwykonawcy (wraz z dokumentem regulującym zakres obowiązków, jeżeli został sporządzony). Kopia</w:t>
      </w:r>
      <w:r w:rsidRPr="00FF2278">
        <w:rPr>
          <w:rFonts w:asciiTheme="minorHAnsi" w:eastAsia="Calibri" w:hAnsiTheme="minorHAnsi" w:cstheme="minorHAnsi"/>
          <w:sz w:val="22"/>
          <w:szCs w:val="22"/>
          <w:lang w:eastAsia="en-US"/>
        </w:rPr>
        <w:t xml:space="preserve"> umowy/umów powinna zostać zanonimizowana w sposób zapewniający ochronę danych osobowych pracowników, zgodnie z przepisami ustawy z dnia 29 sierpnia 1997r. </w:t>
      </w:r>
      <w:r w:rsidRPr="00FF2278">
        <w:rPr>
          <w:rFonts w:asciiTheme="minorHAnsi" w:eastAsia="Calibri" w:hAnsiTheme="minorHAnsi" w:cstheme="minorHAnsi"/>
          <w:i/>
          <w:sz w:val="22"/>
          <w:szCs w:val="22"/>
          <w:lang w:eastAsia="en-US"/>
        </w:rPr>
        <w:t>o ochronie danych osobowych</w:t>
      </w:r>
      <w:r w:rsidRPr="00FF2278">
        <w:rPr>
          <w:rFonts w:asciiTheme="minorHAnsi" w:eastAsia="Calibri" w:hAnsiTheme="minorHAnsi" w:cstheme="minorHAnsi"/>
          <w:sz w:val="22"/>
          <w:szCs w:val="22"/>
          <w:lang w:eastAsia="en-US"/>
        </w:rPr>
        <w:t xml:space="preserve"> (tj. w szczególności bez imion, nazwisk, adresów, nr PESEL pracowników). Informacje takie jak: data zawarcia umowy, rodzaj umowy o pracę i wymiar etatu powinny być możliwe do zidentyfikowania;</w:t>
      </w:r>
    </w:p>
    <w:p w14:paraId="5127B4E0" w14:textId="77777777" w:rsidR="00783A60" w:rsidRPr="00FF2278" w:rsidRDefault="00783A60" w:rsidP="00F000AF">
      <w:pPr>
        <w:suppressAutoHyphens w:val="0"/>
        <w:spacing w:after="200" w:line="276" w:lineRule="auto"/>
        <w:ind w:left="908"/>
        <w:contextualSpacing/>
        <w:jc w:val="both"/>
        <w:rPr>
          <w:rFonts w:asciiTheme="minorHAnsi" w:eastAsia="Calibri" w:hAnsiTheme="minorHAnsi" w:cstheme="minorHAnsi"/>
          <w:b/>
          <w:i/>
          <w:sz w:val="22"/>
          <w:szCs w:val="22"/>
          <w:lang w:eastAsia="en-US"/>
        </w:rPr>
      </w:pPr>
      <w:r w:rsidRPr="00FF2278">
        <w:rPr>
          <w:rFonts w:asciiTheme="minorHAnsi" w:eastAsia="Calibri" w:hAnsiTheme="minorHAnsi" w:cstheme="minorHAnsi"/>
          <w:b/>
          <w:sz w:val="22"/>
          <w:szCs w:val="22"/>
          <w:lang w:eastAsia="en-US"/>
        </w:rPr>
        <w:lastRenderedPageBreak/>
        <w:t>lub</w:t>
      </w:r>
    </w:p>
    <w:p w14:paraId="7B52D967" w14:textId="77777777" w:rsidR="00783A60" w:rsidRPr="00FF2278" w:rsidRDefault="00783A60" w:rsidP="00F000AF">
      <w:pPr>
        <w:numPr>
          <w:ilvl w:val="0"/>
          <w:numId w:val="17"/>
        </w:numPr>
        <w:suppressAutoHyphens w:val="0"/>
        <w:spacing w:after="200" w:line="276" w:lineRule="auto"/>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b/>
          <w:sz w:val="22"/>
          <w:szCs w:val="22"/>
          <w:lang w:eastAsia="en-US"/>
        </w:rPr>
        <w:t>zaświadczenie właściwego oddziału ZUS,</w:t>
      </w:r>
      <w:r w:rsidRPr="00FF2278">
        <w:rPr>
          <w:rFonts w:asciiTheme="minorHAnsi" w:eastAsia="Calibri" w:hAnsiTheme="minorHAnsi" w:cstheme="minorHAnsi"/>
          <w:sz w:val="22"/>
          <w:szCs w:val="22"/>
          <w:lang w:eastAsia="en-US"/>
        </w:rPr>
        <w:t xml:space="preserve"> potwierdzające opłacanie </w:t>
      </w:r>
      <w:r w:rsidRPr="00FF2278">
        <w:rPr>
          <w:rFonts w:asciiTheme="minorHAnsi" w:eastAsia="Calibri" w:hAnsiTheme="minorHAnsi" w:cstheme="minorHAnsi"/>
          <w:color w:val="000000"/>
          <w:sz w:val="22"/>
          <w:szCs w:val="22"/>
          <w:lang w:eastAsia="en-US"/>
        </w:rPr>
        <w:t>przez wykonawcę lub podwykonawcę składek na ubezpieczenia</w:t>
      </w:r>
      <w:r w:rsidRPr="00FF2278">
        <w:rPr>
          <w:rFonts w:asciiTheme="minorHAnsi" w:eastAsia="Calibri" w:hAnsiTheme="minorHAnsi" w:cstheme="minorHAnsi"/>
          <w:sz w:val="22"/>
          <w:szCs w:val="22"/>
          <w:lang w:eastAsia="en-US"/>
        </w:rPr>
        <w:t xml:space="preserve"> społeczne i zdrowotne z tytułu zatrudnienia na podstawie umów o pracę za ostatni okres rozliczeniowy;</w:t>
      </w:r>
    </w:p>
    <w:p w14:paraId="346B3111" w14:textId="77777777" w:rsidR="00783A60" w:rsidRPr="00FF2278" w:rsidRDefault="00783A60" w:rsidP="00F000AF">
      <w:pPr>
        <w:suppressAutoHyphens w:val="0"/>
        <w:spacing w:after="200" w:line="276" w:lineRule="auto"/>
        <w:ind w:left="908"/>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b/>
          <w:sz w:val="22"/>
          <w:szCs w:val="22"/>
          <w:lang w:eastAsia="en-US"/>
        </w:rPr>
        <w:t>lub</w:t>
      </w:r>
    </w:p>
    <w:p w14:paraId="0F461B57" w14:textId="77777777" w:rsidR="00783A60" w:rsidRPr="00FF2278" w:rsidRDefault="00783A60" w:rsidP="00F000AF">
      <w:pPr>
        <w:numPr>
          <w:ilvl w:val="0"/>
          <w:numId w:val="17"/>
        </w:numPr>
        <w:suppressAutoHyphens w:val="0"/>
        <w:spacing w:after="200" w:line="276" w:lineRule="auto"/>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poświadczoną za zgodność z oryginałem odpowiednio przez wykonawcę lub podwykonawcę</w:t>
      </w:r>
      <w:r w:rsidRPr="00FF2278">
        <w:rPr>
          <w:rFonts w:asciiTheme="minorHAnsi" w:eastAsia="Calibri" w:hAnsiTheme="minorHAnsi" w:cstheme="minorHAnsi"/>
          <w:b/>
          <w:sz w:val="22"/>
          <w:szCs w:val="22"/>
          <w:lang w:eastAsia="en-US"/>
        </w:rPr>
        <w:t xml:space="preserve"> kopię dowodu potwierdzającego zgłoszenie pracownika przez pracodawcę do ubezpieczeń</w:t>
      </w:r>
      <w:r w:rsidRPr="00FF2278">
        <w:rPr>
          <w:rFonts w:asciiTheme="minorHAnsi" w:eastAsia="Calibri" w:hAnsiTheme="minorHAnsi" w:cstheme="minorHAnsi"/>
          <w:sz w:val="22"/>
          <w:szCs w:val="22"/>
          <w:lang w:eastAsia="en-US"/>
        </w:rPr>
        <w:t xml:space="preserve">, zanonimizowaną w sposób zapewniający ochronę danych osobowych pracowników, zgodnie z przepisami ustawy z dnia 29 sierpnia 1997r. </w:t>
      </w:r>
      <w:r w:rsidRPr="00FF2278">
        <w:rPr>
          <w:rFonts w:asciiTheme="minorHAnsi" w:eastAsia="Calibri" w:hAnsiTheme="minorHAnsi" w:cstheme="minorHAnsi"/>
          <w:i/>
          <w:sz w:val="22"/>
          <w:szCs w:val="22"/>
          <w:lang w:eastAsia="en-US"/>
        </w:rPr>
        <w:t>o ochronie danych osobowych.</w:t>
      </w:r>
    </w:p>
    <w:p w14:paraId="0F939AFF" w14:textId="77777777" w:rsidR="00783A60" w:rsidRPr="00FF2278" w:rsidRDefault="00783A60" w:rsidP="00F000AF">
      <w:pPr>
        <w:suppressAutoHyphens w:val="0"/>
        <w:spacing w:after="200" w:line="276" w:lineRule="auto"/>
        <w:ind w:left="1268"/>
        <w:contextualSpacing/>
        <w:jc w:val="both"/>
        <w:rPr>
          <w:rFonts w:asciiTheme="minorHAnsi" w:eastAsia="Calibri" w:hAnsiTheme="minorHAnsi" w:cstheme="minorHAnsi"/>
          <w:sz w:val="22"/>
          <w:szCs w:val="22"/>
          <w:lang w:eastAsia="en-US"/>
        </w:rPr>
      </w:pPr>
    </w:p>
    <w:p w14:paraId="2CADD991" w14:textId="672C6BFF" w:rsidR="00783A60" w:rsidRPr="00FF2278" w:rsidRDefault="00783A60" w:rsidP="00F000AF">
      <w:pPr>
        <w:numPr>
          <w:ilvl w:val="0"/>
          <w:numId w:val="15"/>
        </w:numPr>
        <w:suppressAutoHyphens w:val="0"/>
        <w:spacing w:after="200" w:line="276" w:lineRule="auto"/>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lang w:eastAsia="en-US"/>
        </w:rPr>
        <w:t xml:space="preserve">Z tytułu niespełnienia przez </w:t>
      </w:r>
      <w:r w:rsidRPr="00FF2278">
        <w:rPr>
          <w:rFonts w:asciiTheme="minorHAnsi" w:eastAsia="Calibri" w:hAnsiTheme="minorHAnsi" w:cstheme="minorHAnsi"/>
          <w:color w:val="000000"/>
          <w:sz w:val="22"/>
          <w:szCs w:val="22"/>
          <w:lang w:eastAsia="en-US"/>
        </w:rPr>
        <w:t xml:space="preserve">Wykonawcę lub podwykonawcę wymogu zatrudnienia </w:t>
      </w:r>
      <w:r w:rsidRPr="00FF2278">
        <w:rPr>
          <w:rFonts w:asciiTheme="minorHAnsi" w:eastAsia="Calibri" w:hAnsiTheme="minorHAnsi" w:cstheme="minorHAnsi"/>
          <w:color w:val="000000"/>
          <w:sz w:val="22"/>
          <w:szCs w:val="22"/>
          <w:lang w:eastAsia="en-US"/>
        </w:rPr>
        <w:br/>
        <w:t xml:space="preserve">na podstawie umowy o pracę osób wykonujących wskazane czynności Zamawiający przewiduje sankcję w postaci obowiązku zapłaty przez Wykonawcę kary umownej w wysokości określonej w </w:t>
      </w:r>
      <w:r w:rsidR="00745AE2">
        <w:rPr>
          <w:rFonts w:asciiTheme="minorHAnsi" w:eastAsia="Calibri" w:hAnsiTheme="minorHAnsi" w:cstheme="minorHAnsi"/>
          <w:color w:val="000000"/>
          <w:sz w:val="22"/>
          <w:szCs w:val="22"/>
          <w:lang w:eastAsia="en-US"/>
        </w:rPr>
        <w:t xml:space="preserve">§ 13. </w:t>
      </w:r>
    </w:p>
    <w:p w14:paraId="24805A9B" w14:textId="77777777" w:rsidR="00783A60" w:rsidRPr="00FF2278" w:rsidRDefault="00783A60" w:rsidP="00F000AF">
      <w:pPr>
        <w:numPr>
          <w:ilvl w:val="0"/>
          <w:numId w:val="15"/>
        </w:numPr>
        <w:suppressAutoHyphens w:val="0"/>
        <w:spacing w:after="200" w:line="276" w:lineRule="auto"/>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color w:val="000000"/>
          <w:sz w:val="22"/>
          <w:szCs w:val="22"/>
          <w:lang w:eastAsia="en-US"/>
        </w:rPr>
        <w:t>W przypadku uzasadnionych wątpliwości co do przestrzegania prawa pracy przez wykonawcę lub podwykonawcę, zamawiający może zwrócić się o przeprowadzenie kontroli przez Państwową</w:t>
      </w:r>
      <w:r w:rsidRPr="00FF2278">
        <w:rPr>
          <w:rFonts w:asciiTheme="minorHAnsi" w:eastAsia="Calibri" w:hAnsiTheme="minorHAnsi" w:cstheme="minorHAnsi"/>
          <w:sz w:val="22"/>
          <w:szCs w:val="22"/>
          <w:lang w:eastAsia="en-US"/>
        </w:rPr>
        <w:t xml:space="preserve"> Inspekcję Pracy.</w:t>
      </w:r>
    </w:p>
    <w:p w14:paraId="6B20B85C" w14:textId="2E37F360" w:rsidR="00783A60" w:rsidRPr="00FF2278" w:rsidRDefault="00783A60" w:rsidP="00F000AF">
      <w:pPr>
        <w:numPr>
          <w:ilvl w:val="0"/>
          <w:numId w:val="15"/>
        </w:numPr>
        <w:suppressAutoHyphens w:val="0"/>
        <w:spacing w:after="200" w:line="276" w:lineRule="auto"/>
        <w:contextualSpacing/>
        <w:jc w:val="both"/>
        <w:rPr>
          <w:rFonts w:asciiTheme="minorHAnsi" w:eastAsia="Calibri" w:hAnsiTheme="minorHAnsi" w:cstheme="minorHAnsi"/>
          <w:sz w:val="22"/>
          <w:szCs w:val="22"/>
          <w:lang w:eastAsia="en-US"/>
        </w:rPr>
      </w:pPr>
      <w:r w:rsidRPr="00FF2278">
        <w:rPr>
          <w:rFonts w:asciiTheme="minorHAnsi" w:eastAsia="Calibri" w:hAnsiTheme="minorHAnsi" w:cstheme="minorHAnsi"/>
          <w:sz w:val="22"/>
          <w:szCs w:val="22"/>
        </w:rPr>
        <w:t xml:space="preserve">Jeżeli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w:t>
      </w:r>
      <w:r w:rsidR="00FD7284" w:rsidRPr="00FF2278">
        <w:rPr>
          <w:rFonts w:asciiTheme="minorHAnsi" w:hAnsiTheme="minorHAnsi" w:cstheme="minorHAnsi"/>
          <w:sz w:val="22"/>
          <w:szCs w:val="22"/>
        </w:rPr>
        <w:t>Inspektora Nadzoru</w:t>
      </w:r>
      <w:r w:rsidR="00370F4B">
        <w:rPr>
          <w:rFonts w:asciiTheme="minorHAnsi" w:hAnsiTheme="minorHAnsi" w:cstheme="minorHAnsi"/>
          <w:sz w:val="22"/>
          <w:szCs w:val="22"/>
        </w:rPr>
        <w:t xml:space="preserve"> </w:t>
      </w:r>
      <w:r w:rsidRPr="00FF2278">
        <w:rPr>
          <w:rFonts w:asciiTheme="minorHAnsi" w:eastAsia="Calibri" w:hAnsiTheme="minorHAnsi" w:cstheme="minorHAnsi"/>
          <w:sz w:val="22"/>
          <w:szCs w:val="22"/>
        </w:rPr>
        <w:t>i podpisaną przez Wykonawcę  lub jego przedstawicieli.</w:t>
      </w:r>
    </w:p>
    <w:p w14:paraId="614D8945" w14:textId="77777777" w:rsidR="00783A60" w:rsidRPr="00FF2278" w:rsidRDefault="00783A60" w:rsidP="00F000AF">
      <w:pPr>
        <w:spacing w:line="276" w:lineRule="auto"/>
        <w:jc w:val="both"/>
        <w:rPr>
          <w:rFonts w:asciiTheme="minorHAnsi" w:hAnsiTheme="minorHAnsi" w:cstheme="minorHAnsi"/>
          <w:b/>
          <w:sz w:val="22"/>
          <w:szCs w:val="22"/>
        </w:rPr>
      </w:pPr>
    </w:p>
    <w:p w14:paraId="769812F9" w14:textId="67C9C6C7"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w:t>
      </w:r>
      <w:r w:rsidR="00AA796D">
        <w:rPr>
          <w:rFonts w:asciiTheme="minorHAnsi" w:hAnsiTheme="minorHAnsi" w:cstheme="minorHAnsi"/>
          <w:b/>
          <w:sz w:val="22"/>
          <w:szCs w:val="22"/>
        </w:rPr>
        <w:t>3</w:t>
      </w:r>
    </w:p>
    <w:p w14:paraId="431CE4C6" w14:textId="77777777"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Kary</w:t>
      </w:r>
    </w:p>
    <w:p w14:paraId="468165C2" w14:textId="77777777" w:rsidR="00783A60" w:rsidRPr="00FF2278" w:rsidRDefault="00783A60" w:rsidP="00F000AF">
      <w:pPr>
        <w:pStyle w:val="Akapitzlist2"/>
        <w:numPr>
          <w:ilvl w:val="0"/>
          <w:numId w:val="18"/>
        </w:numPr>
        <w:spacing w:after="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Strony postanawiają, że w przypadku niewykonania lub nienależytego wykonania postanowień niniejszej Umowy obowiązującą formą odszkodowania będą kary umowne</w:t>
      </w:r>
      <w:r w:rsidR="00A870F8">
        <w:rPr>
          <w:rFonts w:asciiTheme="minorHAnsi" w:hAnsiTheme="minorHAnsi" w:cstheme="minorHAnsi"/>
          <w:sz w:val="22"/>
          <w:szCs w:val="22"/>
        </w:rPr>
        <w:t>:</w:t>
      </w:r>
    </w:p>
    <w:p w14:paraId="6D29978B" w14:textId="77777777" w:rsidR="00783A60" w:rsidRPr="006D1611" w:rsidRDefault="00783A60" w:rsidP="00F000AF">
      <w:pPr>
        <w:pStyle w:val="Akapitzlist"/>
        <w:numPr>
          <w:ilvl w:val="1"/>
          <w:numId w:val="42"/>
        </w:numPr>
        <w:spacing w:after="120" w:line="276" w:lineRule="auto"/>
        <w:jc w:val="both"/>
        <w:rPr>
          <w:rFonts w:asciiTheme="minorHAnsi" w:hAnsiTheme="minorHAnsi" w:cstheme="minorHAnsi"/>
          <w:sz w:val="22"/>
          <w:szCs w:val="22"/>
        </w:rPr>
      </w:pPr>
      <w:r w:rsidRPr="006D1611">
        <w:rPr>
          <w:rFonts w:asciiTheme="minorHAnsi" w:hAnsiTheme="minorHAnsi" w:cstheme="minorHAnsi"/>
          <w:b/>
          <w:sz w:val="22"/>
          <w:szCs w:val="22"/>
        </w:rPr>
        <w:t xml:space="preserve">Wykonawca zapłaci Zamawiającemu kary umowne: </w:t>
      </w:r>
    </w:p>
    <w:p w14:paraId="6FA7A80E" w14:textId="5FE027FA" w:rsidR="00783A60" w:rsidRPr="00FF2278" w:rsidRDefault="00783A60" w:rsidP="00F000AF">
      <w:pPr>
        <w:pStyle w:val="Akapitzlist2"/>
        <w:numPr>
          <w:ilvl w:val="0"/>
          <w:numId w:val="19"/>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każdy dzień </w:t>
      </w:r>
      <w:r w:rsidR="00D902CA" w:rsidRPr="00FF2278">
        <w:rPr>
          <w:rFonts w:asciiTheme="minorHAnsi" w:hAnsiTheme="minorHAnsi" w:cstheme="minorHAnsi"/>
          <w:sz w:val="22"/>
          <w:szCs w:val="22"/>
        </w:rPr>
        <w:t>opóźnienia</w:t>
      </w:r>
      <w:r w:rsidRPr="00FF2278">
        <w:rPr>
          <w:rFonts w:asciiTheme="minorHAnsi" w:hAnsiTheme="minorHAnsi" w:cstheme="minorHAnsi"/>
          <w:sz w:val="22"/>
          <w:szCs w:val="22"/>
        </w:rPr>
        <w:t xml:space="preserve"> w rozpoczęciu wykonania robót określonych w protokole przekazania budowy bądź w oddaniu robót objętych zamówieniem  w wysokości </w:t>
      </w:r>
      <w:r w:rsidR="006D1611">
        <w:rPr>
          <w:rFonts w:asciiTheme="minorHAnsi" w:hAnsiTheme="minorHAnsi" w:cstheme="minorHAnsi"/>
          <w:sz w:val="22"/>
          <w:szCs w:val="22"/>
        </w:rPr>
        <w:t xml:space="preserve">0, </w:t>
      </w:r>
      <w:r w:rsidRPr="00FF2278">
        <w:rPr>
          <w:rFonts w:asciiTheme="minorHAnsi" w:hAnsiTheme="minorHAnsi" w:cstheme="minorHAnsi"/>
          <w:sz w:val="22"/>
          <w:szCs w:val="22"/>
        </w:rPr>
        <w:t xml:space="preserve">1% </w:t>
      </w:r>
      <w:r w:rsidR="00BE6451">
        <w:rPr>
          <w:rFonts w:asciiTheme="minorHAnsi" w:hAnsiTheme="minorHAnsi" w:cstheme="minorHAnsi"/>
          <w:sz w:val="22"/>
          <w:szCs w:val="22"/>
        </w:rPr>
        <w:t xml:space="preserve">wynagrodzenia </w:t>
      </w:r>
      <w:r w:rsidRPr="00FF2278">
        <w:rPr>
          <w:rFonts w:asciiTheme="minorHAnsi" w:hAnsiTheme="minorHAnsi" w:cstheme="minorHAnsi"/>
          <w:sz w:val="22"/>
          <w:szCs w:val="22"/>
        </w:rPr>
        <w:t>brutto wskazane</w:t>
      </w:r>
      <w:r w:rsidR="00BE6451">
        <w:rPr>
          <w:rFonts w:asciiTheme="minorHAnsi" w:hAnsiTheme="minorHAnsi" w:cstheme="minorHAnsi"/>
          <w:sz w:val="22"/>
          <w:szCs w:val="22"/>
        </w:rPr>
        <w:t>go</w:t>
      </w:r>
      <w:r w:rsidRPr="00FF2278">
        <w:rPr>
          <w:rFonts w:asciiTheme="minorHAnsi" w:hAnsiTheme="minorHAnsi" w:cstheme="minorHAnsi"/>
          <w:sz w:val="22"/>
          <w:szCs w:val="22"/>
        </w:rPr>
        <w:t xml:space="preserve"> w § </w:t>
      </w:r>
      <w:r w:rsidR="00745AE2">
        <w:rPr>
          <w:rFonts w:asciiTheme="minorHAnsi" w:hAnsiTheme="minorHAnsi" w:cstheme="minorHAnsi"/>
          <w:sz w:val="22"/>
          <w:szCs w:val="22"/>
        </w:rPr>
        <w:t>5</w:t>
      </w:r>
      <w:r w:rsidRPr="00FF2278">
        <w:rPr>
          <w:rFonts w:asciiTheme="minorHAnsi" w:hAnsiTheme="minorHAnsi" w:cstheme="minorHAnsi"/>
          <w:sz w:val="22"/>
          <w:szCs w:val="22"/>
        </w:rPr>
        <w:t xml:space="preserve"> umowy;</w:t>
      </w:r>
    </w:p>
    <w:p w14:paraId="0DE704F8" w14:textId="64323897" w:rsidR="00783A60" w:rsidRPr="00FF2278" w:rsidRDefault="00783A60" w:rsidP="00F000AF">
      <w:pPr>
        <w:pStyle w:val="Akapitzlist2"/>
        <w:numPr>
          <w:ilvl w:val="0"/>
          <w:numId w:val="19"/>
        </w:numPr>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usunięciu wad stwierdzonych przy odbiorze końcowym</w:t>
      </w:r>
      <w:r w:rsidR="00BE76E3">
        <w:rPr>
          <w:rFonts w:asciiTheme="minorHAnsi" w:hAnsiTheme="minorHAnsi" w:cstheme="minorHAnsi"/>
          <w:sz w:val="22"/>
          <w:szCs w:val="22"/>
        </w:rPr>
        <w:t xml:space="preserve"> </w:t>
      </w:r>
      <w:r w:rsidRPr="00FF2278">
        <w:rPr>
          <w:rFonts w:asciiTheme="minorHAnsi" w:hAnsiTheme="minorHAnsi" w:cstheme="minorHAnsi"/>
          <w:sz w:val="22"/>
          <w:szCs w:val="22"/>
        </w:rPr>
        <w:t xml:space="preserve">– w wysokości </w:t>
      </w:r>
      <w:r w:rsidR="006D1611">
        <w:rPr>
          <w:rFonts w:asciiTheme="minorHAnsi" w:hAnsiTheme="minorHAnsi" w:cstheme="minorHAnsi"/>
          <w:sz w:val="22"/>
          <w:szCs w:val="22"/>
        </w:rPr>
        <w:t xml:space="preserve">0, </w:t>
      </w:r>
      <w:r w:rsidRPr="00FF2278">
        <w:rPr>
          <w:rFonts w:asciiTheme="minorHAnsi" w:hAnsiTheme="minorHAnsi" w:cstheme="minorHAnsi"/>
          <w:sz w:val="22"/>
          <w:szCs w:val="22"/>
        </w:rPr>
        <w:t xml:space="preserve">1% </w:t>
      </w:r>
      <w:r w:rsidR="00BE6451">
        <w:rPr>
          <w:rFonts w:asciiTheme="minorHAnsi" w:hAnsiTheme="minorHAnsi" w:cstheme="minorHAnsi"/>
          <w:sz w:val="22"/>
          <w:szCs w:val="22"/>
        </w:rPr>
        <w:t xml:space="preserve">wynagrodzenia </w:t>
      </w:r>
      <w:r w:rsidRPr="00FF2278">
        <w:rPr>
          <w:rFonts w:asciiTheme="minorHAnsi" w:hAnsiTheme="minorHAnsi" w:cstheme="minorHAnsi"/>
          <w:sz w:val="22"/>
          <w:szCs w:val="22"/>
        </w:rPr>
        <w:t xml:space="preserve">brutto </w:t>
      </w:r>
      <w:r w:rsidR="00BA06A5" w:rsidRPr="00BA06A5">
        <w:rPr>
          <w:rFonts w:asciiTheme="minorHAnsi" w:hAnsiTheme="minorHAnsi" w:cstheme="minorHAnsi"/>
          <w:sz w:val="22"/>
          <w:szCs w:val="22"/>
        </w:rPr>
        <w:t>wskazanego w § 5 umowy</w:t>
      </w:r>
      <w:r w:rsidR="00BA06A5" w:rsidRPr="00BA06A5">
        <w:rPr>
          <w:rFonts w:asciiTheme="minorHAnsi" w:hAnsiTheme="minorHAnsi" w:cstheme="minorHAnsi"/>
          <w:sz w:val="22"/>
          <w:szCs w:val="22"/>
        </w:rPr>
        <w:t xml:space="preserve"> </w:t>
      </w:r>
      <w:r w:rsidRPr="00FF2278">
        <w:rPr>
          <w:rFonts w:asciiTheme="minorHAnsi" w:hAnsiTheme="minorHAnsi" w:cstheme="minorHAnsi"/>
          <w:sz w:val="22"/>
          <w:szCs w:val="22"/>
        </w:rPr>
        <w:t>za każdy dzień opóźnienia, liczony od upływu terminu wyznaczonego na usunięcie wad;</w:t>
      </w:r>
    </w:p>
    <w:p w14:paraId="72B65683" w14:textId="3C64818D" w:rsidR="00783A60" w:rsidRPr="00FF2278" w:rsidRDefault="00783A60" w:rsidP="00F000AF">
      <w:pPr>
        <w:pStyle w:val="Akapitzlist2"/>
        <w:numPr>
          <w:ilvl w:val="0"/>
          <w:numId w:val="19"/>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 przypadku braku zapłaty należnego wynagrodzenia podwykonawcom lub dalszym  podwykonawcom, w wysokości 10% niezapłaconej należności brutto</w:t>
      </w:r>
      <w:r w:rsidR="00BA06A5" w:rsidRPr="00BA06A5">
        <w:t xml:space="preserve"> </w:t>
      </w:r>
      <w:r w:rsidR="00BA06A5" w:rsidRPr="00BA06A5">
        <w:rPr>
          <w:rFonts w:asciiTheme="minorHAnsi" w:hAnsiTheme="minorHAnsi" w:cstheme="minorHAnsi"/>
          <w:sz w:val="22"/>
          <w:szCs w:val="22"/>
        </w:rPr>
        <w:t>wskazanego w § 5 umowy</w:t>
      </w:r>
      <w:r w:rsidRPr="00FF2278">
        <w:rPr>
          <w:rFonts w:asciiTheme="minorHAnsi" w:hAnsiTheme="minorHAnsi" w:cstheme="minorHAnsi"/>
          <w:sz w:val="22"/>
          <w:szCs w:val="22"/>
        </w:rPr>
        <w:t xml:space="preserve">; </w:t>
      </w:r>
    </w:p>
    <w:p w14:paraId="5821D72D" w14:textId="77777777" w:rsidR="00783A60" w:rsidRPr="00FF2278" w:rsidRDefault="00783A60" w:rsidP="00F000AF">
      <w:pPr>
        <w:pStyle w:val="Akapitzlist2"/>
        <w:numPr>
          <w:ilvl w:val="0"/>
          <w:numId w:val="19"/>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 przypadku nieterminowej zapłaty należnego wynagrodzenia podwykonawcom lub dalszym</w:t>
      </w:r>
      <w:r w:rsidR="003164A8">
        <w:rPr>
          <w:rFonts w:asciiTheme="minorHAnsi" w:hAnsiTheme="minorHAnsi" w:cstheme="minorHAnsi"/>
          <w:sz w:val="22"/>
          <w:szCs w:val="22"/>
        </w:rPr>
        <w:t xml:space="preserve"> </w:t>
      </w:r>
      <w:r w:rsidRPr="00FF2278">
        <w:rPr>
          <w:rFonts w:asciiTheme="minorHAnsi" w:hAnsiTheme="minorHAnsi" w:cstheme="minorHAnsi"/>
          <w:sz w:val="22"/>
          <w:szCs w:val="22"/>
        </w:rPr>
        <w:t xml:space="preserve">podwykonawcom, w wysokości 1 000,00 zł za każdy dzień zwłoki; </w:t>
      </w:r>
    </w:p>
    <w:p w14:paraId="2548AF4B" w14:textId="568BDA12" w:rsidR="00783A60" w:rsidRPr="00FF2278" w:rsidRDefault="00783A60" w:rsidP="00F000AF">
      <w:pPr>
        <w:pStyle w:val="Akapitzlist2"/>
        <w:numPr>
          <w:ilvl w:val="0"/>
          <w:numId w:val="19"/>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nieprzedłożenie do zaakceptowania projektu umowy o podwykonawstwo lub projektu jej zmiany, której przedmiotem są roboty budowlane, w wysokości </w:t>
      </w:r>
      <w:r w:rsidR="003164A8">
        <w:rPr>
          <w:rFonts w:asciiTheme="minorHAnsi" w:hAnsiTheme="minorHAnsi" w:cstheme="minorHAnsi"/>
          <w:sz w:val="22"/>
          <w:szCs w:val="22"/>
        </w:rPr>
        <w:t>0,</w:t>
      </w:r>
      <w:r w:rsidRPr="00FF2278">
        <w:rPr>
          <w:rFonts w:asciiTheme="minorHAnsi" w:hAnsiTheme="minorHAnsi" w:cstheme="minorHAnsi"/>
          <w:sz w:val="22"/>
          <w:szCs w:val="22"/>
        </w:rPr>
        <w:t xml:space="preserve">1% wynagrodzenia umownego brutto określonego w § </w:t>
      </w:r>
      <w:r w:rsidR="00BE76E3">
        <w:rPr>
          <w:rFonts w:asciiTheme="minorHAnsi" w:hAnsiTheme="minorHAnsi" w:cstheme="minorHAnsi"/>
          <w:sz w:val="22"/>
          <w:szCs w:val="22"/>
        </w:rPr>
        <w:t>5</w:t>
      </w:r>
      <w:r w:rsidRPr="00FF2278">
        <w:rPr>
          <w:rFonts w:asciiTheme="minorHAnsi" w:hAnsiTheme="minorHAnsi" w:cstheme="minorHAnsi"/>
          <w:sz w:val="22"/>
          <w:szCs w:val="22"/>
        </w:rPr>
        <w:t xml:space="preserve"> - za każdy nieprzedłożony projekt umowy o podwykonawstwo lub projekt jej zmiany; </w:t>
      </w:r>
    </w:p>
    <w:p w14:paraId="707990D5" w14:textId="18D91A72" w:rsidR="00783A60" w:rsidRPr="00FF2278" w:rsidRDefault="00783A60" w:rsidP="00F000AF">
      <w:pPr>
        <w:pStyle w:val="Akapitzlist2"/>
        <w:numPr>
          <w:ilvl w:val="0"/>
          <w:numId w:val="19"/>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nieprzedłożenie poświadczonej za zgodność z oryginałem kopii umowy o podwykonawstwo lub jej zmiany, w wysokości </w:t>
      </w:r>
      <w:r w:rsidR="003164A8">
        <w:rPr>
          <w:rFonts w:asciiTheme="minorHAnsi" w:hAnsiTheme="minorHAnsi" w:cstheme="minorHAnsi"/>
          <w:sz w:val="22"/>
          <w:szCs w:val="22"/>
        </w:rPr>
        <w:t>0,</w:t>
      </w:r>
      <w:r w:rsidRPr="00FF2278">
        <w:rPr>
          <w:rFonts w:asciiTheme="minorHAnsi" w:hAnsiTheme="minorHAnsi" w:cstheme="minorHAnsi"/>
          <w:sz w:val="22"/>
          <w:szCs w:val="22"/>
        </w:rPr>
        <w:t xml:space="preserve">1% wynagrodzenia umownego brutto określonego w § </w:t>
      </w:r>
      <w:r w:rsidR="00BE76E3">
        <w:rPr>
          <w:rFonts w:asciiTheme="minorHAnsi" w:hAnsiTheme="minorHAnsi" w:cstheme="minorHAnsi"/>
          <w:sz w:val="22"/>
          <w:szCs w:val="22"/>
        </w:rPr>
        <w:t>5</w:t>
      </w:r>
      <w:r w:rsidRPr="00FF2278">
        <w:rPr>
          <w:rFonts w:asciiTheme="minorHAnsi" w:hAnsiTheme="minorHAnsi" w:cstheme="minorHAnsi"/>
          <w:sz w:val="22"/>
          <w:szCs w:val="22"/>
        </w:rPr>
        <w:t xml:space="preserve"> - za każdą nieprzedłożoną kopię umowy o podwykonawstwo lub jej zmianę; </w:t>
      </w:r>
    </w:p>
    <w:p w14:paraId="02B62B40" w14:textId="14E465A3" w:rsidR="00783A60" w:rsidRPr="00FF2278" w:rsidRDefault="00783A60" w:rsidP="00F000AF">
      <w:pPr>
        <w:pStyle w:val="Akapitzlist2"/>
        <w:numPr>
          <w:ilvl w:val="0"/>
          <w:numId w:val="19"/>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brak zmiany umowy o podwykonawstwo w zakresie terminu zapłaty, w wysokości </w:t>
      </w:r>
      <w:r w:rsidR="003164A8">
        <w:rPr>
          <w:rFonts w:asciiTheme="minorHAnsi" w:hAnsiTheme="minorHAnsi" w:cstheme="minorHAnsi"/>
          <w:sz w:val="22"/>
          <w:szCs w:val="22"/>
        </w:rPr>
        <w:t>0,</w:t>
      </w:r>
      <w:r w:rsidRPr="00FF2278">
        <w:rPr>
          <w:rFonts w:asciiTheme="minorHAnsi" w:hAnsiTheme="minorHAnsi" w:cstheme="minorHAnsi"/>
          <w:sz w:val="22"/>
          <w:szCs w:val="22"/>
        </w:rPr>
        <w:t xml:space="preserve">1% wynagrodzenia umownego brutto określonego w § </w:t>
      </w:r>
      <w:r w:rsidR="00BE76E3">
        <w:rPr>
          <w:rFonts w:asciiTheme="minorHAnsi" w:hAnsiTheme="minorHAnsi" w:cstheme="minorHAnsi"/>
          <w:sz w:val="22"/>
          <w:szCs w:val="22"/>
        </w:rPr>
        <w:t>5</w:t>
      </w:r>
      <w:r w:rsidRPr="00FF2278">
        <w:rPr>
          <w:rFonts w:asciiTheme="minorHAnsi" w:hAnsiTheme="minorHAnsi" w:cstheme="minorHAnsi"/>
          <w:sz w:val="22"/>
          <w:szCs w:val="22"/>
        </w:rPr>
        <w:t xml:space="preserve"> - za każdą umowę o podwykonawstwo, której dotyczy brak zmiany terminu zapłaty; </w:t>
      </w:r>
    </w:p>
    <w:p w14:paraId="21A5F112" w14:textId="6B1356F9" w:rsidR="00783A60" w:rsidRPr="00FF2278" w:rsidRDefault="00D55D80" w:rsidP="00F000AF">
      <w:pPr>
        <w:numPr>
          <w:ilvl w:val="0"/>
          <w:numId w:val="19"/>
        </w:numPr>
        <w:tabs>
          <w:tab w:val="left" w:pos="851"/>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783A60" w:rsidRPr="00FF2278">
        <w:rPr>
          <w:rFonts w:asciiTheme="minorHAnsi" w:hAnsiTheme="minorHAnsi" w:cstheme="minorHAnsi"/>
          <w:sz w:val="22"/>
          <w:szCs w:val="22"/>
        </w:rPr>
        <w:t>z tytułu nie przedstawienia wskazanych w §1</w:t>
      </w:r>
      <w:r w:rsidR="00BE76E3">
        <w:rPr>
          <w:rFonts w:asciiTheme="minorHAnsi" w:hAnsiTheme="minorHAnsi" w:cstheme="minorHAnsi"/>
          <w:sz w:val="22"/>
          <w:szCs w:val="22"/>
        </w:rPr>
        <w:t>2 ust 3</w:t>
      </w:r>
      <w:r w:rsidR="00783A60" w:rsidRPr="00FF2278">
        <w:rPr>
          <w:rFonts w:asciiTheme="minorHAnsi" w:hAnsiTheme="minorHAnsi" w:cstheme="minorHAnsi"/>
          <w:sz w:val="22"/>
          <w:szCs w:val="22"/>
        </w:rPr>
        <w:t xml:space="preserve"> </w:t>
      </w:r>
      <w:r w:rsidR="00BE76E3">
        <w:rPr>
          <w:rFonts w:asciiTheme="minorHAnsi" w:hAnsiTheme="minorHAnsi" w:cstheme="minorHAnsi"/>
          <w:sz w:val="22"/>
          <w:szCs w:val="22"/>
        </w:rPr>
        <w:t xml:space="preserve">dokumentów </w:t>
      </w:r>
      <w:r w:rsidR="00783A60" w:rsidRPr="00FF2278">
        <w:rPr>
          <w:rFonts w:asciiTheme="minorHAnsi" w:hAnsiTheme="minorHAnsi" w:cstheme="minorHAnsi"/>
          <w:sz w:val="22"/>
          <w:szCs w:val="22"/>
        </w:rPr>
        <w:t xml:space="preserve">w </w:t>
      </w:r>
      <w:r w:rsidR="00783A60" w:rsidRPr="00FF2278">
        <w:rPr>
          <w:rFonts w:asciiTheme="minorHAnsi" w:eastAsia="Arial Unicode MS" w:hAnsiTheme="minorHAnsi" w:cstheme="minorHAnsi"/>
          <w:sz w:val="22"/>
          <w:szCs w:val="22"/>
        </w:rPr>
        <w:t xml:space="preserve"> wysokości 0,2 % wynagrodzenia </w:t>
      </w:r>
      <w:r w:rsidR="00BE6451">
        <w:rPr>
          <w:rFonts w:asciiTheme="minorHAnsi" w:eastAsia="Arial Unicode MS" w:hAnsiTheme="minorHAnsi" w:cstheme="minorHAnsi"/>
          <w:sz w:val="22"/>
          <w:szCs w:val="22"/>
        </w:rPr>
        <w:t xml:space="preserve">brutto wskazanego </w:t>
      </w:r>
      <w:r w:rsidR="00BE6451" w:rsidRPr="00FF2278">
        <w:rPr>
          <w:rFonts w:asciiTheme="minorHAnsi" w:hAnsiTheme="minorHAnsi" w:cstheme="minorHAnsi"/>
          <w:sz w:val="22"/>
          <w:szCs w:val="22"/>
        </w:rPr>
        <w:t xml:space="preserve">w § </w:t>
      </w:r>
      <w:r w:rsidR="00BE76E3">
        <w:rPr>
          <w:rFonts w:asciiTheme="minorHAnsi" w:hAnsiTheme="minorHAnsi" w:cstheme="minorHAnsi"/>
          <w:sz w:val="22"/>
          <w:szCs w:val="22"/>
        </w:rPr>
        <w:t>5</w:t>
      </w:r>
      <w:r w:rsidR="00BE6451" w:rsidRPr="00FF2278">
        <w:rPr>
          <w:rFonts w:asciiTheme="minorHAnsi" w:hAnsiTheme="minorHAnsi" w:cstheme="minorHAnsi"/>
          <w:sz w:val="22"/>
          <w:szCs w:val="22"/>
        </w:rPr>
        <w:t xml:space="preserve"> </w:t>
      </w:r>
      <w:r w:rsidR="00783A60" w:rsidRPr="00FF2278">
        <w:rPr>
          <w:rFonts w:asciiTheme="minorHAnsi" w:eastAsia="Arial Unicode MS" w:hAnsiTheme="minorHAnsi" w:cstheme="minorHAnsi"/>
          <w:sz w:val="22"/>
          <w:szCs w:val="22"/>
        </w:rPr>
        <w:t>za każdy przypadek nieokazania umowy o pracę.</w:t>
      </w:r>
    </w:p>
    <w:p w14:paraId="761E0991" w14:textId="73E33EA1" w:rsidR="00783A60" w:rsidRPr="00850625" w:rsidRDefault="00D55D80" w:rsidP="00850625">
      <w:pPr>
        <w:pStyle w:val="Akapitzlist2"/>
        <w:numPr>
          <w:ilvl w:val="0"/>
          <w:numId w:val="19"/>
        </w:numPr>
        <w:spacing w:after="120" w:line="276" w:lineRule="auto"/>
        <w:jc w:val="both"/>
        <w:rPr>
          <w:rFonts w:asciiTheme="minorHAnsi" w:hAnsiTheme="minorHAnsi" w:cstheme="minorHAnsi"/>
          <w:b/>
          <w:sz w:val="22"/>
          <w:szCs w:val="22"/>
        </w:rPr>
      </w:pPr>
      <w:r w:rsidRPr="00850625">
        <w:rPr>
          <w:rFonts w:asciiTheme="minorHAnsi" w:hAnsiTheme="minorHAnsi" w:cstheme="minorHAnsi"/>
          <w:sz w:val="22"/>
          <w:szCs w:val="22"/>
        </w:rPr>
        <w:t xml:space="preserve"> </w:t>
      </w:r>
      <w:r w:rsidR="00783A60" w:rsidRPr="00850625">
        <w:rPr>
          <w:rFonts w:asciiTheme="minorHAnsi" w:hAnsiTheme="minorHAnsi" w:cstheme="minorHAnsi"/>
          <w:sz w:val="22"/>
          <w:szCs w:val="22"/>
        </w:rPr>
        <w:t>z</w:t>
      </w:r>
      <w:r w:rsidRPr="00850625">
        <w:rPr>
          <w:rFonts w:asciiTheme="minorHAnsi" w:hAnsiTheme="minorHAnsi" w:cstheme="minorHAnsi"/>
          <w:sz w:val="22"/>
          <w:szCs w:val="22"/>
        </w:rPr>
        <w:t xml:space="preserve"> </w:t>
      </w:r>
      <w:r w:rsidR="00783A60" w:rsidRPr="00850625">
        <w:rPr>
          <w:rFonts w:asciiTheme="minorHAnsi" w:hAnsiTheme="minorHAnsi" w:cstheme="minorHAnsi"/>
          <w:sz w:val="22"/>
          <w:szCs w:val="22"/>
        </w:rPr>
        <w:t xml:space="preserve">tytułu odstąpienia od umowy przez którąkolwiek ze stron z przyczyn leżących po stronie Wykonawcy – w wysokości 20 % </w:t>
      </w:r>
      <w:r w:rsidR="00850625" w:rsidRPr="00FF2278">
        <w:rPr>
          <w:rFonts w:asciiTheme="minorHAnsi" w:eastAsia="Arial Unicode MS" w:hAnsiTheme="minorHAnsi" w:cstheme="minorHAnsi"/>
          <w:sz w:val="22"/>
          <w:szCs w:val="22"/>
        </w:rPr>
        <w:t xml:space="preserve">wynagrodzenia </w:t>
      </w:r>
      <w:r w:rsidR="00850625">
        <w:rPr>
          <w:rFonts w:asciiTheme="minorHAnsi" w:eastAsia="Arial Unicode MS" w:hAnsiTheme="minorHAnsi" w:cstheme="minorHAnsi"/>
          <w:sz w:val="22"/>
          <w:szCs w:val="22"/>
        </w:rPr>
        <w:t xml:space="preserve">brutto wskazanego </w:t>
      </w:r>
      <w:r w:rsidR="00850625" w:rsidRPr="00FF2278">
        <w:rPr>
          <w:rFonts w:asciiTheme="minorHAnsi" w:hAnsiTheme="minorHAnsi" w:cstheme="minorHAnsi"/>
          <w:sz w:val="22"/>
          <w:szCs w:val="22"/>
        </w:rPr>
        <w:t xml:space="preserve">w § </w:t>
      </w:r>
      <w:r w:rsidR="00BE76E3">
        <w:rPr>
          <w:rFonts w:asciiTheme="minorHAnsi" w:hAnsiTheme="minorHAnsi" w:cstheme="minorHAnsi"/>
          <w:sz w:val="22"/>
          <w:szCs w:val="22"/>
        </w:rPr>
        <w:t>5</w:t>
      </w:r>
      <w:r w:rsidR="00850625">
        <w:rPr>
          <w:rFonts w:asciiTheme="minorHAnsi" w:hAnsiTheme="minorHAnsi" w:cstheme="minorHAnsi"/>
          <w:sz w:val="22"/>
          <w:szCs w:val="22"/>
        </w:rPr>
        <w:t xml:space="preserve"> umowy.</w:t>
      </w:r>
    </w:p>
    <w:p w14:paraId="79620233" w14:textId="77777777" w:rsidR="00783A60" w:rsidRPr="003164A8" w:rsidRDefault="00783A60" w:rsidP="00F000AF">
      <w:pPr>
        <w:pStyle w:val="Akapitzlist"/>
        <w:numPr>
          <w:ilvl w:val="1"/>
          <w:numId w:val="42"/>
        </w:numPr>
        <w:spacing w:after="120" w:line="276" w:lineRule="auto"/>
        <w:jc w:val="both"/>
        <w:rPr>
          <w:rFonts w:asciiTheme="minorHAnsi" w:hAnsiTheme="minorHAnsi" w:cstheme="minorHAnsi"/>
          <w:sz w:val="22"/>
          <w:szCs w:val="22"/>
        </w:rPr>
      </w:pPr>
      <w:r w:rsidRPr="003164A8">
        <w:rPr>
          <w:rFonts w:asciiTheme="minorHAnsi" w:hAnsiTheme="minorHAnsi" w:cstheme="minorHAnsi"/>
          <w:b/>
          <w:sz w:val="22"/>
          <w:szCs w:val="22"/>
        </w:rPr>
        <w:lastRenderedPageBreak/>
        <w:t>Zamawiający zapłaci Wykonawcy kary umowne z tytułu:</w:t>
      </w:r>
    </w:p>
    <w:p w14:paraId="3FFB488D" w14:textId="33EF9D8F" w:rsidR="00783A60" w:rsidRPr="00FF2278" w:rsidRDefault="00783A60" w:rsidP="00F000AF">
      <w:pPr>
        <w:pStyle w:val="Akapitzlist2"/>
        <w:numPr>
          <w:ilvl w:val="0"/>
          <w:numId w:val="20"/>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przekazaniu terenu budowy w wysokości </w:t>
      </w:r>
      <w:r w:rsidR="003164A8">
        <w:rPr>
          <w:rFonts w:asciiTheme="minorHAnsi" w:hAnsiTheme="minorHAnsi" w:cstheme="minorHAnsi"/>
          <w:sz w:val="22"/>
          <w:szCs w:val="22"/>
        </w:rPr>
        <w:t>0,</w:t>
      </w:r>
      <w:r w:rsidRPr="00FF2278">
        <w:rPr>
          <w:rFonts w:asciiTheme="minorHAnsi" w:hAnsiTheme="minorHAnsi" w:cstheme="minorHAnsi"/>
          <w:sz w:val="22"/>
          <w:szCs w:val="22"/>
        </w:rPr>
        <w:t xml:space="preserve">1% </w:t>
      </w:r>
      <w:r w:rsidR="00297385" w:rsidRPr="00FF2278">
        <w:rPr>
          <w:rFonts w:asciiTheme="minorHAnsi" w:eastAsia="Arial Unicode MS" w:hAnsiTheme="minorHAnsi" w:cstheme="minorHAnsi"/>
          <w:sz w:val="22"/>
          <w:szCs w:val="22"/>
        </w:rPr>
        <w:t xml:space="preserve">wynagrodzenia </w:t>
      </w:r>
      <w:r w:rsidR="00297385">
        <w:rPr>
          <w:rFonts w:asciiTheme="minorHAnsi" w:eastAsia="Arial Unicode MS" w:hAnsiTheme="minorHAnsi" w:cstheme="minorHAnsi"/>
          <w:sz w:val="22"/>
          <w:szCs w:val="22"/>
        </w:rPr>
        <w:t xml:space="preserve">brutto wskazanego </w:t>
      </w:r>
      <w:r w:rsidR="00297385" w:rsidRPr="00FF2278">
        <w:rPr>
          <w:rFonts w:asciiTheme="minorHAnsi" w:hAnsiTheme="minorHAnsi" w:cstheme="minorHAnsi"/>
          <w:sz w:val="22"/>
          <w:szCs w:val="22"/>
        </w:rPr>
        <w:t xml:space="preserve">w </w:t>
      </w:r>
      <w:r w:rsidR="00BE76E3">
        <w:rPr>
          <w:rFonts w:asciiTheme="minorHAnsi" w:hAnsiTheme="minorHAnsi" w:cstheme="minorHAnsi"/>
          <w:sz w:val="22"/>
          <w:szCs w:val="22"/>
        </w:rPr>
        <w:t>5</w:t>
      </w:r>
      <w:r w:rsidR="00297385" w:rsidRPr="00FF2278">
        <w:rPr>
          <w:rFonts w:asciiTheme="minorHAnsi" w:hAnsiTheme="minorHAnsi" w:cstheme="minorHAnsi"/>
          <w:sz w:val="22"/>
          <w:szCs w:val="22"/>
        </w:rPr>
        <w:t xml:space="preserve">  </w:t>
      </w:r>
      <w:r w:rsidRPr="00FF2278">
        <w:rPr>
          <w:rFonts w:asciiTheme="minorHAnsi" w:hAnsiTheme="minorHAnsi" w:cstheme="minorHAnsi"/>
          <w:sz w:val="22"/>
          <w:szCs w:val="22"/>
        </w:rPr>
        <w:br/>
        <w:t xml:space="preserve">za  każdy dzień zwłoki, licząc od dnia następnego,   </w:t>
      </w:r>
    </w:p>
    <w:p w14:paraId="261B23F6" w14:textId="77777777" w:rsidR="00783A60" w:rsidRPr="00FF2278" w:rsidRDefault="00783A60" w:rsidP="00F000AF">
      <w:pPr>
        <w:pStyle w:val="Akapitzlist2"/>
        <w:numPr>
          <w:ilvl w:val="0"/>
          <w:numId w:val="20"/>
        </w:numPr>
        <w:spacing w:after="120"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 xml:space="preserve">Za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rozpoczęciu odbioru przedmiotu umowy w wysokości </w:t>
      </w:r>
      <w:r w:rsidR="003164A8">
        <w:rPr>
          <w:rFonts w:asciiTheme="minorHAnsi" w:hAnsiTheme="minorHAnsi" w:cstheme="minorHAnsi"/>
          <w:sz w:val="22"/>
          <w:szCs w:val="22"/>
        </w:rPr>
        <w:t>0,</w:t>
      </w:r>
      <w:r w:rsidRPr="00FF2278">
        <w:rPr>
          <w:rFonts w:asciiTheme="minorHAnsi" w:hAnsiTheme="minorHAnsi" w:cstheme="minorHAnsi"/>
          <w:sz w:val="22"/>
          <w:szCs w:val="22"/>
        </w:rPr>
        <w:t xml:space="preserve">1% </w:t>
      </w:r>
      <w:r w:rsidR="00297385">
        <w:rPr>
          <w:rFonts w:asciiTheme="minorHAnsi" w:hAnsiTheme="minorHAnsi" w:cstheme="minorHAnsi"/>
          <w:sz w:val="22"/>
          <w:szCs w:val="22"/>
        </w:rPr>
        <w:t xml:space="preserve"> wynagrodzenia </w:t>
      </w:r>
      <w:r w:rsidRPr="00FF2278">
        <w:rPr>
          <w:rFonts w:asciiTheme="minorHAnsi" w:hAnsiTheme="minorHAnsi" w:cstheme="minorHAnsi"/>
          <w:sz w:val="22"/>
          <w:szCs w:val="22"/>
        </w:rPr>
        <w:t>brutto za każdy dzień zwłoki licząc od następnego dnia po terminie, w którym odbiór miał być rozpoczęty.</w:t>
      </w:r>
    </w:p>
    <w:p w14:paraId="7A3F6CEE" w14:textId="77777777" w:rsidR="00783A60" w:rsidRPr="00FF2278" w:rsidRDefault="00783A60" w:rsidP="00F000AF">
      <w:pPr>
        <w:pStyle w:val="Akapitzlist2"/>
        <w:numPr>
          <w:ilvl w:val="0"/>
          <w:numId w:val="18"/>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Jeżeli </w:t>
      </w:r>
      <w:r w:rsidR="00D902CA" w:rsidRPr="00FF2278">
        <w:rPr>
          <w:rFonts w:asciiTheme="minorHAnsi" w:hAnsiTheme="minorHAnsi" w:cstheme="minorHAnsi"/>
          <w:sz w:val="22"/>
          <w:szCs w:val="22"/>
        </w:rPr>
        <w:t>opóźnienie</w:t>
      </w:r>
      <w:r w:rsidRPr="00FF2278">
        <w:rPr>
          <w:rFonts w:asciiTheme="minorHAnsi" w:hAnsiTheme="minorHAnsi" w:cstheme="minorHAnsi"/>
          <w:sz w:val="22"/>
          <w:szCs w:val="22"/>
        </w:rPr>
        <w:t xml:space="preserve"> w wykonaniu przedmiotu umowy przekroczy 30 dni w stosunku do terminu zakończenia robót określonego w umowie, Zamawiającemu przysługuje prawo odstąpienia od umowy z przyczyn leżących po stronie Wykonawcy.</w:t>
      </w:r>
    </w:p>
    <w:p w14:paraId="6E42DB1F" w14:textId="5B0F4B44" w:rsidR="00783A60" w:rsidRPr="00FF2278" w:rsidRDefault="00783A60" w:rsidP="00F000AF">
      <w:pPr>
        <w:pStyle w:val="Akapitzlist2"/>
        <w:numPr>
          <w:ilvl w:val="0"/>
          <w:numId w:val="18"/>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Kary umowne wskazane w ustępach powyższych mogą być naliczane kumulatywnie</w:t>
      </w:r>
      <w:r w:rsidR="006D1611">
        <w:rPr>
          <w:rFonts w:asciiTheme="minorHAnsi" w:hAnsiTheme="minorHAnsi" w:cstheme="minorHAnsi"/>
          <w:sz w:val="22"/>
          <w:szCs w:val="22"/>
        </w:rPr>
        <w:t xml:space="preserve">, jednakże łączna wysokość kar umownych nie może być większa niż 20% wartości wynagrodzenia brutto określonego w </w:t>
      </w:r>
      <w:r w:rsidR="006D1611" w:rsidRPr="006D1611">
        <w:rPr>
          <w:rFonts w:asciiTheme="minorHAnsi" w:hAnsiTheme="minorHAnsi" w:cstheme="minorHAnsi"/>
          <w:sz w:val="22"/>
          <w:szCs w:val="22"/>
        </w:rPr>
        <w:t>§</w:t>
      </w:r>
      <w:r w:rsidR="001E4055">
        <w:rPr>
          <w:rFonts w:asciiTheme="minorHAnsi" w:hAnsiTheme="minorHAnsi" w:cstheme="minorHAnsi"/>
          <w:sz w:val="22"/>
          <w:szCs w:val="22"/>
        </w:rPr>
        <w:t>5</w:t>
      </w:r>
      <w:r w:rsidR="006D1611">
        <w:rPr>
          <w:rFonts w:asciiTheme="minorHAnsi" w:hAnsiTheme="minorHAnsi" w:cstheme="minorHAnsi"/>
          <w:sz w:val="22"/>
          <w:szCs w:val="22"/>
        </w:rPr>
        <w:t xml:space="preserve"> ust.1.</w:t>
      </w:r>
    </w:p>
    <w:p w14:paraId="15DD2D6C" w14:textId="77777777" w:rsidR="00783A60" w:rsidRPr="00FF2278" w:rsidRDefault="00783A60" w:rsidP="00F000AF">
      <w:pPr>
        <w:pStyle w:val="Akapitzlist2"/>
        <w:numPr>
          <w:ilvl w:val="0"/>
          <w:numId w:val="18"/>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Stronom przysługuje prawo do odszkodowania uzupełniającego za ewentualne poniesione szkody.</w:t>
      </w:r>
    </w:p>
    <w:p w14:paraId="61245722" w14:textId="77777777" w:rsidR="00783A60" w:rsidRPr="00FF2278" w:rsidRDefault="00783A60" w:rsidP="00F000AF">
      <w:pPr>
        <w:pStyle w:val="Akapitzlist2"/>
        <w:numPr>
          <w:ilvl w:val="0"/>
          <w:numId w:val="18"/>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Termin zapłaty kary umownej wynosi </w:t>
      </w:r>
      <w:r w:rsidR="00841586">
        <w:rPr>
          <w:rFonts w:asciiTheme="minorHAnsi" w:hAnsiTheme="minorHAnsi" w:cstheme="minorHAnsi"/>
          <w:sz w:val="22"/>
          <w:szCs w:val="22"/>
        </w:rPr>
        <w:t>7</w:t>
      </w:r>
      <w:r w:rsidRPr="00FF2278">
        <w:rPr>
          <w:rFonts w:asciiTheme="minorHAnsi" w:hAnsiTheme="minorHAnsi" w:cstheme="minorHAnsi"/>
          <w:sz w:val="22"/>
          <w:szCs w:val="22"/>
        </w:rPr>
        <w:t xml:space="preserve"> dni od dnia wezwania.</w:t>
      </w:r>
    </w:p>
    <w:p w14:paraId="4A2F9775" w14:textId="24D6C9DD" w:rsidR="00783A60" w:rsidRPr="00FF2278" w:rsidRDefault="00783A60" w:rsidP="00F000AF">
      <w:pPr>
        <w:pStyle w:val="Akapitzlist2"/>
        <w:numPr>
          <w:ilvl w:val="0"/>
          <w:numId w:val="18"/>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Należności z tytułu kar umownych Zamawiający ma prawo potrącić z wierzytelnościami</w:t>
      </w:r>
      <w:r w:rsidR="00F27013">
        <w:rPr>
          <w:rFonts w:asciiTheme="minorHAnsi" w:hAnsiTheme="minorHAnsi" w:cstheme="minorHAnsi"/>
          <w:sz w:val="22"/>
          <w:szCs w:val="22"/>
        </w:rPr>
        <w:t xml:space="preserve"> </w:t>
      </w:r>
      <w:r w:rsidRPr="00FF2278">
        <w:rPr>
          <w:rFonts w:asciiTheme="minorHAnsi" w:hAnsiTheme="minorHAnsi" w:cstheme="minorHAnsi"/>
          <w:sz w:val="22"/>
          <w:szCs w:val="22"/>
        </w:rPr>
        <w:t xml:space="preserve">wynikającymi z faktur wystawionych przez Wykonawcę. </w:t>
      </w:r>
    </w:p>
    <w:p w14:paraId="1ED230C2" w14:textId="6CA28BB2" w:rsidR="00783A60" w:rsidRPr="00FF2278" w:rsidRDefault="00783A60" w:rsidP="00F000AF">
      <w:pPr>
        <w:pStyle w:val="Akapitzlist2"/>
        <w:numPr>
          <w:ilvl w:val="0"/>
          <w:numId w:val="18"/>
        </w:numPr>
        <w:spacing w:after="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Zapłata kary przez Wykonawcę lub odliczenie przez Zamawiającego kwoty kary z płatności należnej Wykonawcy</w:t>
      </w:r>
      <w:r w:rsidR="00F27013">
        <w:rPr>
          <w:rFonts w:asciiTheme="minorHAnsi" w:hAnsiTheme="minorHAnsi" w:cstheme="minorHAnsi"/>
          <w:sz w:val="22"/>
          <w:szCs w:val="22"/>
        </w:rPr>
        <w:t xml:space="preserve"> </w:t>
      </w:r>
      <w:r w:rsidRPr="00FF2278">
        <w:rPr>
          <w:rFonts w:asciiTheme="minorHAnsi" w:hAnsiTheme="minorHAnsi" w:cstheme="minorHAnsi"/>
          <w:sz w:val="22"/>
          <w:szCs w:val="22"/>
        </w:rPr>
        <w:t>nie zwalnia Wykonawcy z obowiązku ukończenia robót lub innych zobowiązań wynikających z umowy.</w:t>
      </w:r>
    </w:p>
    <w:p w14:paraId="00A5405F" w14:textId="0215E997"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w:t>
      </w:r>
      <w:r w:rsidR="00AA796D">
        <w:rPr>
          <w:rFonts w:asciiTheme="minorHAnsi" w:hAnsiTheme="minorHAnsi" w:cstheme="minorHAnsi"/>
          <w:b/>
          <w:sz w:val="22"/>
          <w:szCs w:val="22"/>
        </w:rPr>
        <w:t>4</w:t>
      </w:r>
    </w:p>
    <w:p w14:paraId="5EA33156" w14:textId="77777777"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Podwykonawcy</w:t>
      </w:r>
    </w:p>
    <w:p w14:paraId="35A88C42" w14:textId="0D5E1FE0" w:rsidR="00783A60" w:rsidRPr="00FF2278" w:rsidRDefault="00783A60" w:rsidP="00F000AF">
      <w:pPr>
        <w:pStyle w:val="Akapitzlist2"/>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Wykonawca oświadcza, że wszystkie roboty/usługi wykona siłami własnymi przedsiębiorstwa/Wykonawca oświadcza, że powierzy Podwykonawcom wykonanie robót budowlanych</w:t>
      </w:r>
      <w:r w:rsidR="00775404">
        <w:rPr>
          <w:rFonts w:asciiTheme="minorHAnsi" w:hAnsiTheme="minorHAnsi" w:cstheme="minorHAnsi"/>
          <w:sz w:val="22"/>
          <w:szCs w:val="22"/>
        </w:rPr>
        <w:t xml:space="preserve"> zgodnie z zakresem podanym w ofercie.</w:t>
      </w:r>
    </w:p>
    <w:p w14:paraId="3B0D6A88" w14:textId="77777777" w:rsidR="00783A60" w:rsidRPr="00FF2278" w:rsidRDefault="00783A60" w:rsidP="00F000AF">
      <w:pPr>
        <w:pStyle w:val="Akapitzlist2"/>
        <w:numPr>
          <w:ilvl w:val="0"/>
          <w:numId w:val="21"/>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14:paraId="0CBCB502" w14:textId="47A79277" w:rsidR="00783A60" w:rsidRPr="00FF2278" w:rsidRDefault="00783A60" w:rsidP="00F000AF">
      <w:pPr>
        <w:pStyle w:val="Akapitzlist2"/>
        <w:numPr>
          <w:ilvl w:val="0"/>
          <w:numId w:val="21"/>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Wykonawca zobowiązany jest do przedłożenia Zamawiającemu projektu umowy o podwykonawstwo, której przedmiotem są roboty budowlane wraz z zestawieniem ilości robót i ich wyceną nawiązującą do cen jednostkowych przedstawionych w ofercie Wykonawcy nie później niż 7 dni przed jej zawarciem. </w:t>
      </w:r>
    </w:p>
    <w:p w14:paraId="3E78B9C9" w14:textId="02AAC9B5" w:rsidR="00783A60" w:rsidRPr="00FF2278" w:rsidRDefault="00783A60" w:rsidP="00F000AF">
      <w:pPr>
        <w:pStyle w:val="Akapitzlist2"/>
        <w:numPr>
          <w:ilvl w:val="0"/>
          <w:numId w:val="21"/>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Zamawiający, w terminie 14 dni kalendarzowych od dnia otrzymania projektu umowy o Podwykonawstwo zgłasza pisemne zastrzeżenia do projektu umowy o Podwykonawstwo, jeżeli umowa o podwykonawstwo:</w:t>
      </w:r>
    </w:p>
    <w:p w14:paraId="387C265E" w14:textId="18F0B681" w:rsidR="00783A60" w:rsidRPr="00775404" w:rsidRDefault="00783A60" w:rsidP="00775404">
      <w:pPr>
        <w:pStyle w:val="Akapitzlist"/>
        <w:numPr>
          <w:ilvl w:val="0"/>
          <w:numId w:val="51"/>
        </w:numPr>
        <w:spacing w:before="120" w:line="276" w:lineRule="auto"/>
        <w:jc w:val="both"/>
        <w:rPr>
          <w:rFonts w:asciiTheme="minorHAnsi" w:hAnsiTheme="minorHAnsi" w:cstheme="minorHAnsi"/>
          <w:sz w:val="22"/>
          <w:szCs w:val="22"/>
        </w:rPr>
      </w:pPr>
      <w:r w:rsidRPr="00775404">
        <w:rPr>
          <w:rFonts w:asciiTheme="minorHAnsi" w:hAnsiTheme="minorHAnsi" w:cstheme="minorHAnsi"/>
          <w:sz w:val="22"/>
          <w:szCs w:val="22"/>
        </w:rPr>
        <w:t>nie spełnia wymagań określonych w specyfikacji istotnych warunków zamówienia,</w:t>
      </w:r>
    </w:p>
    <w:p w14:paraId="0DD8AF88" w14:textId="2EF05F42" w:rsidR="00783A60" w:rsidRPr="00775404" w:rsidRDefault="00783A60" w:rsidP="00775404">
      <w:pPr>
        <w:pStyle w:val="Akapitzlist"/>
        <w:numPr>
          <w:ilvl w:val="0"/>
          <w:numId w:val="51"/>
        </w:numPr>
        <w:spacing w:line="276" w:lineRule="auto"/>
        <w:jc w:val="both"/>
        <w:rPr>
          <w:rFonts w:asciiTheme="minorHAnsi" w:hAnsiTheme="minorHAnsi" w:cstheme="minorHAnsi"/>
          <w:sz w:val="22"/>
          <w:szCs w:val="22"/>
        </w:rPr>
      </w:pPr>
      <w:r w:rsidRPr="00775404">
        <w:rPr>
          <w:rFonts w:asciiTheme="minorHAnsi" w:hAnsiTheme="minorHAnsi" w:cstheme="minorHAnsi"/>
          <w:sz w:val="22"/>
          <w:szCs w:val="22"/>
        </w:rPr>
        <w:t>przewiduje termin zapłaty wynagrodzenia dłuższy niż 30 dni od dnia doręczenia Wykonawcy, Podwykonawcy lub Dalszemu Podwykonawcy faktury lub rachunku potwierdzającego wykonanie zleconej Podwykonawcy lub Dalszemu Podwykonawcy usługi, dostawy lub roboty budowlanej,</w:t>
      </w:r>
    </w:p>
    <w:p w14:paraId="4CD29D8B" w14:textId="32A86D27" w:rsidR="00783A60" w:rsidRPr="00775404" w:rsidRDefault="00783A60" w:rsidP="00775404">
      <w:pPr>
        <w:pStyle w:val="Akapitzlist"/>
        <w:numPr>
          <w:ilvl w:val="0"/>
          <w:numId w:val="51"/>
        </w:numPr>
        <w:spacing w:line="276" w:lineRule="auto"/>
        <w:jc w:val="both"/>
        <w:rPr>
          <w:rFonts w:asciiTheme="minorHAnsi" w:hAnsiTheme="minorHAnsi" w:cstheme="minorHAnsi"/>
          <w:sz w:val="22"/>
          <w:szCs w:val="22"/>
        </w:rPr>
      </w:pPr>
      <w:r w:rsidRPr="00775404">
        <w:rPr>
          <w:rFonts w:asciiTheme="minorHAnsi" w:hAnsiTheme="minorHAnsi" w:cstheme="minorHAnsi"/>
          <w:sz w:val="22"/>
          <w:szCs w:val="22"/>
        </w:rPr>
        <w:t>gdy projekt umowy określa większą wartości wynagrodzenia przysługującego podwykonawcy niż wynika to ze założonej oferty w zakresie tej części prac, która ma zostać wykonana przez podwykonawcę. Natomiast w przypadku powierzenia przez podwykonawcę części zakresu prac dalszemu podwykonawcy, wartość wynagrodzenia nie może przewyższać wartości określonej w umowie między Wykonawcą a tym podwykonawcą.</w:t>
      </w:r>
    </w:p>
    <w:p w14:paraId="46F2AC9F" w14:textId="77777777" w:rsidR="00783A60" w:rsidRPr="00FF2278" w:rsidRDefault="00783A60" w:rsidP="00F000AF">
      <w:pPr>
        <w:pStyle w:val="Akapitzlist2"/>
        <w:numPr>
          <w:ilvl w:val="0"/>
          <w:numId w:val="21"/>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Nie zgłoszenie pisemnych zastrzeżeń do przedłożonego projektu umowy o podwykonawstwo, której przedmiotem są roboty budowlane w terminie do 14 dni kalendarzowych, uważa się za akceptację projektu umowy przez Zamawiającego.</w:t>
      </w:r>
    </w:p>
    <w:p w14:paraId="66D52268" w14:textId="77777777" w:rsidR="00783A60" w:rsidRPr="00FF2278" w:rsidRDefault="00783A60" w:rsidP="00F000AF">
      <w:pPr>
        <w:pStyle w:val="Akapitzlist2"/>
        <w:numPr>
          <w:ilvl w:val="0"/>
          <w:numId w:val="21"/>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Po akceptacji projektu umowy o podwykonawstwo, której przedmiotem są roboty budowlane lub po bezskutecznym upływie terminu na zgłoszenie przez Zamawiającego zastrzeżeń do tego projektu, Wykonawca </w:t>
      </w:r>
      <w:r w:rsidRPr="00FF2278">
        <w:rPr>
          <w:rFonts w:asciiTheme="minorHAnsi" w:hAnsiTheme="minorHAnsi" w:cstheme="minorHAnsi"/>
          <w:sz w:val="22"/>
          <w:szCs w:val="22"/>
        </w:rPr>
        <w:lastRenderedPageBreak/>
        <w:t xml:space="preserve">przedłoży poświadczoną za zgodność z oryginałem kopię umowy o podwykonawstwo w terminie 7 dni kalendarzowych od dnia zawarcia Umowy, jednakże nie później niż na 3 dni kalendarzowe przed dniem rozpoczęcia realizacji robót budowlanych przez Podwykonawcę. </w:t>
      </w:r>
    </w:p>
    <w:p w14:paraId="1995D709" w14:textId="50372DE3" w:rsidR="00783A60" w:rsidRPr="00FF2278" w:rsidRDefault="00783A60" w:rsidP="00F000AF">
      <w:pPr>
        <w:pStyle w:val="Akapitzlist2"/>
        <w:numPr>
          <w:ilvl w:val="0"/>
          <w:numId w:val="21"/>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Wykonawca jest zobowiązany do każdorazowego przedkładania Zamawiającemu w terminie 7 dni kalendarzowych od dnia zawarcia poświadczonej za zgodność z oryginałem kopii zawartej umowy o podwykonawstwo, której przedmiotem są dostawy i usługi, w celu weryfikacji, czy wskazane w niej terminy zapłaty wynagrodzenia nie są dłuższe niż 30 dni</w:t>
      </w:r>
      <w:r w:rsidR="00BA06A5">
        <w:rPr>
          <w:rFonts w:asciiTheme="minorHAnsi" w:hAnsiTheme="minorHAnsi" w:cstheme="minorHAnsi"/>
          <w:sz w:val="22"/>
          <w:szCs w:val="22"/>
        </w:rPr>
        <w:t>,</w:t>
      </w:r>
      <w:r w:rsidRPr="00FF2278">
        <w:rPr>
          <w:rFonts w:asciiTheme="minorHAnsi" w:hAnsiTheme="minorHAnsi" w:cstheme="minorHAnsi"/>
          <w:sz w:val="22"/>
          <w:szCs w:val="22"/>
        </w:rPr>
        <w:t xml:space="preserve"> z wyłączeniem  umów o podwykonawstwo o wartości </w:t>
      </w:r>
      <w:r w:rsidR="00BA06A5">
        <w:rPr>
          <w:rFonts w:asciiTheme="minorHAnsi" w:hAnsiTheme="minorHAnsi" w:cstheme="minorHAnsi"/>
          <w:sz w:val="22"/>
          <w:szCs w:val="22"/>
        </w:rPr>
        <w:t>niższej</w:t>
      </w:r>
      <w:r w:rsidR="00775404">
        <w:rPr>
          <w:rFonts w:asciiTheme="minorHAnsi" w:hAnsiTheme="minorHAnsi" w:cstheme="minorHAnsi"/>
          <w:sz w:val="22"/>
          <w:szCs w:val="22"/>
        </w:rPr>
        <w:t xml:space="preserve"> niż 50 000,00 zł</w:t>
      </w:r>
      <w:r w:rsidRPr="00FF2278">
        <w:rPr>
          <w:rFonts w:asciiTheme="minorHAnsi" w:hAnsiTheme="minorHAnsi" w:cstheme="minorHAnsi"/>
          <w:sz w:val="22"/>
          <w:szCs w:val="22"/>
        </w:rPr>
        <w:t xml:space="preserve">. </w:t>
      </w:r>
      <w:r w:rsidR="003164A8">
        <w:rPr>
          <w:rFonts w:asciiTheme="minorHAnsi" w:hAnsiTheme="minorHAnsi" w:cstheme="minorHAnsi"/>
          <w:sz w:val="22"/>
          <w:szCs w:val="22"/>
        </w:rPr>
        <w:t>W przypadku dłuższych okresów płatności Zamawiający wymaga od Wykonawcy zmiany zapisu umowy.</w:t>
      </w:r>
    </w:p>
    <w:p w14:paraId="24673349" w14:textId="78F6D841" w:rsidR="00783A60" w:rsidRPr="00FF2278" w:rsidRDefault="00783A60" w:rsidP="00F000AF">
      <w:pPr>
        <w:pStyle w:val="Akapitzlist2"/>
        <w:numPr>
          <w:ilvl w:val="0"/>
          <w:numId w:val="21"/>
        </w:numPr>
        <w:spacing w:before="120" w:after="120" w:line="276" w:lineRule="auto"/>
        <w:ind w:left="425" w:hanging="425"/>
        <w:jc w:val="both"/>
        <w:rPr>
          <w:rFonts w:asciiTheme="minorHAnsi" w:hAnsiTheme="minorHAnsi" w:cstheme="minorHAnsi"/>
          <w:b/>
          <w:sz w:val="22"/>
          <w:szCs w:val="22"/>
        </w:rPr>
      </w:pPr>
      <w:r w:rsidRPr="00FF2278">
        <w:rPr>
          <w:rFonts w:asciiTheme="minorHAnsi" w:hAnsiTheme="minorHAnsi" w:cstheme="minorHAnsi"/>
          <w:sz w:val="22"/>
          <w:szCs w:val="22"/>
        </w:rPr>
        <w:t>Zasady dotyczące Podwykonawców maj</w:t>
      </w:r>
      <w:r w:rsidR="00775404">
        <w:rPr>
          <w:rFonts w:asciiTheme="minorHAnsi" w:hAnsiTheme="minorHAnsi" w:cstheme="minorHAnsi"/>
          <w:sz w:val="22"/>
          <w:szCs w:val="22"/>
        </w:rPr>
        <w:t>ą</w:t>
      </w:r>
      <w:r w:rsidRPr="00FF2278">
        <w:rPr>
          <w:rFonts w:asciiTheme="minorHAnsi" w:hAnsiTheme="minorHAnsi" w:cstheme="minorHAnsi"/>
          <w:sz w:val="22"/>
          <w:szCs w:val="22"/>
        </w:rPr>
        <w:t xml:space="preserve"> odpowiednie zastosowanie do Dalszych Podwykonawców.</w:t>
      </w:r>
    </w:p>
    <w:p w14:paraId="26274825" w14:textId="77777777" w:rsidR="00783A60" w:rsidRPr="00FF2278" w:rsidRDefault="00783A60" w:rsidP="00F000AF">
      <w:pPr>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C077800" w14:textId="77777777" w:rsidR="00783A60" w:rsidRPr="00FF2278" w:rsidRDefault="00783A60" w:rsidP="00F000AF">
      <w:pPr>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Wynagrodzenie, o którym mowa w pkt </w:t>
      </w:r>
      <w:r w:rsidR="00873CFE">
        <w:rPr>
          <w:rFonts w:asciiTheme="minorHAnsi" w:hAnsiTheme="minorHAnsi" w:cstheme="minorHAnsi"/>
          <w:sz w:val="22"/>
          <w:szCs w:val="22"/>
        </w:rPr>
        <w:t>9</w:t>
      </w:r>
      <w:r w:rsidRPr="00FF2278">
        <w:rPr>
          <w:rFonts w:asciiTheme="minorHAnsi" w:hAnsiTheme="minorHAnsi" w:cstheme="minorHAnsi"/>
          <w:sz w:val="22"/>
          <w:szCs w:val="22"/>
        </w:rPr>
        <w:t>, dotyczy wyłącznie należności powstałych po zaakceptowaniu przez zamawiającego umowy o podwykonawstwo, której przedmiotem są roboty budowlane,</w:t>
      </w:r>
      <w:r w:rsidR="00302B4D">
        <w:rPr>
          <w:rFonts w:asciiTheme="minorHAnsi" w:hAnsiTheme="minorHAnsi" w:cstheme="minorHAnsi"/>
          <w:sz w:val="22"/>
          <w:szCs w:val="22"/>
        </w:rPr>
        <w:t xml:space="preserve"> </w:t>
      </w:r>
      <w:r w:rsidRPr="00FF2278">
        <w:rPr>
          <w:rFonts w:asciiTheme="minorHAnsi" w:hAnsiTheme="minorHAnsi" w:cstheme="minorHAnsi"/>
          <w:sz w:val="22"/>
          <w:szCs w:val="22"/>
        </w:rPr>
        <w:t xml:space="preserve">lub po przedłożeniu zamawiającemu poświadczonej za zgodność z oryginałem kopii umowy o podwykonawstwo, której przedmiotem są dostawy lub usługi. </w:t>
      </w:r>
    </w:p>
    <w:p w14:paraId="5593798E" w14:textId="77777777" w:rsidR="00783A60" w:rsidRPr="00FF2278" w:rsidRDefault="00783A60" w:rsidP="00F000AF">
      <w:pPr>
        <w:numPr>
          <w:ilvl w:val="0"/>
          <w:numId w:val="21"/>
        </w:numPr>
        <w:spacing w:after="120" w:line="276" w:lineRule="auto"/>
        <w:ind w:left="426" w:hanging="426"/>
        <w:jc w:val="both"/>
        <w:rPr>
          <w:rFonts w:asciiTheme="minorHAnsi" w:hAnsiTheme="minorHAnsi" w:cstheme="minorHAnsi"/>
          <w:bCs/>
          <w:sz w:val="22"/>
          <w:szCs w:val="22"/>
        </w:rPr>
      </w:pPr>
      <w:r w:rsidRPr="00FF2278">
        <w:rPr>
          <w:rFonts w:asciiTheme="minorHAnsi" w:hAnsiTheme="minorHAnsi" w:cstheme="minorHAnsi"/>
          <w:sz w:val="22"/>
          <w:szCs w:val="22"/>
        </w:rPr>
        <w:t>Bezpośrednia zapłata obejmuje wyłącznie należne wynagrodzenie, bez odsetek, należnych podwykonawcy lub dalszemu podwykonawcy.</w:t>
      </w:r>
    </w:p>
    <w:p w14:paraId="15AB2976" w14:textId="77777777" w:rsidR="00783A60" w:rsidRPr="00FF2278" w:rsidRDefault="00783A60" w:rsidP="00F000AF">
      <w:pPr>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bCs/>
          <w:sz w:val="22"/>
          <w:szCs w:val="22"/>
        </w:rPr>
        <w:t>Przed dokonaniem bezpośredniej zapłaty zamawiający jest obowiązany umożliwić wykonawcy zgłoszenie w formie</w:t>
      </w:r>
      <w:r w:rsidR="00302B4D">
        <w:rPr>
          <w:rFonts w:asciiTheme="minorHAnsi" w:hAnsiTheme="minorHAnsi" w:cstheme="minorHAnsi"/>
          <w:bCs/>
          <w:sz w:val="22"/>
          <w:szCs w:val="22"/>
        </w:rPr>
        <w:t xml:space="preserve"> </w:t>
      </w:r>
      <w:r w:rsidRPr="00FF2278">
        <w:rPr>
          <w:rFonts w:asciiTheme="minorHAnsi" w:hAnsiTheme="minorHAnsi" w:cstheme="minorHAnsi"/>
          <w:bCs/>
          <w:sz w:val="22"/>
          <w:szCs w:val="22"/>
        </w:rPr>
        <w:t>pisemnej uwag dotyczących zasadności bezpośredniej zapłaty wynagrodzenia podwykonawcy lub dalszemu podwykonawcy, o których mowa wyżej. Zamawiający wskazuje iż termin zgłaszania uwag, wynosi 7 dni od dnia doręczenia tej informacji.</w:t>
      </w:r>
      <w:r w:rsidRPr="00FF2278">
        <w:rPr>
          <w:rFonts w:asciiTheme="minorHAnsi" w:hAnsiTheme="minorHAnsi" w:cstheme="minorHAnsi"/>
          <w:b/>
          <w:bCs/>
          <w:sz w:val="22"/>
          <w:szCs w:val="22"/>
        </w:rPr>
        <w:t xml:space="preserve"> </w:t>
      </w:r>
    </w:p>
    <w:p w14:paraId="6262446B" w14:textId="77777777" w:rsidR="00783A60" w:rsidRPr="00FF2278" w:rsidRDefault="00783A60" w:rsidP="00F000AF">
      <w:pPr>
        <w:numPr>
          <w:ilvl w:val="0"/>
          <w:numId w:val="21"/>
        </w:numPr>
        <w:spacing w:after="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Informacje o umowach o podwykonawstwo, których przedmiotem są dostawy lub usługi związane </w:t>
      </w:r>
      <w:r w:rsidRPr="00FF2278">
        <w:rPr>
          <w:rFonts w:asciiTheme="minorHAnsi" w:hAnsiTheme="minorHAnsi" w:cstheme="minorHAnsi"/>
          <w:sz w:val="22"/>
          <w:szCs w:val="22"/>
        </w:rPr>
        <w:br/>
        <w:t xml:space="preserve">z realizacją zadania które, z uwagi na wartość lub przedmiot tych dostaw lub usług, nie podlegają obowiązkowi przedkładania Zamawiającemu, : </w:t>
      </w:r>
    </w:p>
    <w:p w14:paraId="6EE7B1AF" w14:textId="50FFF724" w:rsidR="00783A60" w:rsidRPr="00FF2278" w:rsidRDefault="00783A60" w:rsidP="00F000AF">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a) um</w:t>
      </w:r>
      <w:r w:rsidR="00775404">
        <w:rPr>
          <w:rFonts w:asciiTheme="minorHAnsi" w:hAnsiTheme="minorHAnsi" w:cstheme="minorHAnsi"/>
          <w:sz w:val="22"/>
          <w:szCs w:val="22"/>
        </w:rPr>
        <w:t>owy</w:t>
      </w:r>
      <w:r w:rsidRPr="00FF2278">
        <w:rPr>
          <w:rFonts w:asciiTheme="minorHAnsi" w:hAnsiTheme="minorHAnsi" w:cstheme="minorHAnsi"/>
          <w:sz w:val="22"/>
          <w:szCs w:val="22"/>
        </w:rPr>
        <w:t xml:space="preserve"> o podwykonawstwo o wartości mniejszej niż 50.000,00 zł. </w:t>
      </w:r>
    </w:p>
    <w:p w14:paraId="4998673B" w14:textId="77777777" w:rsidR="00783A60" w:rsidRPr="00FF2278" w:rsidRDefault="00783A60" w:rsidP="00F000AF">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b) Zamawiający wymaga aby w umowie o podwykonawstwo były zawarte w szczególności postanowienia odnośnie:</w:t>
      </w:r>
    </w:p>
    <w:p w14:paraId="76BD288F" w14:textId="77777777" w:rsidR="00783A60" w:rsidRPr="00FF2278" w:rsidRDefault="00783A60" w:rsidP="00F000AF">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dokładnego zakresu dostaw/usług, które ma być powierzone podwykonawcy,</w:t>
      </w:r>
    </w:p>
    <w:p w14:paraId="51C9E5E4" w14:textId="77777777" w:rsidR="00783A60" w:rsidRPr="00FF2278" w:rsidRDefault="00783A60" w:rsidP="00F000AF">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terminu wykonania dostaw/usług przez podwykonawcę,</w:t>
      </w:r>
    </w:p>
    <w:p w14:paraId="4985440E" w14:textId="77777777" w:rsidR="00783A60" w:rsidRPr="00FF2278" w:rsidRDefault="00783A60" w:rsidP="00F000AF">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wysokość oraz zasady zapłaty wynagrodzenia,</w:t>
      </w:r>
    </w:p>
    <w:p w14:paraId="73046659" w14:textId="06B90948" w:rsidR="00783A60" w:rsidRPr="00775404" w:rsidRDefault="00783A60" w:rsidP="00775404">
      <w:pPr>
        <w:spacing w:after="120"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 termin zapłaty wynagrodzenia nie dłuższy niż 30 dni od dnia doręczenia wykonawcy, podwykonawcy faktury lub rachunku, potwierdzających wykonanie zleconej podwykonawcy dostawy/usługi. </w:t>
      </w:r>
    </w:p>
    <w:p w14:paraId="0AD7539B" w14:textId="5D29FD58"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w:t>
      </w:r>
      <w:r w:rsidR="00AA796D">
        <w:rPr>
          <w:rFonts w:asciiTheme="minorHAnsi" w:hAnsiTheme="minorHAnsi" w:cstheme="minorHAnsi"/>
          <w:b/>
          <w:sz w:val="22"/>
          <w:szCs w:val="22"/>
        </w:rPr>
        <w:t>5</w:t>
      </w:r>
    </w:p>
    <w:p w14:paraId="01AF0AC0" w14:textId="77777777" w:rsidR="00783A60" w:rsidRPr="00FF2278" w:rsidRDefault="00783A60" w:rsidP="0077553C">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Wady</w:t>
      </w:r>
    </w:p>
    <w:p w14:paraId="333C0606" w14:textId="77777777" w:rsidR="00783A60" w:rsidRPr="00FF2278" w:rsidRDefault="00783A60" w:rsidP="00F000AF">
      <w:pPr>
        <w:pStyle w:val="Akapitzlist2"/>
        <w:numPr>
          <w:ilvl w:val="0"/>
          <w:numId w:val="23"/>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Jeżeli w toku czynności z odbioru końcowego lub kontroli przeprowadzonej w okresie rękojmi zostaną  stwierdzone wady, to Zamawiającemu przysługują następujące uprawnienia:</w:t>
      </w:r>
    </w:p>
    <w:p w14:paraId="20BFD659" w14:textId="77777777" w:rsidR="00783A60" w:rsidRPr="00FF2278" w:rsidRDefault="00783A60" w:rsidP="00F000AF">
      <w:pPr>
        <w:pStyle w:val="Akapitzlist2"/>
        <w:numPr>
          <w:ilvl w:val="1"/>
          <w:numId w:val="23"/>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Jeżeli wady nadają się do usunięcia, może odmówić odbioru do czasu usunięcia wad.</w:t>
      </w:r>
    </w:p>
    <w:p w14:paraId="7A8EC75B" w14:textId="77777777" w:rsidR="00783A60" w:rsidRPr="00FF2278" w:rsidRDefault="00783A60" w:rsidP="00F000AF">
      <w:pPr>
        <w:pStyle w:val="Akapitzlist2"/>
        <w:numPr>
          <w:ilvl w:val="1"/>
          <w:numId w:val="23"/>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Jeżeli wady nie nadają się do usunięcia, to:</w:t>
      </w:r>
    </w:p>
    <w:p w14:paraId="5282E2A5" w14:textId="77777777" w:rsidR="00783A60" w:rsidRPr="00FF2278" w:rsidRDefault="00783A60" w:rsidP="00F000AF">
      <w:pPr>
        <w:pStyle w:val="Akapitzlist2"/>
        <w:numPr>
          <w:ilvl w:val="0"/>
          <w:numId w:val="24"/>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lastRenderedPageBreak/>
        <w:t xml:space="preserve">jeżeli nie uniemożliwiają one użytkowania przedmiotu odbioru zgodnie z przeznaczeniem, Zamawiający może obniżyć wynagrodzenie umowne brutto. </w:t>
      </w:r>
    </w:p>
    <w:p w14:paraId="023DC610" w14:textId="78850832" w:rsidR="00783A60" w:rsidRPr="00FF2278" w:rsidRDefault="00783A60" w:rsidP="00F000AF">
      <w:pPr>
        <w:pStyle w:val="Akapitzlist2"/>
        <w:numPr>
          <w:ilvl w:val="0"/>
          <w:numId w:val="24"/>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 xml:space="preserve">jeżeli wady uniemożliwiają użytkowanie zgodne z przeznaczeniem, Zamawiający może odstąpić od umowy lub żądać wykonania przedmiotu odbioru po raz drugi. Zamawiający w razie odstąpienia od umowy może zlecić wykonanie przedmiotu umowy po raz drugi stronie trzeciej na koszt Wykonawcy. </w:t>
      </w:r>
    </w:p>
    <w:p w14:paraId="16E3F96E" w14:textId="77777777" w:rsidR="00783A60" w:rsidRPr="00FF2278" w:rsidRDefault="00783A60" w:rsidP="00F000AF">
      <w:pPr>
        <w:pStyle w:val="Akapitzlist2"/>
        <w:numPr>
          <w:ilvl w:val="0"/>
          <w:numId w:val="25"/>
        </w:numPr>
        <w:spacing w:before="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 xml:space="preserve">Jeżeli Wykonawca,  </w:t>
      </w:r>
      <w:r w:rsidRPr="00FF2278">
        <w:rPr>
          <w:rFonts w:asciiTheme="minorHAnsi" w:eastAsia="Times New Roman" w:hAnsiTheme="minorHAnsi" w:cstheme="minorHAnsi"/>
          <w:sz w:val="22"/>
          <w:szCs w:val="22"/>
        </w:rPr>
        <w:t>z przyczyn leżących po stronie Wykonawcy,</w:t>
      </w:r>
      <w:r w:rsidRPr="00FF2278">
        <w:rPr>
          <w:rFonts w:asciiTheme="minorHAnsi" w:hAnsiTheme="minorHAnsi" w:cstheme="minorHAnsi"/>
          <w:sz w:val="22"/>
          <w:szCs w:val="22"/>
        </w:rPr>
        <w:t xml:space="preserve"> nie usunie wad w terminie 14 dni, (lub innym terminie wyznaczonym przez Zamawiającego, uwzględniającym  </w:t>
      </w:r>
      <w:r w:rsidRPr="00FF2278">
        <w:rPr>
          <w:rFonts w:asciiTheme="minorHAnsi" w:eastAsia="Times New Roman" w:hAnsiTheme="minorHAnsi" w:cstheme="minorHAnsi"/>
          <w:sz w:val="22"/>
          <w:szCs w:val="22"/>
        </w:rPr>
        <w:t>wymogi technologiczne oraz uwarunkowania atmosferyczne)</w:t>
      </w:r>
      <w:r w:rsidRPr="00FF2278">
        <w:rPr>
          <w:rFonts w:asciiTheme="minorHAnsi" w:hAnsiTheme="minorHAnsi" w:cstheme="minorHAnsi"/>
          <w:sz w:val="22"/>
          <w:szCs w:val="22"/>
        </w:rPr>
        <w:t xml:space="preserve"> od daty ich zgłoszenia przez Zamawiającego, to Zamawiający może zlecić usunięcie ich stronie trzeciej na koszt i niebezpieczeństwo Wykonawcy lub od umowy odstąpić. W tych przypadkach koszty usuwania wad będą pokrywane w pierwszej kolejności z zatrzymanej kwoty będącej zabezpieczeniem należytego wykonania umowy.</w:t>
      </w:r>
    </w:p>
    <w:p w14:paraId="42E4AB7C" w14:textId="77777777" w:rsidR="00783A60" w:rsidRPr="00FF2278" w:rsidRDefault="00783A60" w:rsidP="00F000AF">
      <w:pPr>
        <w:spacing w:line="276" w:lineRule="auto"/>
        <w:jc w:val="both"/>
        <w:rPr>
          <w:rFonts w:asciiTheme="minorHAnsi" w:hAnsiTheme="minorHAnsi" w:cstheme="minorHAnsi"/>
          <w:b/>
          <w:sz w:val="22"/>
          <w:szCs w:val="22"/>
        </w:rPr>
      </w:pPr>
    </w:p>
    <w:p w14:paraId="59937934" w14:textId="3C33044A"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w:t>
      </w:r>
      <w:r w:rsidR="00AA796D">
        <w:rPr>
          <w:rFonts w:asciiTheme="minorHAnsi" w:hAnsiTheme="minorHAnsi" w:cstheme="minorHAnsi"/>
          <w:b/>
          <w:sz w:val="22"/>
          <w:szCs w:val="22"/>
        </w:rPr>
        <w:t>6</w:t>
      </w:r>
    </w:p>
    <w:p w14:paraId="099DB2D6" w14:textId="77777777" w:rsidR="00783A60" w:rsidRPr="00FF2278" w:rsidRDefault="00783A60" w:rsidP="0077553C">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Zasady odbioru robót budowlanych</w:t>
      </w:r>
    </w:p>
    <w:p w14:paraId="01E26149" w14:textId="77777777" w:rsidR="00783A60" w:rsidRPr="00FF2278" w:rsidRDefault="00783A60" w:rsidP="00F000AF">
      <w:pPr>
        <w:pStyle w:val="Akapitzlist2"/>
        <w:numPr>
          <w:ilvl w:val="0"/>
          <w:numId w:val="26"/>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Gotowość do odbiorów robót zanikających i ulegających zakryciu Wykonawca (Kierownik Budowy) będzie zgłaszał Zamawiającemu wpisem w dzienniku budowy z jednoczesnym powiadomieniem o wpisie </w:t>
      </w:r>
      <w:r w:rsidR="007C0317" w:rsidRPr="00FF2278">
        <w:rPr>
          <w:rFonts w:asciiTheme="minorHAnsi" w:hAnsiTheme="minorHAnsi" w:cstheme="minorHAnsi"/>
          <w:sz w:val="22"/>
          <w:szCs w:val="22"/>
        </w:rPr>
        <w:t>Inspektora Nadzoru</w:t>
      </w:r>
      <w:r w:rsidRPr="00FF2278">
        <w:rPr>
          <w:rFonts w:asciiTheme="minorHAnsi" w:hAnsiTheme="minorHAnsi" w:cstheme="minorHAnsi"/>
          <w:sz w:val="22"/>
          <w:szCs w:val="22"/>
        </w:rPr>
        <w:t xml:space="preserve">. </w:t>
      </w:r>
      <w:r w:rsidR="007C0317" w:rsidRPr="00FF2278">
        <w:rPr>
          <w:rFonts w:asciiTheme="minorHAnsi" w:hAnsiTheme="minorHAnsi" w:cstheme="minorHAnsi"/>
          <w:sz w:val="22"/>
          <w:szCs w:val="22"/>
        </w:rPr>
        <w:t xml:space="preserve">Zamawiający </w:t>
      </w:r>
      <w:r w:rsidRPr="00FF2278">
        <w:rPr>
          <w:rFonts w:asciiTheme="minorHAnsi" w:hAnsiTheme="minorHAnsi" w:cstheme="minorHAnsi"/>
          <w:sz w:val="22"/>
          <w:szCs w:val="22"/>
        </w:rPr>
        <w:t xml:space="preserve"> ma  obowiązek przystąpić do odbioru tych robót w terminie do 7 dni od daty wpisu do dziennika budowy.</w:t>
      </w:r>
    </w:p>
    <w:p w14:paraId="64BAE111" w14:textId="77777777" w:rsidR="00783A60" w:rsidRPr="00FF2278" w:rsidRDefault="00783A60" w:rsidP="00F000AF">
      <w:pPr>
        <w:pStyle w:val="Akapitzlist2"/>
        <w:numPr>
          <w:ilvl w:val="0"/>
          <w:numId w:val="26"/>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bCs/>
          <w:sz w:val="22"/>
          <w:szCs w:val="22"/>
        </w:rPr>
        <w:t>Wykonawca (Kierownik Budowy) zgłosi Zamawiającemu i Inspektorowi gotowość do odbioru częściowego w formie pisemnej. Wpis o tym dokonany będzie w dzienniku budowy z jednoczesnym powiadomieniem o nim inspektora nadzoru w terminie 14 dni kalendarzowych od daty wpisu do dziennika budowy. Odbiór częściowy dokonany będzie po zakończeniu</w:t>
      </w:r>
      <w:r w:rsidR="002D2256">
        <w:rPr>
          <w:rFonts w:asciiTheme="minorHAnsi" w:hAnsiTheme="minorHAnsi" w:cstheme="minorHAnsi"/>
          <w:bCs/>
          <w:sz w:val="22"/>
          <w:szCs w:val="22"/>
        </w:rPr>
        <w:t xml:space="preserve"> robót stanowiących całość etapu prac np. wykonanie kompletnej instalacji c.o. lub elektrycznej, zagospodarowanie terenu, itp.</w:t>
      </w:r>
      <w:r w:rsidRPr="00FF2278">
        <w:rPr>
          <w:rFonts w:asciiTheme="minorHAnsi" w:hAnsiTheme="minorHAnsi" w:cstheme="minorHAnsi"/>
          <w:bCs/>
          <w:sz w:val="22"/>
          <w:szCs w:val="22"/>
        </w:rPr>
        <w:t>. Do odbioru częściowego Wykonawca zobowiązany jest skompletować i przedstawić dokumenty pozwalające na ocenę prawidłowego wykonania przedmiotu odbioru</w:t>
      </w:r>
      <w:r w:rsidR="00B4312D">
        <w:rPr>
          <w:rFonts w:asciiTheme="minorHAnsi" w:hAnsiTheme="minorHAnsi" w:cstheme="minorHAnsi"/>
          <w:bCs/>
          <w:sz w:val="22"/>
          <w:szCs w:val="22"/>
        </w:rPr>
        <w:t>.</w:t>
      </w:r>
    </w:p>
    <w:p w14:paraId="7059482E" w14:textId="77777777" w:rsidR="00783A60" w:rsidRPr="00FF2278" w:rsidRDefault="00783A60" w:rsidP="00F000AF">
      <w:pPr>
        <w:pStyle w:val="Akapitzlist2"/>
        <w:numPr>
          <w:ilvl w:val="0"/>
          <w:numId w:val="26"/>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Odbioru końcowego dokonuje się po zakończeniu wszystkich robót składających się na przedmiot umowy, po zgłoszeniu przez Wykonawcę zakończenia robót i gotowości do ich odbioru.</w:t>
      </w:r>
    </w:p>
    <w:p w14:paraId="2C32F8FC" w14:textId="77777777" w:rsidR="00783A60" w:rsidRPr="00FF2278" w:rsidRDefault="00783A60" w:rsidP="00F000AF">
      <w:pPr>
        <w:pStyle w:val="Akapitzlist2"/>
        <w:numPr>
          <w:ilvl w:val="0"/>
          <w:numId w:val="26"/>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 xml:space="preserve">Odbiór końcowy jest przeprowadzany komisyjnie przy udziale upoważnionych przedstawicieli Zamawiającego, w tym </w:t>
      </w:r>
      <w:r w:rsidR="002D2256">
        <w:rPr>
          <w:rFonts w:asciiTheme="minorHAnsi" w:hAnsiTheme="minorHAnsi" w:cstheme="minorHAnsi"/>
          <w:sz w:val="22"/>
          <w:szCs w:val="22"/>
        </w:rPr>
        <w:t xml:space="preserve">Inspektora Nadzoru </w:t>
      </w:r>
      <w:r w:rsidRPr="00FF2278">
        <w:rPr>
          <w:rFonts w:asciiTheme="minorHAnsi" w:hAnsiTheme="minorHAnsi" w:cstheme="minorHAnsi"/>
          <w:sz w:val="22"/>
          <w:szCs w:val="22"/>
        </w:rPr>
        <w:t>i upoważnionych przedstawicieli Wykonawcy.</w:t>
      </w:r>
    </w:p>
    <w:p w14:paraId="3A86A128" w14:textId="021C8CF9" w:rsidR="00783A60" w:rsidRPr="00FF2278" w:rsidRDefault="00783A60" w:rsidP="00F000AF">
      <w:pPr>
        <w:pStyle w:val="Akapitzlist2"/>
        <w:numPr>
          <w:ilvl w:val="0"/>
          <w:numId w:val="26"/>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Wykonawca zgłosi Zamawiającemu gotowość do odbioru końcowego przedmiotu zamówienia w formie pisemnej. Odbiór końcowy dokonany będzie po zakończeniu  wszystkich robót określonych niniejszą umową. </w:t>
      </w:r>
    </w:p>
    <w:p w14:paraId="59E14B8E" w14:textId="77777777" w:rsidR="00783A60" w:rsidRPr="00FF2278" w:rsidRDefault="00783A60" w:rsidP="00F000AF">
      <w:pPr>
        <w:pStyle w:val="Akapitzlist2"/>
        <w:numPr>
          <w:ilvl w:val="0"/>
          <w:numId w:val="26"/>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Odbiór końcowy ma na celu przekazanie Zamawiającemu ustalonego przedmiotu umowy do  eksploatacji po sprawdzeniu jego należytego wykonania.</w:t>
      </w:r>
    </w:p>
    <w:p w14:paraId="331C6020" w14:textId="48EFD4AD" w:rsidR="00783A60" w:rsidRPr="00FF2278" w:rsidRDefault="00783A60" w:rsidP="00F000AF">
      <w:pPr>
        <w:pStyle w:val="Akapitzlist2"/>
        <w:numPr>
          <w:ilvl w:val="0"/>
          <w:numId w:val="26"/>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Wykonawca w dniu zgłoszenia gotowości do odbioru końcowego przekaże Zamawiającemu – In</w:t>
      </w:r>
      <w:r w:rsidR="002D2256">
        <w:rPr>
          <w:rFonts w:asciiTheme="minorHAnsi" w:hAnsiTheme="minorHAnsi" w:cstheme="minorHAnsi"/>
          <w:sz w:val="22"/>
          <w:szCs w:val="22"/>
        </w:rPr>
        <w:t>spektorowi Nadzoru</w:t>
      </w:r>
      <w:r w:rsidRPr="00FF2278">
        <w:rPr>
          <w:rFonts w:asciiTheme="minorHAnsi" w:hAnsiTheme="minorHAnsi" w:cstheme="minorHAnsi"/>
          <w:sz w:val="22"/>
          <w:szCs w:val="22"/>
        </w:rPr>
        <w:t xml:space="preserve">,  komplet dokumentów zgodnie z § </w:t>
      </w:r>
      <w:r w:rsidR="0072592E">
        <w:rPr>
          <w:rFonts w:asciiTheme="minorHAnsi" w:hAnsiTheme="minorHAnsi" w:cstheme="minorHAnsi"/>
          <w:sz w:val="22"/>
          <w:szCs w:val="22"/>
        </w:rPr>
        <w:t>7</w:t>
      </w:r>
      <w:r w:rsidRPr="00FF2278">
        <w:rPr>
          <w:rFonts w:asciiTheme="minorHAnsi" w:hAnsiTheme="minorHAnsi" w:cstheme="minorHAnsi"/>
          <w:sz w:val="22"/>
          <w:szCs w:val="22"/>
        </w:rPr>
        <w:t xml:space="preserve"> ust. 2 </w:t>
      </w:r>
    </w:p>
    <w:p w14:paraId="62A087C9" w14:textId="06B3880D" w:rsidR="00783A60" w:rsidRPr="00FF2278" w:rsidRDefault="00783A60" w:rsidP="00F000AF">
      <w:pPr>
        <w:pStyle w:val="Akapitzlist1"/>
        <w:tabs>
          <w:tab w:val="left" w:pos="-540"/>
        </w:tabs>
        <w:spacing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wyznaczy odbiór tj. termin, miejsce, godzinę </w:t>
      </w:r>
      <w:r w:rsidRPr="00FF2278">
        <w:rPr>
          <w:rFonts w:asciiTheme="minorHAnsi" w:hAnsiTheme="minorHAnsi" w:cstheme="minorHAnsi"/>
          <w:bCs/>
          <w:sz w:val="22"/>
          <w:szCs w:val="22"/>
        </w:rPr>
        <w:t xml:space="preserve">w ciągu 14 dni kalendarzowych </w:t>
      </w:r>
      <w:r w:rsidRPr="00FF2278">
        <w:rPr>
          <w:rFonts w:asciiTheme="minorHAnsi" w:hAnsiTheme="minorHAnsi" w:cstheme="minorHAnsi"/>
          <w:sz w:val="22"/>
          <w:szCs w:val="22"/>
        </w:rPr>
        <w:t xml:space="preserve">od daty zawiadomienia go o zakończeniu przedmiotu umowy i osiągnięcia gotowości do odbioru, zawiadamiając o tym terminie Wykonawcę. Zamawiający </w:t>
      </w:r>
      <w:r w:rsidR="002D2256">
        <w:rPr>
          <w:rFonts w:asciiTheme="minorHAnsi" w:hAnsiTheme="minorHAnsi" w:cstheme="minorHAnsi"/>
          <w:sz w:val="22"/>
          <w:szCs w:val="22"/>
        </w:rPr>
        <w:t xml:space="preserve">zakończy </w:t>
      </w:r>
      <w:r w:rsidRPr="00FF2278">
        <w:rPr>
          <w:rFonts w:asciiTheme="minorHAnsi" w:hAnsiTheme="minorHAnsi" w:cstheme="minorHAnsi"/>
          <w:sz w:val="22"/>
          <w:szCs w:val="22"/>
        </w:rPr>
        <w:t xml:space="preserve">odbiór końcowy nie później niż </w:t>
      </w:r>
      <w:r w:rsidR="005D5100">
        <w:rPr>
          <w:rFonts w:asciiTheme="minorHAnsi" w:hAnsiTheme="minorHAnsi" w:cstheme="minorHAnsi"/>
          <w:sz w:val="22"/>
          <w:szCs w:val="22"/>
        </w:rPr>
        <w:t>21</w:t>
      </w:r>
      <w:r w:rsidRPr="00FF2278">
        <w:rPr>
          <w:rFonts w:asciiTheme="minorHAnsi" w:hAnsiTheme="minorHAnsi" w:cstheme="minorHAnsi"/>
          <w:sz w:val="22"/>
          <w:szCs w:val="22"/>
        </w:rPr>
        <w:t xml:space="preserve"> dni </w:t>
      </w:r>
      <w:r w:rsidR="002D2256">
        <w:rPr>
          <w:rFonts w:asciiTheme="minorHAnsi" w:hAnsiTheme="minorHAnsi" w:cstheme="minorHAnsi"/>
          <w:sz w:val="22"/>
          <w:szCs w:val="22"/>
        </w:rPr>
        <w:t xml:space="preserve">roboczych </w:t>
      </w:r>
      <w:r w:rsidRPr="00FF2278">
        <w:rPr>
          <w:rFonts w:asciiTheme="minorHAnsi" w:hAnsiTheme="minorHAnsi" w:cstheme="minorHAnsi"/>
          <w:sz w:val="22"/>
          <w:szCs w:val="22"/>
        </w:rPr>
        <w:t>od daty zawiadomienia go o zakończeniu przedmiotu umowy i osiągnięcia gotowości do odbioru.</w:t>
      </w:r>
    </w:p>
    <w:p w14:paraId="438613E5" w14:textId="77777777" w:rsidR="00783A60" w:rsidRPr="00FF2278" w:rsidRDefault="00783A60" w:rsidP="00F000AF">
      <w:pPr>
        <w:pStyle w:val="Akapitzlist2"/>
        <w:numPr>
          <w:ilvl w:val="0"/>
          <w:numId w:val="26"/>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ma prawo przerwać odbiór końcowy jeżeli Wykonawca: </w:t>
      </w:r>
    </w:p>
    <w:p w14:paraId="09B604EC" w14:textId="77777777" w:rsidR="00783A60" w:rsidRPr="00FF2278" w:rsidRDefault="00783A60" w:rsidP="00F000AF">
      <w:pPr>
        <w:pStyle w:val="Akapitzlist2"/>
        <w:numPr>
          <w:ilvl w:val="0"/>
          <w:numId w:val="27"/>
        </w:numPr>
        <w:spacing w:line="276" w:lineRule="auto"/>
        <w:ind w:left="709" w:hanging="284"/>
        <w:jc w:val="both"/>
        <w:rPr>
          <w:rFonts w:asciiTheme="minorHAnsi" w:hAnsiTheme="minorHAnsi" w:cstheme="minorHAnsi"/>
          <w:sz w:val="22"/>
          <w:szCs w:val="22"/>
        </w:rPr>
      </w:pPr>
      <w:r w:rsidRPr="00FF2278">
        <w:rPr>
          <w:rFonts w:asciiTheme="minorHAnsi" w:hAnsiTheme="minorHAnsi" w:cstheme="minorHAnsi"/>
          <w:sz w:val="22"/>
          <w:szCs w:val="22"/>
        </w:rPr>
        <w:t xml:space="preserve">nie wykonał przedmiotu umowy w całości, nie wykonał wymaganych badań i sprawdzeń </w:t>
      </w:r>
    </w:p>
    <w:p w14:paraId="26E78536" w14:textId="673632FE" w:rsidR="00783A60" w:rsidRPr="00FF2278" w:rsidRDefault="00783A60" w:rsidP="00F000AF">
      <w:pPr>
        <w:pStyle w:val="Akapitzlist2"/>
        <w:numPr>
          <w:ilvl w:val="0"/>
          <w:numId w:val="27"/>
        </w:numPr>
        <w:spacing w:line="276" w:lineRule="auto"/>
        <w:ind w:left="709" w:hanging="284"/>
        <w:jc w:val="both"/>
        <w:rPr>
          <w:rFonts w:asciiTheme="minorHAnsi" w:hAnsiTheme="minorHAnsi" w:cstheme="minorHAnsi"/>
          <w:sz w:val="22"/>
          <w:szCs w:val="22"/>
        </w:rPr>
      </w:pPr>
      <w:r w:rsidRPr="00FF2278">
        <w:rPr>
          <w:rFonts w:asciiTheme="minorHAnsi" w:hAnsiTheme="minorHAnsi" w:cstheme="minorHAnsi"/>
          <w:sz w:val="22"/>
          <w:szCs w:val="22"/>
        </w:rPr>
        <w:t xml:space="preserve">nie przedstawił dokumentów o których mowa w § </w:t>
      </w:r>
      <w:r w:rsidR="000941B8">
        <w:rPr>
          <w:rFonts w:asciiTheme="minorHAnsi" w:hAnsiTheme="minorHAnsi" w:cstheme="minorHAnsi"/>
          <w:sz w:val="22"/>
          <w:szCs w:val="22"/>
        </w:rPr>
        <w:t>7</w:t>
      </w:r>
      <w:r w:rsidRPr="00FF2278">
        <w:rPr>
          <w:rFonts w:asciiTheme="minorHAnsi" w:hAnsiTheme="minorHAnsi" w:cstheme="minorHAnsi"/>
          <w:sz w:val="22"/>
          <w:szCs w:val="22"/>
        </w:rPr>
        <w:t xml:space="preserve"> ust. 2 </w:t>
      </w:r>
    </w:p>
    <w:p w14:paraId="1AEE3A4B" w14:textId="77777777" w:rsidR="00783A60" w:rsidRPr="00FF2278" w:rsidRDefault="00783A60" w:rsidP="00F000AF">
      <w:pPr>
        <w:pStyle w:val="Akapitzlist2"/>
        <w:numPr>
          <w:ilvl w:val="0"/>
          <w:numId w:val="26"/>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Strony postanawiają, że termin usunięcia przez Wykonawcę wad stwierdzonych przy odbiorze końcowym, w okresie gwarancyjnym i pogwarancyjnym wynosić będzie 14 dni, chyba, że w trakcie odbioru strony postanowią inaczej.</w:t>
      </w:r>
    </w:p>
    <w:p w14:paraId="403F0246" w14:textId="07FFF9BD" w:rsidR="00783A60" w:rsidRPr="00FF2278" w:rsidRDefault="00783A60" w:rsidP="00F000AF">
      <w:pPr>
        <w:pStyle w:val="Akapitzlist2"/>
        <w:numPr>
          <w:ilvl w:val="0"/>
          <w:numId w:val="26"/>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lastRenderedPageBreak/>
        <w:t xml:space="preserve">Wykonawca zobowiązany jest do zawiadomienia na piśmie Zamawiającego o usunięciu wad oraz </w:t>
      </w:r>
      <w:r w:rsidRPr="00FF2278">
        <w:rPr>
          <w:rFonts w:asciiTheme="minorHAnsi" w:hAnsiTheme="minorHAnsi" w:cstheme="minorHAnsi"/>
          <w:sz w:val="22"/>
          <w:szCs w:val="22"/>
        </w:rPr>
        <w:br/>
        <w:t>do żądania wyznaczenia terminu odbioru zakwestionowanych uprzednio robót jako wadliwych. W takim przypadku stosuje się odpowiednio postanowienia ust. 7.</w:t>
      </w:r>
    </w:p>
    <w:p w14:paraId="4C4705A8" w14:textId="77777777" w:rsidR="00783A60" w:rsidRPr="00FF2278" w:rsidRDefault="00783A60" w:rsidP="00F000AF">
      <w:pPr>
        <w:pStyle w:val="Akapitzlist2"/>
        <w:numPr>
          <w:ilvl w:val="0"/>
          <w:numId w:val="37"/>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Z czynności odbioru końcowego, odbioru gwarancyjnego i pogwarancyjnego będzie spisany protokół zawierający wszelkie ustalenia dokonane w toku odbioru oraz terminy wyznaczone zgodnie z ust. 9 na usunięcie stwierdzonych w tej dacie wad.</w:t>
      </w:r>
    </w:p>
    <w:p w14:paraId="5BB0C9C8" w14:textId="77777777" w:rsidR="00783A60" w:rsidRPr="00FF2278" w:rsidRDefault="00783A60" w:rsidP="00F000AF">
      <w:pPr>
        <w:pStyle w:val="Akapitzlist3"/>
        <w:numPr>
          <w:ilvl w:val="0"/>
          <w:numId w:val="37"/>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dokona przeglądu wykonanych robót w ostatnim miesiącu trwania rękojmi. </w:t>
      </w:r>
      <w:r w:rsidRPr="00FF2278">
        <w:rPr>
          <w:rFonts w:asciiTheme="minorHAnsi" w:hAnsiTheme="minorHAnsi" w:cstheme="minorHAnsi"/>
          <w:sz w:val="22"/>
          <w:szCs w:val="22"/>
        </w:rPr>
        <w:br/>
        <w:t xml:space="preserve">W przypadku stwierdzenia wad wyznaczony zostanie termin ich usunięcia i odbioru, uwzględniający  </w:t>
      </w:r>
      <w:r w:rsidRPr="00FF2278">
        <w:rPr>
          <w:rFonts w:asciiTheme="minorHAnsi" w:eastAsia="Times New Roman" w:hAnsiTheme="minorHAnsi" w:cstheme="minorHAnsi"/>
          <w:sz w:val="22"/>
          <w:szCs w:val="22"/>
        </w:rPr>
        <w:t>wymogi technologiczne oraz uwarunkowania atmosferyczne.</w:t>
      </w:r>
      <w:r w:rsidRPr="00FF2278">
        <w:rPr>
          <w:rFonts w:asciiTheme="minorHAnsi" w:hAnsiTheme="minorHAnsi" w:cstheme="minorHAnsi"/>
          <w:sz w:val="22"/>
          <w:szCs w:val="22"/>
        </w:rPr>
        <w:t xml:space="preserve"> Zapisy ust. </w:t>
      </w:r>
      <w:r w:rsidR="00873CFE">
        <w:rPr>
          <w:rFonts w:asciiTheme="minorHAnsi" w:hAnsiTheme="minorHAnsi" w:cstheme="minorHAnsi"/>
          <w:sz w:val="22"/>
          <w:szCs w:val="22"/>
        </w:rPr>
        <w:t xml:space="preserve">8, </w:t>
      </w:r>
      <w:r w:rsidRPr="00FF2278">
        <w:rPr>
          <w:rFonts w:asciiTheme="minorHAnsi" w:hAnsiTheme="minorHAnsi" w:cstheme="minorHAnsi"/>
          <w:sz w:val="22"/>
          <w:szCs w:val="22"/>
        </w:rPr>
        <w:t>9 i 10 stosuje się odpowiednio. Zamawiający powiadomi o tym terminie Wykonawcę w formie pisemnej.</w:t>
      </w:r>
    </w:p>
    <w:p w14:paraId="2839F000" w14:textId="77777777" w:rsidR="00783A60" w:rsidRPr="00FF2278" w:rsidRDefault="00783A60" w:rsidP="00F000AF">
      <w:pPr>
        <w:pStyle w:val="Akapitzlist3"/>
        <w:numPr>
          <w:ilvl w:val="0"/>
          <w:numId w:val="37"/>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dokona przeglądu pogwarancyjnego w ostatnim miesiącu trwania gwarancji. </w:t>
      </w:r>
      <w:r w:rsidRPr="00FF2278">
        <w:rPr>
          <w:rFonts w:asciiTheme="minorHAnsi" w:hAnsiTheme="minorHAnsi" w:cstheme="minorHAnsi"/>
          <w:sz w:val="22"/>
          <w:szCs w:val="22"/>
        </w:rPr>
        <w:br/>
        <w:t xml:space="preserve">W przypadku stwierdzenia wad wyznaczony zostanie termin ich usunięcia i odbioru, uwzględniający  </w:t>
      </w:r>
      <w:r w:rsidRPr="00FF2278">
        <w:rPr>
          <w:rFonts w:asciiTheme="minorHAnsi" w:eastAsia="Times New Roman" w:hAnsiTheme="minorHAnsi" w:cstheme="minorHAnsi"/>
          <w:sz w:val="22"/>
          <w:szCs w:val="22"/>
        </w:rPr>
        <w:t>wymogi technologiczne oraz uwarunkowania atmosferyczne. Z</w:t>
      </w:r>
      <w:r w:rsidRPr="00FF2278">
        <w:rPr>
          <w:rFonts w:asciiTheme="minorHAnsi" w:hAnsiTheme="minorHAnsi" w:cstheme="minorHAnsi"/>
          <w:sz w:val="22"/>
          <w:szCs w:val="22"/>
        </w:rPr>
        <w:t xml:space="preserve">apisy ust. </w:t>
      </w:r>
      <w:r w:rsidR="00873CFE">
        <w:rPr>
          <w:rFonts w:asciiTheme="minorHAnsi" w:hAnsiTheme="minorHAnsi" w:cstheme="minorHAnsi"/>
          <w:sz w:val="22"/>
          <w:szCs w:val="22"/>
        </w:rPr>
        <w:t xml:space="preserve">8, </w:t>
      </w:r>
      <w:r w:rsidRPr="00FF2278">
        <w:rPr>
          <w:rFonts w:asciiTheme="minorHAnsi" w:hAnsiTheme="minorHAnsi" w:cstheme="minorHAnsi"/>
          <w:sz w:val="22"/>
          <w:szCs w:val="22"/>
        </w:rPr>
        <w:t>9 i 10 stosuje się odpowiednio odbiór pogwarancyjny robót. Zamawiający powiadomi o tym terminie Wykonawcę w formie pisemnej.</w:t>
      </w:r>
    </w:p>
    <w:p w14:paraId="51B8EA85" w14:textId="77777777" w:rsidR="00783A60" w:rsidRPr="00FF2278" w:rsidRDefault="00783A60" w:rsidP="00F000AF">
      <w:pPr>
        <w:pStyle w:val="Akapitzlist3"/>
        <w:numPr>
          <w:ilvl w:val="0"/>
          <w:numId w:val="37"/>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Zamawiający ma prawo dokonywać przeglądów wykonanych robót w całym okresie gwarancji </w:t>
      </w:r>
      <w:r w:rsidRPr="00FF2278">
        <w:rPr>
          <w:rFonts w:asciiTheme="minorHAnsi" w:hAnsiTheme="minorHAnsi" w:cstheme="minorHAnsi"/>
          <w:sz w:val="22"/>
          <w:szCs w:val="22"/>
        </w:rPr>
        <w:br/>
        <w:t xml:space="preserve">i rękojmi.   W przypadku stwierdzenia wad wyznaczony zostanie termin ich usunięcia i odbioru, uwzględniający  </w:t>
      </w:r>
      <w:r w:rsidRPr="00FF2278">
        <w:rPr>
          <w:rFonts w:asciiTheme="minorHAnsi" w:eastAsia="Times New Roman" w:hAnsiTheme="minorHAnsi" w:cstheme="minorHAnsi"/>
          <w:sz w:val="22"/>
          <w:szCs w:val="22"/>
        </w:rPr>
        <w:t>wymogi technologiczne oraz uwarunkowania atmosferyczne. Z</w:t>
      </w:r>
      <w:r w:rsidRPr="00FF2278">
        <w:rPr>
          <w:rFonts w:asciiTheme="minorHAnsi" w:hAnsiTheme="minorHAnsi" w:cstheme="minorHAnsi"/>
          <w:sz w:val="22"/>
          <w:szCs w:val="22"/>
        </w:rPr>
        <w:t xml:space="preserve">apisy ust. 9 i 10 stosuje się odpowiednio. Zamawiający powiadomi o tym terminie Wykonawcę w formie pisemnej. </w:t>
      </w:r>
    </w:p>
    <w:p w14:paraId="17D11B63" w14:textId="77777777" w:rsidR="00783A60" w:rsidRPr="00FF2278" w:rsidRDefault="00783A60" w:rsidP="00F000AF">
      <w:pPr>
        <w:pStyle w:val="Akapitzlist2"/>
        <w:numPr>
          <w:ilvl w:val="0"/>
          <w:numId w:val="37"/>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Odbioru pogwarancyjnego dokonuje się po upływie okresu gwarancji jakości. </w:t>
      </w:r>
    </w:p>
    <w:p w14:paraId="4C14700B" w14:textId="77777777" w:rsidR="00783A60" w:rsidRPr="00FF2278" w:rsidRDefault="00783A60" w:rsidP="00F000AF">
      <w:pPr>
        <w:pStyle w:val="Akapitzlist2"/>
        <w:numPr>
          <w:ilvl w:val="0"/>
          <w:numId w:val="37"/>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Odbiór pogwarancyjny służy potwierdzeniu usunięcia wszystkich wad ujawnionych w okresie gwarancji jakości.</w:t>
      </w:r>
    </w:p>
    <w:p w14:paraId="471B2FFC" w14:textId="6D08DC80" w:rsidR="00783A60" w:rsidRPr="00FF2278" w:rsidRDefault="00783A60" w:rsidP="00F000AF">
      <w:pPr>
        <w:pStyle w:val="Akapitzlist2"/>
        <w:numPr>
          <w:ilvl w:val="0"/>
          <w:numId w:val="37"/>
        </w:numPr>
        <w:spacing w:before="120" w:line="276" w:lineRule="auto"/>
        <w:ind w:left="426" w:hanging="426"/>
        <w:jc w:val="both"/>
        <w:rPr>
          <w:rFonts w:asciiTheme="minorHAnsi" w:hAnsiTheme="minorHAnsi" w:cstheme="minorHAnsi"/>
          <w:b/>
          <w:sz w:val="22"/>
          <w:szCs w:val="22"/>
        </w:rPr>
      </w:pPr>
      <w:r w:rsidRPr="00FF2278">
        <w:rPr>
          <w:rFonts w:asciiTheme="minorHAnsi" w:hAnsiTheme="minorHAnsi" w:cstheme="minorHAnsi"/>
          <w:sz w:val="22"/>
          <w:szCs w:val="22"/>
        </w:rPr>
        <w:t>W odbiorze pogwarancyjnym biorą udział przedstawiciele Zamawiającego oraz Wykonawcy. Z odbioru pogwarancyjnego sporządza się Protokół odbioru ostatecznego.</w:t>
      </w:r>
    </w:p>
    <w:p w14:paraId="790CB627" w14:textId="77777777" w:rsidR="00783A60" w:rsidRPr="00FF2278" w:rsidRDefault="00783A60" w:rsidP="00F000AF">
      <w:pPr>
        <w:spacing w:after="120" w:line="276" w:lineRule="auto"/>
        <w:jc w:val="both"/>
        <w:rPr>
          <w:rFonts w:asciiTheme="minorHAnsi" w:hAnsiTheme="minorHAnsi" w:cstheme="minorHAnsi"/>
          <w:b/>
          <w:sz w:val="22"/>
          <w:szCs w:val="22"/>
        </w:rPr>
      </w:pPr>
    </w:p>
    <w:p w14:paraId="77B4EDAD" w14:textId="7102418A"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§1</w:t>
      </w:r>
      <w:r w:rsidR="00AA796D">
        <w:rPr>
          <w:rFonts w:asciiTheme="minorHAnsi" w:hAnsiTheme="minorHAnsi" w:cstheme="minorHAnsi"/>
          <w:b/>
          <w:sz w:val="22"/>
          <w:szCs w:val="22"/>
        </w:rPr>
        <w:t>7</w:t>
      </w:r>
    </w:p>
    <w:p w14:paraId="730EFB42" w14:textId="77777777"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Zabezpieczenie należytego wykonania umowy</w:t>
      </w:r>
    </w:p>
    <w:p w14:paraId="20CA0518" w14:textId="1CBEE6C6" w:rsidR="00783A60" w:rsidRPr="00FF2278" w:rsidRDefault="00783A60" w:rsidP="00F000AF">
      <w:pPr>
        <w:pStyle w:val="Akapitzlist2"/>
        <w:numPr>
          <w:ilvl w:val="0"/>
          <w:numId w:val="28"/>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Ustala się zabezpieczenie należytego wykonania umowy w wysokości </w:t>
      </w:r>
      <w:r w:rsidR="00AA796D">
        <w:rPr>
          <w:rFonts w:asciiTheme="minorHAnsi" w:hAnsiTheme="minorHAnsi" w:cstheme="minorHAnsi"/>
          <w:b/>
          <w:sz w:val="22"/>
          <w:szCs w:val="22"/>
        </w:rPr>
        <w:t>5</w:t>
      </w:r>
      <w:r w:rsidRPr="00FF2278">
        <w:rPr>
          <w:rFonts w:asciiTheme="minorHAnsi" w:hAnsiTheme="minorHAnsi" w:cstheme="minorHAnsi"/>
          <w:b/>
          <w:sz w:val="22"/>
          <w:szCs w:val="22"/>
        </w:rPr>
        <w:t>% wynagrodzenia</w:t>
      </w:r>
      <w:r w:rsidRPr="00FF2278">
        <w:rPr>
          <w:rFonts w:asciiTheme="minorHAnsi" w:hAnsiTheme="minorHAnsi" w:cstheme="minorHAnsi"/>
          <w:sz w:val="22"/>
          <w:szCs w:val="22"/>
        </w:rPr>
        <w:t xml:space="preserve"> </w:t>
      </w:r>
      <w:r w:rsidRPr="00FF2278">
        <w:rPr>
          <w:rFonts w:asciiTheme="minorHAnsi" w:hAnsiTheme="minorHAnsi" w:cstheme="minorHAnsi"/>
          <w:b/>
          <w:sz w:val="22"/>
          <w:szCs w:val="22"/>
        </w:rPr>
        <w:t>brutto</w:t>
      </w:r>
      <w:r w:rsidRPr="00FF2278">
        <w:rPr>
          <w:rFonts w:asciiTheme="minorHAnsi" w:hAnsiTheme="minorHAnsi" w:cstheme="minorHAnsi"/>
          <w:sz w:val="22"/>
          <w:szCs w:val="22"/>
        </w:rPr>
        <w:t xml:space="preserve">, o którym mowa w § </w:t>
      </w:r>
      <w:r w:rsidR="001E4055">
        <w:rPr>
          <w:rFonts w:asciiTheme="minorHAnsi" w:hAnsiTheme="minorHAnsi" w:cstheme="minorHAnsi"/>
          <w:sz w:val="22"/>
          <w:szCs w:val="22"/>
        </w:rPr>
        <w:t>5</w:t>
      </w:r>
      <w:r w:rsidRPr="00FF2278">
        <w:rPr>
          <w:rFonts w:asciiTheme="minorHAnsi" w:hAnsiTheme="minorHAnsi" w:cstheme="minorHAnsi"/>
          <w:sz w:val="22"/>
          <w:szCs w:val="22"/>
        </w:rPr>
        <w:t>, tj. kwotę ………………………………………………..….zł.</w:t>
      </w:r>
    </w:p>
    <w:p w14:paraId="013235C6" w14:textId="77777777" w:rsidR="00783A60" w:rsidRPr="00FF2278" w:rsidRDefault="00783A60" w:rsidP="00F000AF">
      <w:pPr>
        <w:pStyle w:val="Akapitzlist2"/>
        <w:numPr>
          <w:ilvl w:val="0"/>
          <w:numId w:val="28"/>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Zabezpieczenie należytego wykonania umowy będzie zwrócone Wykonawcy w terminach i wysokościach jak niżej:</w:t>
      </w:r>
    </w:p>
    <w:p w14:paraId="7E45AE6A" w14:textId="77777777" w:rsidR="00783A60" w:rsidRPr="00FF2278" w:rsidRDefault="00783A60" w:rsidP="00F000AF">
      <w:pPr>
        <w:pStyle w:val="Akapitzlist2"/>
        <w:numPr>
          <w:ilvl w:val="0"/>
          <w:numId w:val="29"/>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70% wysokości zabezpieczenia w terminie 30 dni od daty odbioru końcowego lub potwierdzenia usunięcia wad stwierdzonych przy odbiorze końcowym.</w:t>
      </w:r>
    </w:p>
    <w:p w14:paraId="52410F45" w14:textId="77777777" w:rsidR="00783A60" w:rsidRPr="00FF2278" w:rsidRDefault="00783A60" w:rsidP="00F000AF">
      <w:pPr>
        <w:pStyle w:val="Akapitzlist2"/>
        <w:numPr>
          <w:ilvl w:val="0"/>
          <w:numId w:val="29"/>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30% wysokości zabezpieczenia w terminie 15 dni od daty upłynięcia okresu rękojmi.</w:t>
      </w:r>
    </w:p>
    <w:p w14:paraId="24F3ABB3" w14:textId="77777777" w:rsidR="00783A60" w:rsidRPr="00FF2278" w:rsidRDefault="00783A60" w:rsidP="00F000AF">
      <w:pPr>
        <w:pStyle w:val="Akapitzlist2"/>
        <w:numPr>
          <w:ilvl w:val="0"/>
          <w:numId w:val="29"/>
        </w:numPr>
        <w:spacing w:line="276" w:lineRule="auto"/>
        <w:ind w:left="714" w:hanging="357"/>
        <w:jc w:val="both"/>
        <w:rPr>
          <w:rFonts w:asciiTheme="minorHAnsi" w:hAnsiTheme="minorHAnsi" w:cstheme="minorHAnsi"/>
          <w:sz w:val="22"/>
          <w:szCs w:val="22"/>
        </w:rPr>
      </w:pPr>
      <w:r w:rsidRPr="00FF2278">
        <w:rPr>
          <w:rFonts w:asciiTheme="minorHAnsi" w:hAnsiTheme="minorHAnsi" w:cstheme="minorHAnsi"/>
          <w:sz w:val="22"/>
          <w:szCs w:val="22"/>
        </w:rPr>
        <w:t xml:space="preserve">okres rękojmi równy jest okresowi gwarancji udzielonej przez Wykonawcę w formularzu oferty </w:t>
      </w:r>
      <w:r w:rsidRPr="00FF2278">
        <w:rPr>
          <w:rFonts w:asciiTheme="minorHAnsi" w:hAnsiTheme="minorHAnsi" w:cstheme="minorHAnsi"/>
          <w:sz w:val="22"/>
          <w:szCs w:val="22"/>
        </w:rPr>
        <w:br/>
        <w:t>i wynosi ………….. ………………………………….od daty odbioru końcowego.</w:t>
      </w:r>
    </w:p>
    <w:p w14:paraId="330EBF81" w14:textId="77777777" w:rsidR="00783A60" w:rsidRPr="0077553C" w:rsidRDefault="00783A60" w:rsidP="0077553C">
      <w:pPr>
        <w:pStyle w:val="Akapitzlist2"/>
        <w:numPr>
          <w:ilvl w:val="0"/>
          <w:numId w:val="28"/>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Zamawiający może wstrzymać się ze zwrotem części zabezpieczenia należytego wykonania umowy, o której mowa w ust 2, w przypadku kiedy Wykonawca nie usunął w terminie stwierdzonych w trakcie odbioru wad lub jest w trakcie usuwania tych wad.</w:t>
      </w:r>
    </w:p>
    <w:p w14:paraId="57D58AA8" w14:textId="587924BF"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 xml:space="preserve">§ </w:t>
      </w:r>
      <w:r w:rsidR="00873CFE">
        <w:rPr>
          <w:rFonts w:asciiTheme="minorHAnsi" w:hAnsiTheme="minorHAnsi" w:cstheme="minorHAnsi"/>
          <w:b/>
          <w:sz w:val="22"/>
          <w:szCs w:val="22"/>
        </w:rPr>
        <w:t>1</w:t>
      </w:r>
      <w:r w:rsidR="00AA796D">
        <w:rPr>
          <w:rFonts w:asciiTheme="minorHAnsi" w:hAnsiTheme="minorHAnsi" w:cstheme="minorHAnsi"/>
          <w:b/>
          <w:sz w:val="22"/>
          <w:szCs w:val="22"/>
        </w:rPr>
        <w:t>8</w:t>
      </w:r>
    </w:p>
    <w:p w14:paraId="36354438" w14:textId="77777777" w:rsidR="00783A60" w:rsidRPr="00FF2278" w:rsidRDefault="00783A60" w:rsidP="00F000AF">
      <w:pPr>
        <w:spacing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1.</w:t>
      </w:r>
      <w:r w:rsidRPr="00FF2278">
        <w:rPr>
          <w:rFonts w:asciiTheme="minorHAnsi" w:hAnsiTheme="minorHAnsi" w:cstheme="minorHAnsi"/>
          <w:b/>
          <w:sz w:val="22"/>
          <w:szCs w:val="22"/>
        </w:rPr>
        <w:t xml:space="preserve"> </w:t>
      </w:r>
      <w:r w:rsidRPr="00FF2278">
        <w:rPr>
          <w:rFonts w:asciiTheme="minorHAnsi" w:hAnsiTheme="minorHAnsi" w:cstheme="minorHAnsi"/>
          <w:b/>
          <w:sz w:val="22"/>
          <w:szCs w:val="22"/>
        </w:rPr>
        <w:tab/>
      </w:r>
      <w:r w:rsidRPr="00FF2278">
        <w:rPr>
          <w:rFonts w:asciiTheme="minorHAnsi" w:hAnsiTheme="minorHAnsi" w:cstheme="minorHAnsi"/>
          <w:sz w:val="22"/>
          <w:szCs w:val="22"/>
        </w:rPr>
        <w:t xml:space="preserve">Wykonawca udziela Zamawiającemu </w:t>
      </w:r>
      <w:r w:rsidRPr="00FF2278">
        <w:rPr>
          <w:rFonts w:asciiTheme="minorHAnsi" w:hAnsiTheme="minorHAnsi" w:cstheme="minorHAnsi"/>
          <w:b/>
          <w:sz w:val="22"/>
          <w:szCs w:val="22"/>
        </w:rPr>
        <w:t>gwarancji</w:t>
      </w:r>
      <w:r w:rsidRPr="00FF2278">
        <w:rPr>
          <w:rFonts w:asciiTheme="minorHAnsi" w:hAnsiTheme="minorHAnsi" w:cstheme="minorHAnsi"/>
          <w:sz w:val="22"/>
          <w:szCs w:val="22"/>
        </w:rPr>
        <w:t xml:space="preserve"> na wykonany przedmiot umowy na okres</w:t>
      </w:r>
      <w:r w:rsidR="00C158F4">
        <w:rPr>
          <w:rFonts w:asciiTheme="minorHAnsi" w:hAnsiTheme="minorHAnsi" w:cstheme="minorHAnsi"/>
          <w:sz w:val="22"/>
          <w:szCs w:val="22"/>
        </w:rPr>
        <w:t xml:space="preserve"> </w:t>
      </w:r>
      <w:r w:rsidRPr="00FF2278">
        <w:rPr>
          <w:rFonts w:asciiTheme="minorHAnsi" w:hAnsiTheme="minorHAnsi" w:cstheme="minorHAnsi"/>
          <w:sz w:val="22"/>
          <w:szCs w:val="22"/>
        </w:rPr>
        <w:t xml:space="preserve">………. </w:t>
      </w:r>
      <w:r w:rsidRPr="00FF2278">
        <w:rPr>
          <w:rFonts w:asciiTheme="minorHAnsi" w:hAnsiTheme="minorHAnsi" w:cstheme="minorHAnsi"/>
          <w:sz w:val="22"/>
          <w:szCs w:val="22"/>
        </w:rPr>
        <w:br/>
      </w:r>
      <w:r w:rsidRPr="000941B8">
        <w:rPr>
          <w:rFonts w:asciiTheme="minorHAnsi" w:hAnsiTheme="minorHAnsi" w:cstheme="minorHAnsi"/>
          <w:sz w:val="22"/>
          <w:szCs w:val="22"/>
        </w:rPr>
        <w:t xml:space="preserve">Na taki sam okres Wykonawca udziela Zamawiającemu rękojmi.  </w:t>
      </w:r>
    </w:p>
    <w:p w14:paraId="3486F57B" w14:textId="25990C69" w:rsidR="00783A60" w:rsidRPr="00FF2278" w:rsidRDefault="00783A60" w:rsidP="00F000AF">
      <w:pPr>
        <w:pStyle w:val="Akapitzlist2"/>
        <w:numPr>
          <w:ilvl w:val="0"/>
          <w:numId w:val="30"/>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Bieg terminu gwarancji i rękojmi rozpoczyna się w dniu następnym licząc od daty odbioru końcowego lub potwierdzenia usunięcia wad stwierdzonych przy odbiorze końcowym przedmiotu umowy.</w:t>
      </w:r>
    </w:p>
    <w:p w14:paraId="3884410E" w14:textId="77777777" w:rsidR="00783A60" w:rsidRPr="00FF2278" w:rsidRDefault="00783A60" w:rsidP="00F000AF">
      <w:pPr>
        <w:pStyle w:val="Akapitzlist2"/>
        <w:spacing w:line="276" w:lineRule="auto"/>
        <w:ind w:left="426"/>
        <w:jc w:val="both"/>
        <w:rPr>
          <w:rFonts w:asciiTheme="minorHAnsi" w:hAnsiTheme="minorHAnsi" w:cstheme="minorHAnsi"/>
          <w:sz w:val="22"/>
          <w:szCs w:val="22"/>
        </w:rPr>
      </w:pPr>
      <w:r w:rsidRPr="00FF2278">
        <w:rPr>
          <w:rFonts w:asciiTheme="minorHAnsi" w:hAnsiTheme="minorHAnsi" w:cstheme="minorHAnsi"/>
          <w:sz w:val="22"/>
          <w:szCs w:val="22"/>
        </w:rPr>
        <w:t>Zamawiający może dochodzić roszczeń z tytułu gwarancji i rękojmi także po terminie określonym w ust. 1, jeżeli reklamował wadę przed upływem tego terminu.</w:t>
      </w:r>
    </w:p>
    <w:p w14:paraId="44C099F7" w14:textId="77777777" w:rsidR="00783A60" w:rsidRPr="00FF2278" w:rsidRDefault="00783A60" w:rsidP="00F000AF">
      <w:pPr>
        <w:spacing w:line="276" w:lineRule="auto"/>
        <w:jc w:val="both"/>
        <w:rPr>
          <w:rFonts w:asciiTheme="minorHAnsi" w:hAnsiTheme="minorHAnsi" w:cstheme="minorHAnsi"/>
          <w:sz w:val="22"/>
          <w:szCs w:val="22"/>
        </w:rPr>
      </w:pPr>
    </w:p>
    <w:p w14:paraId="2BDF7771" w14:textId="441423A2"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xml:space="preserve">§ </w:t>
      </w:r>
      <w:r w:rsidR="00AA796D">
        <w:rPr>
          <w:rFonts w:asciiTheme="minorHAnsi" w:hAnsiTheme="minorHAnsi" w:cstheme="minorHAnsi"/>
          <w:b/>
          <w:sz w:val="22"/>
          <w:szCs w:val="22"/>
        </w:rPr>
        <w:t>19</w:t>
      </w:r>
    </w:p>
    <w:p w14:paraId="36F5F44E" w14:textId="77777777" w:rsidR="00783A60" w:rsidRPr="00FF2278" w:rsidRDefault="00783A60" w:rsidP="0077553C">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Odstąpienie od umowy</w:t>
      </w:r>
    </w:p>
    <w:p w14:paraId="14AA2E67" w14:textId="77777777" w:rsidR="00783A60" w:rsidRPr="00FF2278" w:rsidRDefault="00783A60" w:rsidP="00F000AF">
      <w:pPr>
        <w:pStyle w:val="Akapitzlist2"/>
        <w:numPr>
          <w:ilvl w:val="0"/>
          <w:numId w:val="31"/>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Zamawiającemu przysługuje prawo do odstąpienia od umowy, jeżeli:</w:t>
      </w:r>
    </w:p>
    <w:p w14:paraId="52F044E1" w14:textId="77777777" w:rsidR="00783A60" w:rsidRPr="00FF2278" w:rsidRDefault="00783A60" w:rsidP="00F000AF">
      <w:pPr>
        <w:pStyle w:val="Akapitzlist2"/>
        <w:numPr>
          <w:ilvl w:val="0"/>
          <w:numId w:val="3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przerwał</w:t>
      </w:r>
      <w:r w:rsidR="00302B4D">
        <w:rPr>
          <w:rFonts w:asciiTheme="minorHAnsi" w:hAnsiTheme="minorHAnsi" w:cstheme="minorHAnsi"/>
          <w:sz w:val="22"/>
          <w:szCs w:val="22"/>
        </w:rPr>
        <w:t xml:space="preserve"> </w:t>
      </w:r>
      <w:r w:rsidRPr="00FF2278">
        <w:rPr>
          <w:rFonts w:asciiTheme="minorHAnsi" w:hAnsiTheme="minorHAnsi" w:cstheme="minorHAnsi"/>
          <w:sz w:val="22"/>
          <w:szCs w:val="22"/>
        </w:rPr>
        <w:t xml:space="preserve"> realizację robót i przerwa ta trwa dłużej niż 14 dni.</w:t>
      </w:r>
    </w:p>
    <w:p w14:paraId="668F3B16" w14:textId="77777777" w:rsidR="00783A60" w:rsidRPr="00FF2278" w:rsidRDefault="00783A60" w:rsidP="00F000AF">
      <w:pPr>
        <w:pStyle w:val="Akapitzlist2"/>
        <w:numPr>
          <w:ilvl w:val="0"/>
          <w:numId w:val="3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Wystąpi istotna zmiana okoliczności powodująca, że wykonanie umowy nie leży w interesie publicznym, czego nie można było przewidzieć w chwili zawarcia umowy – odstąpienie od umowy w tym przypadku może nastąpić w terminie miesiąca od powzięcia wiadomości o powyższych okolicznościach. W takim wypadku Wykonawca może żądać jedynie wynagrodzenia należytego mu z tytułu wykonania części umowy.</w:t>
      </w:r>
    </w:p>
    <w:p w14:paraId="1FDAA28C" w14:textId="254BABA9" w:rsidR="00783A60" w:rsidRPr="00FF2278" w:rsidRDefault="00783A60" w:rsidP="00F000AF">
      <w:pPr>
        <w:pStyle w:val="Akapitzlist2"/>
        <w:numPr>
          <w:ilvl w:val="0"/>
          <w:numId w:val="3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realizuje roboty przewidziane niniejszą umową w sposób niezgodny z dokumentacją techniczną określającą przedmiot umowy</w:t>
      </w:r>
      <w:r w:rsidR="000941B8">
        <w:rPr>
          <w:rFonts w:asciiTheme="minorHAnsi" w:hAnsiTheme="minorHAnsi" w:cstheme="minorHAnsi"/>
          <w:sz w:val="22"/>
          <w:szCs w:val="22"/>
        </w:rPr>
        <w:t>.</w:t>
      </w:r>
    </w:p>
    <w:p w14:paraId="219A8963" w14:textId="77777777" w:rsidR="00783A60" w:rsidRPr="00FF2278" w:rsidRDefault="00783A60" w:rsidP="00F000AF">
      <w:pPr>
        <w:pStyle w:val="Akapitzlist2"/>
        <w:numPr>
          <w:ilvl w:val="0"/>
          <w:numId w:val="3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Zostanie ogłoszona upadłość lub rozwiązanie przedsiębiorstwa Wykonawcy,</w:t>
      </w:r>
    </w:p>
    <w:p w14:paraId="40955B1B" w14:textId="77777777" w:rsidR="00783A60" w:rsidRPr="00FF2278" w:rsidRDefault="00783A60" w:rsidP="00F000AF">
      <w:pPr>
        <w:pStyle w:val="Akapitzlist2"/>
        <w:numPr>
          <w:ilvl w:val="0"/>
          <w:numId w:val="3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Zostanie wydany nakaz zajęcia majątku wykonawcy,</w:t>
      </w:r>
    </w:p>
    <w:p w14:paraId="3CD4E0DE" w14:textId="77777777" w:rsidR="00783A60" w:rsidRPr="00FF2278" w:rsidRDefault="00783A60" w:rsidP="00F000AF">
      <w:pPr>
        <w:pStyle w:val="Akapitzlist2"/>
        <w:numPr>
          <w:ilvl w:val="0"/>
          <w:numId w:val="3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Wykonawca narusza postanowienia niniejszej umowy, </w:t>
      </w:r>
    </w:p>
    <w:p w14:paraId="4DC3781E" w14:textId="77777777" w:rsidR="00783A60" w:rsidRPr="00FF2278" w:rsidRDefault="00783A60" w:rsidP="00F000AF">
      <w:pPr>
        <w:pStyle w:val="Akapitzlist2"/>
        <w:numPr>
          <w:ilvl w:val="0"/>
          <w:numId w:val="32"/>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 wypadku wskazanym w art. 635 ustawy kodeks cywilny.</w:t>
      </w:r>
    </w:p>
    <w:p w14:paraId="5EE3FE13" w14:textId="77777777" w:rsidR="00783A60" w:rsidRPr="00FF2278" w:rsidRDefault="00783A60" w:rsidP="00F000AF">
      <w:pPr>
        <w:pStyle w:val="Akapitzlist2"/>
        <w:numPr>
          <w:ilvl w:val="0"/>
          <w:numId w:val="31"/>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Odstąpienie od umowy powinno nastąpić w formie pisemnej w terminie miesiąca od daty powzięcia wiadomości o zaistnieniu okoliczności określonych w ust. 1 i musi zawierać uzasadnienie.</w:t>
      </w:r>
    </w:p>
    <w:p w14:paraId="6B96FD4F" w14:textId="77777777" w:rsidR="00783A60" w:rsidRPr="00FF2278" w:rsidRDefault="00783A60" w:rsidP="00F000AF">
      <w:pPr>
        <w:pStyle w:val="Akapitzlist2"/>
        <w:numPr>
          <w:ilvl w:val="0"/>
          <w:numId w:val="31"/>
        </w:num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W przypadku odstąpienia od umowy Wykonawcę oraz Zamawiającego obciążają następujące obowiązki szczegółowe:</w:t>
      </w:r>
    </w:p>
    <w:p w14:paraId="1A80BACF" w14:textId="26E1C6F0" w:rsidR="00783A60" w:rsidRPr="00FF2278" w:rsidRDefault="00783A60" w:rsidP="00F000AF">
      <w:pPr>
        <w:pStyle w:val="Akapitzlist2"/>
        <w:numPr>
          <w:ilvl w:val="0"/>
          <w:numId w:val="33"/>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zabezpieczy przerwane roboty w zakresie obustronnie uzgodnionym na koszt strony, z której to winy nastąpiło odstąpienie od umowy lub przerwanie robót,</w:t>
      </w:r>
    </w:p>
    <w:p w14:paraId="578B5B75" w14:textId="77777777" w:rsidR="00783A60" w:rsidRPr="00FF2278" w:rsidRDefault="00783A60" w:rsidP="00F000AF">
      <w:pPr>
        <w:pStyle w:val="Akapitzlist2"/>
        <w:numPr>
          <w:ilvl w:val="0"/>
          <w:numId w:val="33"/>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sporządzi wykaz tych materiałów, które nie mogą być wykorzystane przez Wykonawcę do realizacji innych robót nie objętych niniejszą umową, jeżeli odstąpienie od umowy nastąpiło z przyczyn niezależnych od niego,</w:t>
      </w:r>
    </w:p>
    <w:p w14:paraId="1840838E" w14:textId="754E84F6" w:rsidR="00783A60" w:rsidRPr="00FF2278" w:rsidRDefault="00783A60" w:rsidP="00F000AF">
      <w:pPr>
        <w:pStyle w:val="Akapitzlist2"/>
        <w:numPr>
          <w:ilvl w:val="0"/>
          <w:numId w:val="33"/>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zgłosi do dokonania przez Zamawiającego odbioru robót przerwanych oraz robót zabezpieczających, jeżeli odstąpienie od umowy, nastąpiło z przyczyn, za które Wykonawca nie odpowiada w terminie 7 dni od daty zgłoszenia, o którym mowa w ust. 1 pkt</w:t>
      </w:r>
      <w:r w:rsidR="00AA796D">
        <w:rPr>
          <w:rFonts w:asciiTheme="minorHAnsi" w:hAnsiTheme="minorHAnsi" w:cstheme="minorHAnsi"/>
          <w:sz w:val="22"/>
          <w:szCs w:val="22"/>
        </w:rPr>
        <w:t xml:space="preserve"> </w:t>
      </w:r>
      <w:r w:rsidRPr="00FF2278">
        <w:rPr>
          <w:rFonts w:asciiTheme="minorHAnsi" w:hAnsiTheme="minorHAnsi" w:cstheme="minorHAnsi"/>
          <w:sz w:val="22"/>
          <w:szCs w:val="22"/>
        </w:rPr>
        <w:t>3). Wykonawca przy udziale Zamawiającego</w:t>
      </w:r>
      <w:r w:rsidR="004412A0">
        <w:rPr>
          <w:rFonts w:asciiTheme="minorHAnsi" w:hAnsiTheme="minorHAnsi" w:cstheme="minorHAnsi"/>
          <w:sz w:val="22"/>
          <w:szCs w:val="22"/>
        </w:rPr>
        <w:t xml:space="preserve"> </w:t>
      </w:r>
      <w:r w:rsidRPr="00FF2278">
        <w:rPr>
          <w:rFonts w:asciiTheme="minorHAnsi" w:hAnsiTheme="minorHAnsi" w:cstheme="minorHAnsi"/>
          <w:sz w:val="22"/>
          <w:szCs w:val="22"/>
        </w:rPr>
        <w:t>sporządzi szczegółowy protokół inwentaryzacji robót w toku wraz z kosztorysem powykonawczym według stanu na dzień odstąpienia; protokół inwentaryzacji robót w toku stanowić będzie podstawę do wystawienia faktury VAT przez Wykonawcę,</w:t>
      </w:r>
    </w:p>
    <w:p w14:paraId="7E038F36" w14:textId="2945781B" w:rsidR="00783A60" w:rsidRPr="00FF2278" w:rsidRDefault="00783A60" w:rsidP="00F000AF">
      <w:pPr>
        <w:pStyle w:val="Akapitzlist2"/>
        <w:numPr>
          <w:ilvl w:val="0"/>
          <w:numId w:val="33"/>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Wykonawca niezwłocznie, nie później jednak niż w terminie 14 dni, usunie z terenu budowy urządzenia</w:t>
      </w:r>
      <w:r w:rsidR="00844A49">
        <w:rPr>
          <w:rFonts w:asciiTheme="minorHAnsi" w:hAnsiTheme="minorHAnsi" w:cstheme="minorHAnsi"/>
          <w:sz w:val="22"/>
          <w:szCs w:val="22"/>
        </w:rPr>
        <w:t xml:space="preserve"> </w:t>
      </w:r>
      <w:r w:rsidRPr="00FF2278">
        <w:rPr>
          <w:rFonts w:asciiTheme="minorHAnsi" w:hAnsiTheme="minorHAnsi" w:cstheme="minorHAnsi"/>
          <w:sz w:val="22"/>
          <w:szCs w:val="22"/>
        </w:rPr>
        <w:t>zaplecza przez niego dostarczone.</w:t>
      </w:r>
    </w:p>
    <w:p w14:paraId="699A0666" w14:textId="77777777" w:rsidR="00783A60" w:rsidRPr="00FF2278" w:rsidRDefault="00783A60" w:rsidP="00F000AF">
      <w:pPr>
        <w:spacing w:before="120" w:line="276" w:lineRule="auto"/>
        <w:ind w:left="426" w:hanging="426"/>
        <w:jc w:val="both"/>
        <w:rPr>
          <w:rFonts w:asciiTheme="minorHAnsi" w:hAnsiTheme="minorHAnsi" w:cstheme="minorHAnsi"/>
          <w:sz w:val="22"/>
          <w:szCs w:val="22"/>
        </w:rPr>
      </w:pPr>
      <w:r w:rsidRPr="00FF2278">
        <w:rPr>
          <w:rFonts w:asciiTheme="minorHAnsi" w:hAnsiTheme="minorHAnsi" w:cstheme="minorHAnsi"/>
          <w:sz w:val="22"/>
          <w:szCs w:val="22"/>
        </w:rPr>
        <w:t>4.</w:t>
      </w:r>
      <w:r w:rsidRPr="00FF2278">
        <w:rPr>
          <w:rFonts w:asciiTheme="minorHAnsi" w:hAnsiTheme="minorHAnsi" w:cstheme="minorHAnsi"/>
          <w:sz w:val="22"/>
          <w:szCs w:val="22"/>
        </w:rPr>
        <w:tab/>
        <w:t>Zamawiający w razie odstąpienia od umowy z przyczyn, za które Wykonawca nie odpowiada, obowiązany jest do:</w:t>
      </w:r>
    </w:p>
    <w:p w14:paraId="54F45397" w14:textId="77777777" w:rsidR="00783A60" w:rsidRPr="00FF2278" w:rsidRDefault="00783A60" w:rsidP="00F000AF">
      <w:pPr>
        <w:pStyle w:val="Akapitzlist2"/>
        <w:numPr>
          <w:ilvl w:val="0"/>
          <w:numId w:val="34"/>
        </w:numPr>
        <w:spacing w:before="120" w:line="276" w:lineRule="auto"/>
        <w:jc w:val="both"/>
        <w:rPr>
          <w:rFonts w:asciiTheme="minorHAnsi" w:hAnsiTheme="minorHAnsi" w:cstheme="minorHAnsi"/>
          <w:sz w:val="22"/>
          <w:szCs w:val="22"/>
        </w:rPr>
      </w:pPr>
      <w:r w:rsidRPr="00FF2278">
        <w:rPr>
          <w:rFonts w:asciiTheme="minorHAnsi" w:hAnsiTheme="minorHAnsi" w:cstheme="minorHAnsi"/>
          <w:sz w:val="22"/>
          <w:szCs w:val="22"/>
        </w:rPr>
        <w:t>Dokonania odbioru robót przerwanych oraz do zapłaty wynagrodzenia za roboty, które zostały wykonane do dnia odstąpienia,</w:t>
      </w:r>
    </w:p>
    <w:p w14:paraId="3C37AE35" w14:textId="77777777" w:rsidR="00783A60" w:rsidRPr="00FF2278" w:rsidRDefault="00783A60" w:rsidP="00F000AF">
      <w:pPr>
        <w:pStyle w:val="Akapitzlist2"/>
        <w:numPr>
          <w:ilvl w:val="0"/>
          <w:numId w:val="34"/>
        </w:num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Przejęcia od Wykonawcy terenu budowy pod swój dozór.</w:t>
      </w:r>
    </w:p>
    <w:p w14:paraId="3F2305BD" w14:textId="77777777" w:rsidR="00783A60" w:rsidRPr="00FF2278" w:rsidRDefault="00783A60" w:rsidP="00F000AF">
      <w:pPr>
        <w:spacing w:line="276" w:lineRule="auto"/>
        <w:jc w:val="both"/>
        <w:rPr>
          <w:rFonts w:asciiTheme="minorHAnsi" w:hAnsiTheme="minorHAnsi" w:cstheme="minorHAnsi"/>
          <w:sz w:val="22"/>
          <w:szCs w:val="22"/>
        </w:rPr>
      </w:pPr>
    </w:p>
    <w:p w14:paraId="3D9FFF5F" w14:textId="676C8598"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 2</w:t>
      </w:r>
      <w:r w:rsidR="00AA796D">
        <w:rPr>
          <w:rFonts w:asciiTheme="minorHAnsi" w:hAnsiTheme="minorHAnsi" w:cstheme="minorHAnsi"/>
          <w:b/>
          <w:sz w:val="22"/>
          <w:szCs w:val="22"/>
        </w:rPr>
        <w:t>0</w:t>
      </w:r>
    </w:p>
    <w:p w14:paraId="3E14C5F0" w14:textId="77777777" w:rsidR="00783A60" w:rsidRPr="00FF2278" w:rsidRDefault="00783A60" w:rsidP="0077553C">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Umowa ubezpieczenia</w:t>
      </w:r>
    </w:p>
    <w:p w14:paraId="3DFA6DA4" w14:textId="77777777" w:rsidR="00783A60" w:rsidRPr="00FF2278" w:rsidRDefault="00783A60" w:rsidP="00F000AF">
      <w:pPr>
        <w:pStyle w:val="Akapitzlist2"/>
        <w:numPr>
          <w:ilvl w:val="0"/>
          <w:numId w:val="35"/>
        </w:numPr>
        <w:spacing w:before="120" w:line="276" w:lineRule="auto"/>
        <w:ind w:left="425" w:hanging="426"/>
        <w:jc w:val="both"/>
        <w:rPr>
          <w:rFonts w:asciiTheme="minorHAnsi" w:hAnsiTheme="minorHAnsi" w:cstheme="minorHAnsi"/>
          <w:sz w:val="22"/>
          <w:szCs w:val="22"/>
        </w:rPr>
      </w:pPr>
      <w:r w:rsidRPr="00FF2278">
        <w:rPr>
          <w:rFonts w:asciiTheme="minorHAnsi" w:hAnsiTheme="minorHAnsi" w:cstheme="minorHAnsi"/>
          <w:sz w:val="22"/>
          <w:szCs w:val="22"/>
        </w:rPr>
        <w:t xml:space="preserve">Wykonawca zobowiązuje się do zawarcia na własny koszt odpowiednich umów ubezpieczenia </w:t>
      </w:r>
      <w:r w:rsidRPr="00FF2278">
        <w:rPr>
          <w:rFonts w:asciiTheme="minorHAnsi" w:hAnsiTheme="minorHAnsi" w:cstheme="minorHAnsi"/>
          <w:sz w:val="22"/>
          <w:szCs w:val="22"/>
        </w:rPr>
        <w:br/>
        <w:t>z tytułu szkód, które mogą zaistnieć w związku z zdarzeniami losowymi, a w szczególności od odpowiedzialności cywilnej na czas realizacji robót objętych umową. Ponadto Wykonawca zobowiązuje się do zawarcia na własny koszt odpowiednich umów ubezpieczenia od odpowiedzialności cywilnej za wszelkie szkody materialne i na osobach oraz następstwa nieszczęśliwych wypadków dotyczące osób trzecich, a powstałe w związku z wadami wykonawczymi wykonanych robót na cały okres rękojmi i gwarancji.</w:t>
      </w:r>
    </w:p>
    <w:p w14:paraId="4B4D042B" w14:textId="77777777" w:rsidR="00783A60" w:rsidRPr="00FF2278" w:rsidRDefault="00783A60" w:rsidP="00F000AF">
      <w:pPr>
        <w:pStyle w:val="Akapitzlist2"/>
        <w:numPr>
          <w:ilvl w:val="0"/>
          <w:numId w:val="35"/>
        </w:numPr>
        <w:spacing w:before="120" w:line="276" w:lineRule="auto"/>
        <w:ind w:left="425" w:hanging="426"/>
        <w:jc w:val="both"/>
        <w:rPr>
          <w:rFonts w:asciiTheme="minorHAnsi" w:hAnsiTheme="minorHAnsi" w:cstheme="minorHAnsi"/>
          <w:sz w:val="22"/>
          <w:szCs w:val="22"/>
        </w:rPr>
      </w:pPr>
      <w:r w:rsidRPr="00FF2278">
        <w:rPr>
          <w:rFonts w:asciiTheme="minorHAnsi" w:hAnsiTheme="minorHAnsi" w:cstheme="minorHAnsi"/>
          <w:sz w:val="22"/>
          <w:szCs w:val="22"/>
        </w:rPr>
        <w:lastRenderedPageBreak/>
        <w:t>Ubezpieczeniu podlegają w szczególności:</w:t>
      </w:r>
    </w:p>
    <w:p w14:paraId="64A5CC6C" w14:textId="77777777" w:rsidR="00783A60" w:rsidRPr="00FF2278" w:rsidRDefault="00783A60" w:rsidP="00F000AF">
      <w:pPr>
        <w:pStyle w:val="Akapitzlist2"/>
        <w:spacing w:before="120" w:line="276" w:lineRule="auto"/>
        <w:ind w:left="425"/>
        <w:jc w:val="both"/>
        <w:rPr>
          <w:rFonts w:asciiTheme="minorHAnsi" w:hAnsiTheme="minorHAnsi" w:cstheme="minorHAnsi"/>
          <w:sz w:val="22"/>
          <w:szCs w:val="22"/>
        </w:rPr>
      </w:pPr>
      <w:r w:rsidRPr="00FF2278">
        <w:rPr>
          <w:rFonts w:asciiTheme="minorHAnsi" w:hAnsiTheme="minorHAnsi" w:cstheme="minorHAnsi"/>
          <w:sz w:val="22"/>
          <w:szCs w:val="22"/>
        </w:rPr>
        <w:t>odpowiedzialność cywilna za wszelkie szkody materialne i na osobach oraz następstwa nieszczęśliwych wypadków</w:t>
      </w:r>
      <w:r w:rsidR="009F6BC5">
        <w:rPr>
          <w:rFonts w:asciiTheme="minorHAnsi" w:hAnsiTheme="minorHAnsi" w:cstheme="minorHAnsi"/>
          <w:sz w:val="22"/>
          <w:szCs w:val="22"/>
        </w:rPr>
        <w:t xml:space="preserve"> </w:t>
      </w:r>
      <w:r w:rsidRPr="00FF2278">
        <w:rPr>
          <w:rFonts w:asciiTheme="minorHAnsi" w:hAnsiTheme="minorHAnsi" w:cstheme="minorHAnsi"/>
          <w:sz w:val="22"/>
          <w:szCs w:val="22"/>
        </w:rPr>
        <w:t xml:space="preserve">dotyczące pracowników i osób trzecich, a powstałe w związku z prowadzonymi robotami, w tym także ruchem pojazdów mechanicznych. </w:t>
      </w:r>
    </w:p>
    <w:p w14:paraId="47A02D2A" w14:textId="77777777" w:rsidR="00783A60" w:rsidRPr="00FF2278" w:rsidRDefault="00783A60" w:rsidP="00F000AF">
      <w:pPr>
        <w:pStyle w:val="Akapitzlist2"/>
        <w:numPr>
          <w:ilvl w:val="0"/>
          <w:numId w:val="35"/>
        </w:numPr>
        <w:spacing w:before="120" w:line="276" w:lineRule="auto"/>
        <w:ind w:left="425" w:hanging="426"/>
        <w:jc w:val="both"/>
        <w:rPr>
          <w:rFonts w:asciiTheme="minorHAnsi" w:hAnsiTheme="minorHAnsi" w:cstheme="minorHAnsi"/>
          <w:sz w:val="22"/>
          <w:szCs w:val="22"/>
        </w:rPr>
      </w:pPr>
      <w:r w:rsidRPr="00FF2278">
        <w:rPr>
          <w:rFonts w:asciiTheme="minorHAnsi" w:hAnsiTheme="minorHAnsi" w:cstheme="minorHAnsi"/>
          <w:sz w:val="22"/>
          <w:szCs w:val="22"/>
        </w:rPr>
        <w:t>Strony uzgadniają iż pokrycie wszelkiego rodzaju szkód wskazanych w ust. 1 i 2 następować będzie przez Wykonawcę lub jego ubezpieczyciela na zasadach określonych w umowie ubezpieczyciela bez udziału Zamawiającego. Dotyczy to w szczególności odpowiedzialności z  tytułu szkód poniesionych przez os</w:t>
      </w:r>
      <w:r w:rsidR="004412A0">
        <w:rPr>
          <w:rFonts w:asciiTheme="minorHAnsi" w:hAnsiTheme="minorHAnsi" w:cstheme="minorHAnsi"/>
          <w:sz w:val="22"/>
          <w:szCs w:val="22"/>
        </w:rPr>
        <w:t>oby</w:t>
      </w:r>
      <w:r w:rsidRPr="00FF2278">
        <w:rPr>
          <w:rFonts w:asciiTheme="minorHAnsi" w:hAnsiTheme="minorHAnsi" w:cstheme="minorHAnsi"/>
          <w:sz w:val="22"/>
          <w:szCs w:val="22"/>
        </w:rPr>
        <w:t xml:space="preserve"> trzeci</w:t>
      </w:r>
      <w:r w:rsidR="004412A0">
        <w:rPr>
          <w:rFonts w:asciiTheme="minorHAnsi" w:hAnsiTheme="minorHAnsi" w:cstheme="minorHAnsi"/>
          <w:sz w:val="22"/>
          <w:szCs w:val="22"/>
        </w:rPr>
        <w:t>e</w:t>
      </w:r>
      <w:r w:rsidRPr="00FF2278">
        <w:rPr>
          <w:rFonts w:asciiTheme="minorHAnsi" w:hAnsiTheme="minorHAnsi" w:cstheme="minorHAnsi"/>
          <w:sz w:val="22"/>
          <w:szCs w:val="22"/>
        </w:rPr>
        <w:t>.</w:t>
      </w:r>
    </w:p>
    <w:p w14:paraId="66F18D9B" w14:textId="50EC9CDC"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§2</w:t>
      </w:r>
      <w:r w:rsidR="00AA796D">
        <w:rPr>
          <w:rFonts w:asciiTheme="minorHAnsi" w:hAnsiTheme="minorHAnsi" w:cstheme="minorHAnsi"/>
          <w:b/>
          <w:sz w:val="22"/>
          <w:szCs w:val="22"/>
        </w:rPr>
        <w:t>1</w:t>
      </w:r>
    </w:p>
    <w:p w14:paraId="5BD25BFB" w14:textId="77777777"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Warunki aneksowania umowy</w:t>
      </w:r>
    </w:p>
    <w:p w14:paraId="301FA2DF" w14:textId="77777777" w:rsidR="00783A60" w:rsidRPr="00FF2278" w:rsidRDefault="00783A60" w:rsidP="00F000AF">
      <w:pPr>
        <w:spacing w:line="276" w:lineRule="auto"/>
        <w:jc w:val="both"/>
        <w:rPr>
          <w:rFonts w:asciiTheme="minorHAnsi" w:hAnsiTheme="minorHAnsi" w:cstheme="minorHAnsi"/>
          <w:b/>
          <w:sz w:val="22"/>
          <w:szCs w:val="22"/>
        </w:rPr>
      </w:pPr>
    </w:p>
    <w:p w14:paraId="48B81410" w14:textId="77777777" w:rsidR="00783A60" w:rsidRPr="00FF2278" w:rsidRDefault="00783A60" w:rsidP="00F000AF">
      <w:pPr>
        <w:pStyle w:val="Akapitzlist2"/>
        <w:tabs>
          <w:tab w:val="left" w:pos="426"/>
        </w:tabs>
        <w:spacing w:after="120" w:line="276" w:lineRule="auto"/>
        <w:ind w:left="360" w:hanging="360"/>
        <w:jc w:val="both"/>
        <w:rPr>
          <w:rFonts w:asciiTheme="minorHAnsi" w:hAnsiTheme="minorHAnsi" w:cstheme="minorHAnsi"/>
          <w:sz w:val="22"/>
          <w:szCs w:val="22"/>
        </w:rPr>
      </w:pPr>
      <w:r w:rsidRPr="00FF2278">
        <w:rPr>
          <w:rFonts w:asciiTheme="minorHAnsi" w:hAnsiTheme="minorHAnsi" w:cstheme="minorHAnsi"/>
          <w:sz w:val="22"/>
          <w:szCs w:val="22"/>
        </w:rPr>
        <w:t xml:space="preserve">1.  Wszelkie  zmiany  i  uzupełnienia  treści  umowy  wymagają  dla  swej  ważności formy pisemnej  </w:t>
      </w:r>
      <w:r w:rsidRPr="00FF2278">
        <w:rPr>
          <w:rFonts w:asciiTheme="minorHAnsi" w:hAnsiTheme="minorHAnsi" w:cstheme="minorHAnsi"/>
          <w:sz w:val="22"/>
          <w:szCs w:val="22"/>
        </w:rPr>
        <w:br/>
        <w:t>w postaci  aneksu  podpisanego  przez  obie  strony dotyczących w przypadku wystąpienia co najmniej jednej z okoliczności wymienionych poniżej, z uwzględnieniem podawanych warunków ich wprowadzenia:</w:t>
      </w:r>
    </w:p>
    <w:p w14:paraId="58E6757D" w14:textId="77777777" w:rsidR="00783A60" w:rsidRPr="00FF2278" w:rsidRDefault="00783A60" w:rsidP="00766D0B">
      <w:pPr>
        <w:pStyle w:val="Akapitzlist2"/>
        <w:numPr>
          <w:ilvl w:val="0"/>
          <w:numId w:val="44"/>
        </w:numPr>
        <w:tabs>
          <w:tab w:val="left" w:pos="284"/>
        </w:tabs>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Zmiana terminu realizacji zamówienia w przypadku: </w:t>
      </w:r>
    </w:p>
    <w:p w14:paraId="1C3627C9" w14:textId="4B323F00" w:rsidR="00783A60" w:rsidRPr="00FF2278" w:rsidRDefault="00783A60" w:rsidP="00F000AF">
      <w:pPr>
        <w:pStyle w:val="Akapitzlist2"/>
        <w:tabs>
          <w:tab w:val="left" w:pos="1134"/>
        </w:tabs>
        <w:spacing w:after="120" w:line="276" w:lineRule="auto"/>
        <w:ind w:left="709" w:hanging="349"/>
        <w:jc w:val="both"/>
        <w:rPr>
          <w:rFonts w:asciiTheme="minorHAnsi" w:hAnsiTheme="minorHAnsi" w:cstheme="minorHAnsi"/>
          <w:sz w:val="22"/>
          <w:szCs w:val="22"/>
        </w:rPr>
      </w:pPr>
      <w:bookmarkStart w:id="2" w:name="_Hlk30497753"/>
      <w:r w:rsidRPr="00FF2278">
        <w:rPr>
          <w:rFonts w:asciiTheme="minorHAnsi" w:hAnsiTheme="minorHAnsi" w:cstheme="minorHAnsi"/>
          <w:sz w:val="22"/>
          <w:szCs w:val="22"/>
        </w:rPr>
        <w:t>a) przekroczenia przewidzianych przepisami prawa terminów trwania procedur administracyjnych</w:t>
      </w:r>
      <w:r w:rsidR="00BA333E">
        <w:rPr>
          <w:rFonts w:asciiTheme="minorHAnsi" w:hAnsiTheme="minorHAnsi" w:cstheme="minorHAnsi"/>
          <w:sz w:val="22"/>
          <w:szCs w:val="22"/>
        </w:rPr>
        <w:t xml:space="preserve"> dotyczących pozwolenia na użytkowanie obiektu</w:t>
      </w:r>
      <w:r w:rsidRPr="00FF2278">
        <w:rPr>
          <w:rFonts w:asciiTheme="minorHAnsi" w:hAnsiTheme="minorHAnsi" w:cstheme="minorHAnsi"/>
          <w:sz w:val="22"/>
          <w:szCs w:val="22"/>
        </w:rPr>
        <w:t xml:space="preserve"> liczonych zgodnie z zasadami określonymi w przepisach prawa, w tym w kodeksie postępowania administracyjnego,</w:t>
      </w:r>
    </w:p>
    <w:p w14:paraId="64A108A8" w14:textId="77777777" w:rsidR="00783A60" w:rsidRPr="00FF2278" w:rsidRDefault="00783A60" w:rsidP="00F000AF">
      <w:pPr>
        <w:pStyle w:val="Akapitzlist2"/>
        <w:tabs>
          <w:tab w:val="left" w:pos="1134"/>
        </w:tabs>
        <w:spacing w:after="120" w:line="276" w:lineRule="auto"/>
        <w:ind w:left="709" w:hanging="349"/>
        <w:jc w:val="both"/>
        <w:rPr>
          <w:rFonts w:asciiTheme="minorHAnsi" w:hAnsiTheme="minorHAnsi" w:cstheme="minorHAnsi"/>
          <w:color w:val="FF0000"/>
          <w:sz w:val="22"/>
          <w:szCs w:val="22"/>
        </w:rPr>
      </w:pPr>
      <w:r w:rsidRPr="00FF2278">
        <w:rPr>
          <w:rFonts w:asciiTheme="minorHAnsi" w:hAnsiTheme="minorHAnsi" w:cstheme="minorHAnsi"/>
          <w:sz w:val="22"/>
          <w:szCs w:val="22"/>
        </w:rPr>
        <w:t xml:space="preserve">b) warunków atmosferycznych odbiegających od typowych (np. długotrwałe, obfite deszcze,  niskie temperatury w dzień i w nocy, przymrozki, wysokie temperatury i inne utrzymujące się dłużej niż 5 dni), uniemożliwiające wykonanie przedmiotu zamówienia </w:t>
      </w:r>
    </w:p>
    <w:p w14:paraId="7F1EFA4B" w14:textId="6557B3AD" w:rsidR="00783A60" w:rsidRPr="00FF2278" w:rsidRDefault="00783A60" w:rsidP="00BA06A5">
      <w:pPr>
        <w:pStyle w:val="Akapitzlist2"/>
        <w:tabs>
          <w:tab w:val="left" w:pos="1134"/>
        </w:tabs>
        <w:spacing w:after="120" w:line="276" w:lineRule="auto"/>
        <w:ind w:left="709" w:hanging="349"/>
        <w:jc w:val="both"/>
        <w:rPr>
          <w:rFonts w:asciiTheme="minorHAnsi" w:hAnsiTheme="minorHAnsi" w:cstheme="minorHAnsi"/>
          <w:sz w:val="22"/>
          <w:szCs w:val="22"/>
        </w:rPr>
      </w:pPr>
      <w:r w:rsidRPr="00FF2278">
        <w:rPr>
          <w:rFonts w:asciiTheme="minorHAnsi" w:hAnsiTheme="minorHAnsi" w:cstheme="minorHAnsi"/>
          <w:sz w:val="22"/>
          <w:szCs w:val="22"/>
        </w:rPr>
        <w:t>c) prace objęte umową, zostały wstrzymane przez właściwy organ, co uniemożliwia terminowe zakończenie realizacji przedmiotu umowy,</w:t>
      </w:r>
    </w:p>
    <w:p w14:paraId="40BEB670" w14:textId="77777777" w:rsidR="00783A60" w:rsidRPr="00FF2278" w:rsidRDefault="00783A60" w:rsidP="00766D0B">
      <w:pPr>
        <w:pStyle w:val="Akapitzlist2"/>
        <w:numPr>
          <w:ilvl w:val="0"/>
          <w:numId w:val="44"/>
        </w:numPr>
        <w:tabs>
          <w:tab w:val="left" w:pos="284"/>
        </w:tabs>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Zmiana umowy w zakresie materiałów, parametrów technicznych, technologii wykonania robót budowlanych, sposobu i zakresu wykonania przedmiotu umowy w następujących sytuacjach:</w:t>
      </w:r>
    </w:p>
    <w:p w14:paraId="45D83A8D" w14:textId="376181F5" w:rsidR="00783A60" w:rsidRPr="00FF2278" w:rsidRDefault="00783A60" w:rsidP="00BA06A5">
      <w:pPr>
        <w:pStyle w:val="Akapitzlist2"/>
        <w:tabs>
          <w:tab w:val="left" w:pos="851"/>
        </w:tabs>
        <w:spacing w:after="120" w:line="276" w:lineRule="auto"/>
        <w:ind w:left="709" w:hanging="283"/>
        <w:jc w:val="both"/>
        <w:rPr>
          <w:rFonts w:asciiTheme="minorHAnsi" w:hAnsiTheme="minorHAnsi" w:cstheme="minorHAnsi"/>
          <w:sz w:val="22"/>
          <w:szCs w:val="22"/>
        </w:rPr>
      </w:pPr>
      <w:r w:rsidRPr="00FF2278">
        <w:rPr>
          <w:rFonts w:asciiTheme="minorHAnsi" w:hAnsiTheme="minorHAnsi" w:cstheme="minorHAnsi"/>
          <w:sz w:val="22"/>
          <w:szCs w:val="22"/>
        </w:rPr>
        <w:t xml:space="preserve">a) </w:t>
      </w:r>
      <w:r w:rsidRPr="00FF2278">
        <w:rPr>
          <w:rFonts w:asciiTheme="minorHAnsi" w:hAnsiTheme="minorHAnsi" w:cstheme="minorHAnsi"/>
          <w:sz w:val="22"/>
          <w:szCs w:val="22"/>
        </w:rPr>
        <w:tab/>
        <w:t>konieczności zrealizowania jakiejkolwiek części robót, objętej przedmiotem umowy, przy zastosowaniu odmiennych rozwiązań technicznych lub technologicznych, niż wskazane w dokumentacji projektowej, a wynikające ze stwierdzonych wad w tej dokumentacji lub zmiany stanu prawnego w oparciu, o który je przygotowano, gdyby zastosowanie przewidzianych rozwiązań groziło niewykonaniem lub nienależytym wykonaniem przedmiotu umowy</w:t>
      </w:r>
    </w:p>
    <w:p w14:paraId="4409D069" w14:textId="1B418FE9" w:rsidR="00783A60" w:rsidRPr="00FF2278" w:rsidRDefault="00BA06A5" w:rsidP="00BA06A5">
      <w:pPr>
        <w:pStyle w:val="Akapitzlist2"/>
        <w:tabs>
          <w:tab w:val="left" w:pos="851"/>
        </w:tabs>
        <w:spacing w:after="120"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b</w:t>
      </w:r>
      <w:r w:rsidR="00783A60" w:rsidRPr="00FF2278">
        <w:rPr>
          <w:rFonts w:asciiTheme="minorHAnsi" w:hAnsiTheme="minorHAnsi" w:cstheme="minorHAnsi"/>
          <w:sz w:val="22"/>
          <w:szCs w:val="22"/>
        </w:rPr>
        <w:t xml:space="preserve">) </w:t>
      </w:r>
      <w:r w:rsidR="00783A60" w:rsidRPr="00FF2278">
        <w:rPr>
          <w:rFonts w:asciiTheme="minorHAnsi" w:hAnsiTheme="minorHAnsi" w:cstheme="minorHAnsi"/>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14:paraId="77D4F937" w14:textId="0A822813" w:rsidR="00783A60" w:rsidRPr="00FF2278" w:rsidRDefault="00BA06A5" w:rsidP="00F000AF">
      <w:pPr>
        <w:pStyle w:val="Akapitzlist2"/>
        <w:tabs>
          <w:tab w:val="left" w:pos="851"/>
        </w:tabs>
        <w:spacing w:after="120" w:line="276" w:lineRule="auto"/>
        <w:ind w:left="709" w:hanging="349"/>
        <w:jc w:val="both"/>
        <w:rPr>
          <w:rFonts w:asciiTheme="minorHAnsi" w:hAnsiTheme="minorHAnsi" w:cstheme="minorHAnsi"/>
          <w:sz w:val="22"/>
          <w:szCs w:val="22"/>
        </w:rPr>
      </w:pPr>
      <w:r>
        <w:rPr>
          <w:rFonts w:asciiTheme="minorHAnsi" w:hAnsiTheme="minorHAnsi" w:cstheme="minorHAnsi"/>
          <w:sz w:val="22"/>
          <w:szCs w:val="22"/>
        </w:rPr>
        <w:t>c</w:t>
      </w:r>
      <w:r w:rsidR="00783A60" w:rsidRPr="00FF2278">
        <w:rPr>
          <w:rFonts w:asciiTheme="minorHAnsi" w:hAnsiTheme="minorHAnsi" w:cstheme="minorHAnsi"/>
          <w:sz w:val="22"/>
          <w:szCs w:val="22"/>
        </w:rPr>
        <w:t xml:space="preserve">) zmiany wysokości minimalnego wynagrodzenia za pracę albo wysokości minimalnej stawki godzinowej, ustalonego na podstawie przepisów ustawy z dnia 10 października 2002r. o minimalnym wynagrodzeniu za pracę; </w:t>
      </w:r>
    </w:p>
    <w:p w14:paraId="4069B548" w14:textId="70B542B7" w:rsidR="00BA333E" w:rsidRDefault="00BA06A5" w:rsidP="00F000AF">
      <w:pPr>
        <w:pStyle w:val="Akapitzlist2"/>
        <w:tabs>
          <w:tab w:val="left" w:pos="851"/>
        </w:tabs>
        <w:spacing w:after="120" w:line="276" w:lineRule="auto"/>
        <w:ind w:left="709" w:hanging="349"/>
        <w:jc w:val="both"/>
        <w:rPr>
          <w:rFonts w:asciiTheme="minorHAnsi" w:hAnsiTheme="minorHAnsi" w:cstheme="minorHAnsi"/>
          <w:sz w:val="22"/>
          <w:szCs w:val="22"/>
        </w:rPr>
      </w:pPr>
      <w:r>
        <w:rPr>
          <w:rFonts w:asciiTheme="minorHAnsi" w:hAnsiTheme="minorHAnsi" w:cstheme="minorHAnsi"/>
          <w:sz w:val="22"/>
          <w:szCs w:val="22"/>
        </w:rPr>
        <w:t>d</w:t>
      </w:r>
      <w:r w:rsidR="00783A60" w:rsidRPr="00FF2278">
        <w:rPr>
          <w:rFonts w:asciiTheme="minorHAnsi" w:hAnsiTheme="minorHAnsi" w:cstheme="minorHAnsi"/>
          <w:sz w:val="22"/>
          <w:szCs w:val="22"/>
        </w:rPr>
        <w:t>)</w:t>
      </w:r>
      <w:r w:rsidR="00C228BF">
        <w:rPr>
          <w:rFonts w:asciiTheme="minorHAnsi" w:hAnsiTheme="minorHAnsi" w:cstheme="minorHAnsi"/>
          <w:sz w:val="22"/>
          <w:szCs w:val="22"/>
        </w:rPr>
        <w:t xml:space="preserve"> </w:t>
      </w:r>
      <w:r w:rsidR="00783A60" w:rsidRPr="00FF2278">
        <w:rPr>
          <w:rFonts w:asciiTheme="minorHAnsi" w:hAnsiTheme="minorHAnsi" w:cstheme="minorHAnsi"/>
          <w:sz w:val="22"/>
          <w:szCs w:val="22"/>
        </w:rPr>
        <w:t>zmian</w:t>
      </w:r>
      <w:r w:rsidR="00C228BF">
        <w:rPr>
          <w:rFonts w:asciiTheme="minorHAnsi" w:hAnsiTheme="minorHAnsi" w:cstheme="minorHAnsi"/>
          <w:sz w:val="22"/>
          <w:szCs w:val="22"/>
        </w:rPr>
        <w:t>y</w:t>
      </w:r>
      <w:r w:rsidR="00783A60" w:rsidRPr="00FF2278">
        <w:rPr>
          <w:rFonts w:asciiTheme="minorHAnsi" w:hAnsiTheme="minorHAnsi" w:cstheme="minorHAnsi"/>
          <w:sz w:val="22"/>
          <w:szCs w:val="22"/>
        </w:rPr>
        <w:t xml:space="preserve"> zasad podlegania ubezpieczeniom społecznym lub ubezpieczeniu zdrowotnemu lub wysokości stawki składki na ubezpieczenia społeczne lub zdrowotne - jeżeli zmiany te będą miały wpływ na koszty wykonania zamówienia przez Wykonawcę. </w:t>
      </w:r>
    </w:p>
    <w:p w14:paraId="21D1FF12" w14:textId="77777777" w:rsidR="00783A60" w:rsidRPr="00FF2278" w:rsidRDefault="00783A60" w:rsidP="00766D0B">
      <w:pPr>
        <w:pStyle w:val="Akapitzlist2"/>
        <w:numPr>
          <w:ilvl w:val="0"/>
          <w:numId w:val="45"/>
        </w:numPr>
        <w:tabs>
          <w:tab w:val="left" w:pos="0"/>
          <w:tab w:val="left" w:pos="426"/>
        </w:tabs>
        <w:spacing w:after="120" w:line="276" w:lineRule="auto"/>
        <w:jc w:val="both"/>
        <w:rPr>
          <w:rFonts w:asciiTheme="minorHAnsi" w:hAnsiTheme="minorHAnsi" w:cstheme="minorHAnsi"/>
          <w:sz w:val="22"/>
          <w:szCs w:val="22"/>
        </w:rPr>
      </w:pPr>
      <w:r w:rsidRPr="00FF2278">
        <w:rPr>
          <w:rFonts w:asciiTheme="minorHAnsi" w:hAnsiTheme="minorHAnsi" w:cstheme="minorHAnsi"/>
          <w:sz w:val="22"/>
          <w:szCs w:val="22"/>
        </w:rPr>
        <w:t>Wszystkie powyższe postanowienia stanowią katalog zmian, na które Zamawiający może wyrazić zgodę. Nie stanowią jednocześnie zobowiązania do wyrażenia takiej zgody.</w:t>
      </w:r>
    </w:p>
    <w:bookmarkEnd w:id="2"/>
    <w:p w14:paraId="0774EEC4" w14:textId="63ECFD57" w:rsidR="00783A60" w:rsidRPr="00FF2278" w:rsidRDefault="00783A60" w:rsidP="0077553C">
      <w:pPr>
        <w:spacing w:line="276" w:lineRule="auto"/>
        <w:jc w:val="center"/>
        <w:rPr>
          <w:rFonts w:asciiTheme="minorHAnsi" w:hAnsiTheme="minorHAnsi" w:cstheme="minorHAnsi"/>
          <w:b/>
          <w:sz w:val="22"/>
          <w:szCs w:val="22"/>
        </w:rPr>
      </w:pPr>
      <w:r w:rsidRPr="00FF2278">
        <w:rPr>
          <w:rFonts w:asciiTheme="minorHAnsi" w:hAnsiTheme="minorHAnsi" w:cstheme="minorHAnsi"/>
          <w:b/>
          <w:sz w:val="22"/>
          <w:szCs w:val="22"/>
        </w:rPr>
        <w:t>§2</w:t>
      </w:r>
      <w:r w:rsidR="00AA796D">
        <w:rPr>
          <w:rFonts w:asciiTheme="minorHAnsi" w:hAnsiTheme="minorHAnsi" w:cstheme="minorHAnsi"/>
          <w:b/>
          <w:sz w:val="22"/>
          <w:szCs w:val="22"/>
        </w:rPr>
        <w:t>2</w:t>
      </w:r>
    </w:p>
    <w:p w14:paraId="2BF8842F" w14:textId="77777777" w:rsidR="00783A60" w:rsidRPr="00FF2278" w:rsidRDefault="00783A60" w:rsidP="0077553C">
      <w:pPr>
        <w:spacing w:line="276" w:lineRule="auto"/>
        <w:jc w:val="center"/>
        <w:rPr>
          <w:rFonts w:asciiTheme="minorHAnsi" w:hAnsiTheme="minorHAnsi" w:cstheme="minorHAnsi"/>
          <w:sz w:val="22"/>
          <w:szCs w:val="22"/>
        </w:rPr>
      </w:pPr>
      <w:r w:rsidRPr="00FF2278">
        <w:rPr>
          <w:rFonts w:asciiTheme="minorHAnsi" w:hAnsiTheme="minorHAnsi" w:cstheme="minorHAnsi"/>
          <w:b/>
          <w:sz w:val="22"/>
          <w:szCs w:val="22"/>
        </w:rPr>
        <w:t>Postanowienia ogólne</w:t>
      </w:r>
    </w:p>
    <w:p w14:paraId="77F3D4A4" w14:textId="77777777" w:rsidR="00783A60" w:rsidRPr="00FF2278" w:rsidRDefault="00783A60" w:rsidP="00F000AF">
      <w:pPr>
        <w:pStyle w:val="Akapitzlist2"/>
        <w:numPr>
          <w:ilvl w:val="0"/>
          <w:numId w:val="36"/>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lastRenderedPageBreak/>
        <w:t>W sprawach nie uregulowanych niniejszą umową stosuje się ogólnie obowiązujące przepisy, w szczególności przepisy kodeksu cywilnego oraz ustawy prawo zamówień publicznych.</w:t>
      </w:r>
    </w:p>
    <w:p w14:paraId="6031820D" w14:textId="691D7DB8" w:rsidR="00783A60" w:rsidRPr="00FF2278" w:rsidRDefault="00783A60" w:rsidP="00F000AF">
      <w:pPr>
        <w:pStyle w:val="Akapitzlist2"/>
        <w:numPr>
          <w:ilvl w:val="0"/>
          <w:numId w:val="36"/>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Wszelkie zmiany niniejszej umowy wymagają formy pisemnej pod rygorem nieważności w drodze podpisanego przez strony aneksu.</w:t>
      </w:r>
    </w:p>
    <w:p w14:paraId="66570AE8" w14:textId="77777777" w:rsidR="00783A60" w:rsidRPr="00FF2278" w:rsidRDefault="00783A60" w:rsidP="00F000AF">
      <w:pPr>
        <w:pStyle w:val="Akapitzlist2"/>
        <w:numPr>
          <w:ilvl w:val="0"/>
          <w:numId w:val="36"/>
        </w:numPr>
        <w:spacing w:before="120" w:line="276" w:lineRule="auto"/>
        <w:ind w:left="425" w:hanging="425"/>
        <w:jc w:val="both"/>
        <w:rPr>
          <w:rFonts w:asciiTheme="minorHAnsi" w:hAnsiTheme="minorHAnsi" w:cstheme="minorHAnsi"/>
          <w:sz w:val="22"/>
          <w:szCs w:val="22"/>
        </w:rPr>
      </w:pPr>
      <w:r w:rsidRPr="00FF2278">
        <w:rPr>
          <w:rFonts w:asciiTheme="minorHAnsi" w:hAnsiTheme="minorHAnsi" w:cstheme="minorHAnsi"/>
          <w:sz w:val="22"/>
          <w:szCs w:val="22"/>
        </w:rPr>
        <w:t>Wszelkie spory mogące wynikać w związku z realizacją niniejszej umowy będą rozstrzygane przez sąd właściwy dla siedziby Zamawiającego.</w:t>
      </w:r>
    </w:p>
    <w:p w14:paraId="344A4C7C" w14:textId="77777777" w:rsidR="00783A60" w:rsidRPr="00FF2278" w:rsidRDefault="00783A60" w:rsidP="00F000AF">
      <w:pPr>
        <w:spacing w:line="276" w:lineRule="auto"/>
        <w:jc w:val="both"/>
        <w:rPr>
          <w:rFonts w:asciiTheme="minorHAnsi" w:hAnsiTheme="minorHAnsi" w:cstheme="minorHAnsi"/>
          <w:sz w:val="22"/>
          <w:szCs w:val="22"/>
        </w:rPr>
      </w:pPr>
    </w:p>
    <w:p w14:paraId="21650199" w14:textId="7AF338FF"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 2</w:t>
      </w:r>
      <w:r w:rsidR="00AA796D">
        <w:rPr>
          <w:rFonts w:asciiTheme="minorHAnsi" w:hAnsiTheme="minorHAnsi" w:cstheme="minorHAnsi"/>
          <w:b/>
          <w:sz w:val="22"/>
          <w:szCs w:val="22"/>
        </w:rPr>
        <w:t>3</w:t>
      </w:r>
    </w:p>
    <w:p w14:paraId="3AFB082C" w14:textId="77777777" w:rsidR="00783A60" w:rsidRPr="00FF2278" w:rsidRDefault="00783A60" w:rsidP="00F000AF">
      <w:pPr>
        <w:spacing w:line="276" w:lineRule="auto"/>
        <w:jc w:val="both"/>
        <w:rPr>
          <w:rFonts w:asciiTheme="minorHAnsi" w:hAnsiTheme="minorHAnsi" w:cstheme="minorHAnsi"/>
          <w:b/>
          <w:sz w:val="22"/>
          <w:szCs w:val="22"/>
        </w:rPr>
      </w:pPr>
      <w:r w:rsidRPr="00FF2278">
        <w:rPr>
          <w:rFonts w:asciiTheme="minorHAnsi" w:hAnsiTheme="minorHAnsi" w:cstheme="minorHAnsi"/>
          <w:sz w:val="22"/>
          <w:szCs w:val="22"/>
        </w:rPr>
        <w:t xml:space="preserve">Wykonawca nie może dokonać przeniesienia swoich wierzytelności wobec Zamawiającego </w:t>
      </w:r>
      <w:r w:rsidRPr="00FF2278">
        <w:rPr>
          <w:rFonts w:asciiTheme="minorHAnsi" w:hAnsiTheme="minorHAnsi" w:cstheme="minorHAnsi"/>
          <w:sz w:val="22"/>
          <w:szCs w:val="22"/>
        </w:rPr>
        <w:br/>
        <w:t>na osoby trzecie. Jakakolwiek cesja nie będzie ważna i stanowić będzie istotne naruszenie postanowień umowy, uprawniające Zamawiającego do odstąpienia od umowy z winy Wykonawcy oraz naliczenia przez Zamawiającego kary umownej wskazanej w §  1</w:t>
      </w:r>
      <w:r w:rsidR="00D13968">
        <w:rPr>
          <w:rFonts w:asciiTheme="minorHAnsi" w:hAnsiTheme="minorHAnsi" w:cstheme="minorHAnsi"/>
          <w:sz w:val="22"/>
          <w:szCs w:val="22"/>
        </w:rPr>
        <w:t>4</w:t>
      </w:r>
      <w:r w:rsidRPr="00FF2278">
        <w:rPr>
          <w:rFonts w:asciiTheme="minorHAnsi" w:hAnsiTheme="minorHAnsi" w:cstheme="minorHAnsi"/>
          <w:sz w:val="22"/>
          <w:szCs w:val="22"/>
        </w:rPr>
        <w:t xml:space="preserve"> ustęp 1</w:t>
      </w:r>
      <w:r w:rsidR="00D13968">
        <w:rPr>
          <w:rFonts w:asciiTheme="minorHAnsi" w:hAnsiTheme="minorHAnsi" w:cstheme="minorHAnsi"/>
          <w:sz w:val="22"/>
          <w:szCs w:val="22"/>
        </w:rPr>
        <w:t xml:space="preserve"> pkt 1 litera „i”</w:t>
      </w:r>
      <w:r w:rsidRPr="00FF2278">
        <w:rPr>
          <w:rFonts w:asciiTheme="minorHAnsi" w:hAnsiTheme="minorHAnsi" w:cstheme="minorHAnsi"/>
          <w:sz w:val="22"/>
          <w:szCs w:val="22"/>
        </w:rPr>
        <w:t xml:space="preserve"> umowy.</w:t>
      </w:r>
    </w:p>
    <w:p w14:paraId="4B7565A9" w14:textId="77777777" w:rsidR="00783A60" w:rsidRPr="00FF2278" w:rsidRDefault="00783A60" w:rsidP="00F000AF">
      <w:pPr>
        <w:spacing w:after="120" w:line="276" w:lineRule="auto"/>
        <w:jc w:val="both"/>
        <w:rPr>
          <w:rFonts w:asciiTheme="minorHAnsi" w:hAnsiTheme="minorHAnsi" w:cstheme="minorHAnsi"/>
          <w:b/>
          <w:sz w:val="22"/>
          <w:szCs w:val="22"/>
        </w:rPr>
      </w:pPr>
    </w:p>
    <w:p w14:paraId="71C9F0E3" w14:textId="75DBB9B7" w:rsidR="00783A60" w:rsidRPr="00FF2278" w:rsidRDefault="00783A60" w:rsidP="0077553C">
      <w:pPr>
        <w:spacing w:after="120" w:line="276" w:lineRule="auto"/>
        <w:jc w:val="center"/>
        <w:rPr>
          <w:rFonts w:asciiTheme="minorHAnsi" w:hAnsiTheme="minorHAnsi" w:cstheme="minorHAnsi"/>
          <w:sz w:val="22"/>
          <w:szCs w:val="22"/>
        </w:rPr>
      </w:pPr>
      <w:r w:rsidRPr="00FF2278">
        <w:rPr>
          <w:rFonts w:asciiTheme="minorHAnsi" w:hAnsiTheme="minorHAnsi" w:cstheme="minorHAnsi"/>
          <w:b/>
          <w:sz w:val="22"/>
          <w:szCs w:val="22"/>
        </w:rPr>
        <w:t>§2</w:t>
      </w:r>
      <w:r w:rsidR="00AA796D">
        <w:rPr>
          <w:rFonts w:asciiTheme="minorHAnsi" w:hAnsiTheme="minorHAnsi" w:cstheme="minorHAnsi"/>
          <w:b/>
          <w:sz w:val="22"/>
          <w:szCs w:val="22"/>
        </w:rPr>
        <w:t>4</w:t>
      </w:r>
    </w:p>
    <w:p w14:paraId="6B2B3544" w14:textId="77777777" w:rsidR="00783A60" w:rsidRPr="00FF2278" w:rsidRDefault="00783A60" w:rsidP="00F000AF">
      <w:pPr>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Umowę sporządzono w </w:t>
      </w:r>
      <w:r w:rsidR="00D967B1" w:rsidRPr="00FF2278">
        <w:rPr>
          <w:rFonts w:asciiTheme="minorHAnsi" w:hAnsiTheme="minorHAnsi" w:cstheme="minorHAnsi"/>
          <w:sz w:val="22"/>
          <w:szCs w:val="22"/>
        </w:rPr>
        <w:t>3</w:t>
      </w:r>
      <w:r w:rsidRPr="00FF2278">
        <w:rPr>
          <w:rFonts w:asciiTheme="minorHAnsi" w:hAnsiTheme="minorHAnsi" w:cstheme="minorHAnsi"/>
          <w:sz w:val="22"/>
          <w:szCs w:val="22"/>
        </w:rPr>
        <w:t xml:space="preserve"> jednobrzmiących egzemplarzach </w:t>
      </w:r>
      <w:r w:rsidR="00D967B1" w:rsidRPr="00FF2278">
        <w:rPr>
          <w:rFonts w:asciiTheme="minorHAnsi" w:hAnsiTheme="minorHAnsi" w:cstheme="minorHAnsi"/>
          <w:sz w:val="22"/>
          <w:szCs w:val="22"/>
        </w:rPr>
        <w:t>dwa dla Zamawiającego jeden dla Wykonawcy</w:t>
      </w:r>
      <w:r w:rsidRPr="00FF2278">
        <w:rPr>
          <w:rFonts w:asciiTheme="minorHAnsi" w:hAnsiTheme="minorHAnsi" w:cstheme="minorHAnsi"/>
          <w:sz w:val="22"/>
          <w:szCs w:val="22"/>
        </w:rPr>
        <w:t xml:space="preserve"> dla każdej ze stron.</w:t>
      </w:r>
    </w:p>
    <w:p w14:paraId="73A754D5" w14:textId="77777777" w:rsidR="00783A60" w:rsidRPr="00FF2278" w:rsidRDefault="00783A60" w:rsidP="00F000AF">
      <w:pPr>
        <w:spacing w:line="276" w:lineRule="auto"/>
        <w:jc w:val="both"/>
        <w:rPr>
          <w:rFonts w:asciiTheme="minorHAnsi" w:hAnsiTheme="minorHAnsi" w:cstheme="minorHAnsi"/>
          <w:sz w:val="22"/>
          <w:szCs w:val="22"/>
        </w:rPr>
      </w:pPr>
    </w:p>
    <w:p w14:paraId="756E5534" w14:textId="77777777" w:rsidR="00783A60" w:rsidRPr="00FF2278" w:rsidRDefault="00783A60" w:rsidP="00F000AF">
      <w:pPr>
        <w:pStyle w:val="zacznik"/>
        <w:tabs>
          <w:tab w:val="left" w:pos="530"/>
        </w:tabs>
        <w:spacing w:line="276" w:lineRule="auto"/>
        <w:jc w:val="both"/>
        <w:rPr>
          <w:rFonts w:asciiTheme="minorHAnsi" w:hAnsiTheme="minorHAnsi" w:cstheme="minorHAnsi"/>
          <w:sz w:val="22"/>
          <w:szCs w:val="22"/>
        </w:rPr>
      </w:pPr>
    </w:p>
    <w:p w14:paraId="24C7A666" w14:textId="77777777" w:rsidR="00783A60" w:rsidRPr="00FF2278" w:rsidRDefault="00783A60" w:rsidP="00F000AF">
      <w:pPr>
        <w:pStyle w:val="zacznik"/>
        <w:spacing w:line="276" w:lineRule="auto"/>
        <w:jc w:val="both"/>
        <w:rPr>
          <w:rFonts w:asciiTheme="minorHAnsi" w:hAnsiTheme="minorHAnsi" w:cstheme="minorHAnsi"/>
          <w:sz w:val="22"/>
          <w:szCs w:val="22"/>
        </w:rPr>
      </w:pPr>
    </w:p>
    <w:p w14:paraId="1A47704C" w14:textId="77777777" w:rsidR="00783A60" w:rsidRPr="00FF2278" w:rsidRDefault="00783A60" w:rsidP="00F000AF">
      <w:pPr>
        <w:pStyle w:val="zacznik"/>
        <w:spacing w:line="276" w:lineRule="auto"/>
        <w:jc w:val="both"/>
        <w:rPr>
          <w:rFonts w:asciiTheme="minorHAnsi" w:hAnsiTheme="minorHAnsi" w:cstheme="minorHAnsi"/>
          <w:sz w:val="22"/>
          <w:szCs w:val="22"/>
          <w:u w:val="single"/>
        </w:rPr>
      </w:pPr>
      <w:r w:rsidRPr="00FF2278">
        <w:rPr>
          <w:rFonts w:asciiTheme="minorHAnsi" w:hAnsiTheme="minorHAnsi" w:cstheme="minorHAnsi"/>
          <w:sz w:val="22"/>
          <w:szCs w:val="22"/>
          <w:u w:val="single"/>
        </w:rPr>
        <w:t>Załączniki:</w:t>
      </w:r>
    </w:p>
    <w:p w14:paraId="41ABD3E6" w14:textId="219D8744" w:rsidR="00783A60" w:rsidRPr="00FF2278" w:rsidRDefault="00783A60" w:rsidP="00F000AF">
      <w:pPr>
        <w:pStyle w:val="zacznik"/>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1. </w:t>
      </w:r>
      <w:r w:rsidR="004C19EA">
        <w:rPr>
          <w:rFonts w:asciiTheme="minorHAnsi" w:hAnsiTheme="minorHAnsi" w:cstheme="minorHAnsi"/>
          <w:sz w:val="22"/>
          <w:szCs w:val="22"/>
        </w:rPr>
        <w:t>Oferta wykonawcy</w:t>
      </w:r>
    </w:p>
    <w:p w14:paraId="77ECF28C" w14:textId="77777777" w:rsidR="00783A60" w:rsidRPr="00FF2278" w:rsidRDefault="00783A60" w:rsidP="00F000AF">
      <w:pPr>
        <w:pStyle w:val="zacznik"/>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2. </w:t>
      </w:r>
      <w:r w:rsidR="004412A0">
        <w:rPr>
          <w:rFonts w:asciiTheme="minorHAnsi" w:hAnsiTheme="minorHAnsi" w:cstheme="minorHAnsi"/>
          <w:sz w:val="22"/>
          <w:szCs w:val="22"/>
        </w:rPr>
        <w:t>SIWZ</w:t>
      </w:r>
    </w:p>
    <w:p w14:paraId="5821D673" w14:textId="6626FF10" w:rsidR="00783A60" w:rsidRPr="00FF2278" w:rsidRDefault="00783A60" w:rsidP="00F000AF">
      <w:pPr>
        <w:pStyle w:val="zacznik"/>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 xml:space="preserve">3. </w:t>
      </w:r>
      <w:r w:rsidR="00E16687">
        <w:rPr>
          <w:rFonts w:asciiTheme="minorHAnsi" w:hAnsiTheme="minorHAnsi" w:cstheme="minorHAnsi"/>
          <w:sz w:val="22"/>
          <w:szCs w:val="22"/>
        </w:rPr>
        <w:t>Projekt budowlany</w:t>
      </w:r>
    </w:p>
    <w:p w14:paraId="252CE1B4" w14:textId="77777777" w:rsidR="00783A60" w:rsidRPr="00FF2278" w:rsidRDefault="00783A60" w:rsidP="00F000AF">
      <w:pPr>
        <w:pStyle w:val="zacznik"/>
        <w:spacing w:line="276" w:lineRule="auto"/>
        <w:jc w:val="both"/>
        <w:rPr>
          <w:rFonts w:asciiTheme="minorHAnsi" w:hAnsiTheme="minorHAnsi" w:cstheme="minorHAnsi"/>
          <w:sz w:val="22"/>
          <w:szCs w:val="22"/>
        </w:rPr>
      </w:pPr>
      <w:r w:rsidRPr="00FF2278">
        <w:rPr>
          <w:rFonts w:asciiTheme="minorHAnsi" w:hAnsiTheme="minorHAnsi" w:cstheme="minorHAnsi"/>
          <w:sz w:val="22"/>
          <w:szCs w:val="22"/>
        </w:rPr>
        <w:t>4. Zabezpieczenie należytego wykonania umowy</w:t>
      </w:r>
    </w:p>
    <w:p w14:paraId="45DB8DC2" w14:textId="77777777" w:rsidR="00783A60" w:rsidRPr="00FF2278" w:rsidRDefault="00783A60" w:rsidP="00F000AF">
      <w:pPr>
        <w:pStyle w:val="zacznik"/>
        <w:pBdr>
          <w:bottom w:val="single" w:sz="6" w:space="4" w:color="auto"/>
        </w:pBdr>
        <w:spacing w:line="276" w:lineRule="auto"/>
        <w:jc w:val="both"/>
        <w:rPr>
          <w:rFonts w:asciiTheme="minorHAnsi" w:hAnsiTheme="minorHAnsi" w:cstheme="minorHAnsi"/>
          <w:sz w:val="22"/>
          <w:szCs w:val="22"/>
        </w:rPr>
      </w:pPr>
    </w:p>
    <w:p w14:paraId="12DA1D60" w14:textId="74CD5632" w:rsidR="004571C9" w:rsidRDefault="004571C9" w:rsidP="00F000AF">
      <w:pPr>
        <w:jc w:val="both"/>
        <w:rPr>
          <w:rFonts w:asciiTheme="minorHAnsi" w:hAnsiTheme="minorHAnsi" w:cstheme="minorHAnsi"/>
          <w:sz w:val="22"/>
          <w:szCs w:val="22"/>
        </w:rPr>
      </w:pPr>
    </w:p>
    <w:p w14:paraId="0470B5C7" w14:textId="72FA3F46" w:rsidR="00BA06A5" w:rsidRDefault="00BA06A5" w:rsidP="00BA06A5">
      <w:pPr>
        <w:rPr>
          <w:rFonts w:asciiTheme="minorHAnsi" w:hAnsiTheme="minorHAnsi" w:cstheme="minorHAnsi"/>
          <w:sz w:val="22"/>
          <w:szCs w:val="22"/>
        </w:rPr>
      </w:pPr>
    </w:p>
    <w:p w14:paraId="055A522D" w14:textId="71DA71DA" w:rsidR="00BA06A5" w:rsidRPr="00BA06A5" w:rsidRDefault="00BA06A5" w:rsidP="00BA06A5">
      <w:pPr>
        <w:ind w:firstLine="708"/>
        <w:rPr>
          <w:rFonts w:asciiTheme="minorHAnsi" w:hAnsiTheme="minorHAnsi" w:cstheme="minorHAnsi"/>
          <w:b/>
          <w:bCs/>
          <w:sz w:val="22"/>
          <w:szCs w:val="22"/>
        </w:rPr>
      </w:pPr>
      <w:r w:rsidRPr="00BA06A5">
        <w:rPr>
          <w:rFonts w:asciiTheme="minorHAnsi" w:hAnsiTheme="minorHAnsi" w:cstheme="minorHAnsi"/>
          <w:b/>
          <w:bCs/>
          <w:sz w:val="22"/>
          <w:szCs w:val="22"/>
        </w:rPr>
        <w:t>Zamawiający:                                                                                                                                     Wykonawca:</w:t>
      </w:r>
    </w:p>
    <w:sectPr w:rsidR="00BA06A5" w:rsidRPr="00BA06A5" w:rsidSect="00F840E9">
      <w:footerReference w:type="default" r:id="rId8"/>
      <w:pgSz w:w="11906" w:h="16838"/>
      <w:pgMar w:top="720" w:right="720" w:bottom="720" w:left="720"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FF0F7" w14:textId="77777777" w:rsidR="00E46128" w:rsidRDefault="00E46128" w:rsidP="00465DCA">
      <w:r>
        <w:separator/>
      </w:r>
    </w:p>
  </w:endnote>
  <w:endnote w:type="continuationSeparator" w:id="0">
    <w:p w14:paraId="5E172B73" w14:textId="77777777" w:rsidR="00E46128" w:rsidRDefault="00E46128" w:rsidP="0046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ajorEastAsia" w:hAnsiTheme="minorHAnsi" w:cstheme="minorHAnsi"/>
        <w:sz w:val="18"/>
        <w:szCs w:val="18"/>
      </w:rPr>
      <w:id w:val="-592620527"/>
      <w:docPartObj>
        <w:docPartGallery w:val="Page Numbers (Bottom of Page)"/>
        <w:docPartUnique/>
      </w:docPartObj>
    </w:sdtPr>
    <w:sdtEndPr/>
    <w:sdtContent>
      <w:p w14:paraId="35695226" w14:textId="77777777" w:rsidR="00304FF7" w:rsidRPr="00304FF7" w:rsidRDefault="00304FF7">
        <w:pPr>
          <w:pStyle w:val="Stopka"/>
          <w:jc w:val="right"/>
          <w:rPr>
            <w:rFonts w:asciiTheme="minorHAnsi" w:eastAsiaTheme="majorEastAsia" w:hAnsiTheme="minorHAnsi" w:cstheme="minorHAnsi"/>
            <w:sz w:val="18"/>
            <w:szCs w:val="18"/>
          </w:rPr>
        </w:pPr>
        <w:r w:rsidRPr="00304FF7">
          <w:rPr>
            <w:rFonts w:asciiTheme="minorHAnsi" w:eastAsiaTheme="majorEastAsia" w:hAnsiTheme="minorHAnsi" w:cstheme="minorHAnsi"/>
            <w:sz w:val="18"/>
            <w:szCs w:val="18"/>
          </w:rPr>
          <w:t xml:space="preserve">str. </w:t>
        </w:r>
        <w:r w:rsidRPr="00304FF7">
          <w:rPr>
            <w:rFonts w:asciiTheme="minorHAnsi" w:eastAsiaTheme="minorEastAsia" w:hAnsiTheme="minorHAnsi" w:cstheme="minorHAnsi"/>
            <w:sz w:val="18"/>
            <w:szCs w:val="18"/>
          </w:rPr>
          <w:fldChar w:fldCharType="begin"/>
        </w:r>
        <w:r w:rsidRPr="00304FF7">
          <w:rPr>
            <w:rFonts w:asciiTheme="minorHAnsi" w:hAnsiTheme="minorHAnsi" w:cstheme="minorHAnsi"/>
            <w:sz w:val="18"/>
            <w:szCs w:val="18"/>
          </w:rPr>
          <w:instrText>PAGE    \* MERGEFORMAT</w:instrText>
        </w:r>
        <w:r w:rsidRPr="00304FF7">
          <w:rPr>
            <w:rFonts w:asciiTheme="minorHAnsi" w:eastAsiaTheme="minorEastAsia" w:hAnsiTheme="minorHAnsi" w:cstheme="minorHAnsi"/>
            <w:sz w:val="18"/>
            <w:szCs w:val="18"/>
          </w:rPr>
          <w:fldChar w:fldCharType="separate"/>
        </w:r>
        <w:r w:rsidRPr="00304FF7">
          <w:rPr>
            <w:rFonts w:asciiTheme="minorHAnsi" w:eastAsiaTheme="majorEastAsia" w:hAnsiTheme="minorHAnsi" w:cstheme="minorHAnsi"/>
            <w:sz w:val="18"/>
            <w:szCs w:val="18"/>
          </w:rPr>
          <w:t>2</w:t>
        </w:r>
        <w:r w:rsidRPr="00304FF7">
          <w:rPr>
            <w:rFonts w:asciiTheme="minorHAnsi" w:eastAsiaTheme="majorEastAsia" w:hAnsiTheme="minorHAnsi" w:cstheme="minorHAnsi"/>
            <w:sz w:val="18"/>
            <w:szCs w:val="18"/>
          </w:rPr>
          <w:fldChar w:fldCharType="end"/>
        </w:r>
      </w:p>
    </w:sdtContent>
  </w:sdt>
  <w:p w14:paraId="24815114" w14:textId="77777777" w:rsidR="00304FF7" w:rsidRDefault="00304F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8BBB4" w14:textId="77777777" w:rsidR="00E46128" w:rsidRDefault="00E46128" w:rsidP="00465DCA">
      <w:r>
        <w:separator/>
      </w:r>
    </w:p>
  </w:footnote>
  <w:footnote w:type="continuationSeparator" w:id="0">
    <w:p w14:paraId="100B4463" w14:textId="77777777" w:rsidR="00E46128" w:rsidRDefault="00E46128" w:rsidP="0046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multilevel"/>
    <w:tmpl w:val="A448ECF6"/>
    <w:name w:val="WW8Num27"/>
    <w:lvl w:ilvl="0">
      <w:start w:val="1"/>
      <w:numFmt w:val="decimal"/>
      <w:lvlText w:val="%1)"/>
      <w:lvlJc w:val="left"/>
      <w:pPr>
        <w:tabs>
          <w:tab w:val="num" w:pos="0"/>
        </w:tabs>
        <w:ind w:left="1068" w:hanging="360"/>
      </w:pPr>
      <w:rPr>
        <w:b/>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00000017"/>
    <w:multiLevelType w:val="singleLevel"/>
    <w:tmpl w:val="7C36A016"/>
    <w:name w:val="WW8Num29"/>
    <w:lvl w:ilvl="0">
      <w:start w:val="1"/>
      <w:numFmt w:val="decimal"/>
      <w:lvlText w:val="%1."/>
      <w:lvlJc w:val="left"/>
      <w:pPr>
        <w:tabs>
          <w:tab w:val="num" w:pos="0"/>
        </w:tabs>
        <w:ind w:left="720" w:hanging="360"/>
      </w:pPr>
      <w:rPr>
        <w:rFonts w:asciiTheme="minorHAnsi" w:hAnsiTheme="minorHAnsi" w:cstheme="minorHAnsi" w:hint="default"/>
      </w:rPr>
    </w:lvl>
  </w:abstractNum>
  <w:abstractNum w:abstractNumId="2" w15:restartNumberingAfterBreak="0">
    <w:nsid w:val="00000018"/>
    <w:multiLevelType w:val="multilevel"/>
    <w:tmpl w:val="00000018"/>
    <w:name w:val="WW8Num30"/>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9"/>
    <w:multiLevelType w:val="multilevel"/>
    <w:tmpl w:val="AC98D80A"/>
    <w:name w:val="WW8Num31"/>
    <w:lvl w:ilvl="0">
      <w:start w:val="1"/>
      <w:numFmt w:val="lowerLetter"/>
      <w:lvlText w:val="%1)"/>
      <w:lvlJc w:val="left"/>
      <w:pPr>
        <w:tabs>
          <w:tab w:val="num" w:pos="0"/>
        </w:tabs>
        <w:ind w:left="720" w:hanging="360"/>
      </w:pPr>
      <w:rPr>
        <w:rFonts w:eastAsia="Times New Roman"/>
        <w:b w:val="0"/>
        <w:i w:val="0"/>
        <w:color w:val="000000"/>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1B"/>
    <w:multiLevelType w:val="multilevel"/>
    <w:tmpl w:val="FBEAD676"/>
    <w:name w:val="WW8Num33"/>
    <w:lvl w:ilvl="0">
      <w:start w:val="1"/>
      <w:numFmt w:val="decimal"/>
      <w:lvlText w:val="%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1C"/>
    <w:multiLevelType w:val="singleLevel"/>
    <w:tmpl w:val="0000001C"/>
    <w:name w:val="WW8Num34"/>
    <w:lvl w:ilvl="0">
      <w:start w:val="1"/>
      <w:numFmt w:val="lowerLetter"/>
      <w:lvlText w:val="%1)"/>
      <w:lvlJc w:val="left"/>
      <w:pPr>
        <w:tabs>
          <w:tab w:val="num" w:pos="0"/>
        </w:tabs>
        <w:ind w:left="1069" w:hanging="360"/>
      </w:pPr>
    </w:lvl>
  </w:abstractNum>
  <w:abstractNum w:abstractNumId="6" w15:restartNumberingAfterBreak="0">
    <w:nsid w:val="0000001F"/>
    <w:multiLevelType w:val="multilevel"/>
    <w:tmpl w:val="319221B8"/>
    <w:name w:val="WW8Num3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21"/>
    <w:multiLevelType w:val="multilevel"/>
    <w:tmpl w:val="A50A0AE6"/>
    <w:name w:val="WW8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22"/>
    <w:multiLevelType w:val="multilevel"/>
    <w:tmpl w:val="4DBA5370"/>
    <w:name w:val="WW8Num41"/>
    <w:lvl w:ilvl="0">
      <w:start w:val="1"/>
      <w:numFmt w:val="decimal"/>
      <w:lvlText w:val="%1."/>
      <w:lvlJc w:val="left"/>
      <w:pPr>
        <w:tabs>
          <w:tab w:val="num" w:pos="0"/>
        </w:tabs>
        <w:ind w:left="720" w:hanging="360"/>
      </w:pPr>
      <w:rPr>
        <w:rFonts w:eastAsia="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23"/>
    <w:multiLevelType w:val="multilevel"/>
    <w:tmpl w:val="00000023"/>
    <w:name w:val="WW8Num42"/>
    <w:lvl w:ilvl="0">
      <w:start w:val="1"/>
      <w:numFmt w:val="decimal"/>
      <w:lvlText w:val="1.%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24"/>
    <w:multiLevelType w:val="multilevel"/>
    <w:tmpl w:val="C1B6D3A2"/>
    <w:name w:val="WW8Num43"/>
    <w:lvl w:ilvl="0">
      <w:start w:val="1"/>
      <w:numFmt w:val="decimal"/>
      <w:lvlText w:val="%1."/>
      <w:lvlJc w:val="left"/>
      <w:pPr>
        <w:tabs>
          <w:tab w:val="num" w:pos="0"/>
        </w:tabs>
        <w:ind w:left="360" w:hanging="360"/>
      </w:pPr>
      <w:rPr>
        <w:b w:val="0"/>
      </w:rPr>
    </w:lvl>
    <w:lvl w:ilvl="1">
      <w:start w:val="1"/>
      <w:numFmt w:val="decimal"/>
      <w:lvlText w:val="%2)"/>
      <w:lvlJc w:val="left"/>
      <w:pPr>
        <w:tabs>
          <w:tab w:val="num" w:pos="66"/>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5"/>
    <w:multiLevelType w:val="multilevel"/>
    <w:tmpl w:val="00000025"/>
    <w:name w:val="WW8Num4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26"/>
    <w:multiLevelType w:val="multilevel"/>
    <w:tmpl w:val="D0968B46"/>
    <w:name w:val="WW8Num45"/>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27"/>
    <w:multiLevelType w:val="multilevel"/>
    <w:tmpl w:val="00000027"/>
    <w:name w:val="WW8Num46"/>
    <w:lvl w:ilvl="0">
      <w:start w:val="1"/>
      <w:numFmt w:val="decimal"/>
      <w:lvlText w:val="%1."/>
      <w:lvlJc w:val="left"/>
      <w:pPr>
        <w:tabs>
          <w:tab w:val="num" w:pos="0"/>
        </w:tabs>
        <w:ind w:left="720" w:hanging="360"/>
      </w:pPr>
      <w:rPr>
        <w:rFonts w:cs="Times New Roman"/>
        <w:b w:val="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28"/>
    <w:multiLevelType w:val="multilevel"/>
    <w:tmpl w:val="31108196"/>
    <w:name w:val="WW8Num47"/>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2A"/>
    <w:multiLevelType w:val="multilevel"/>
    <w:tmpl w:val="5F304622"/>
    <w:name w:val="WW8Num49"/>
    <w:lvl w:ilvl="0">
      <w:start w:val="1"/>
      <w:numFmt w:val="lowerLetter"/>
      <w:lvlText w:val="%1)"/>
      <w:lvlJc w:val="left"/>
      <w:pPr>
        <w:tabs>
          <w:tab w:val="num" w:pos="0"/>
        </w:tabs>
        <w:ind w:left="720" w:hanging="360"/>
      </w:pPr>
      <w:rPr>
        <w:b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B"/>
    <w:multiLevelType w:val="multilevel"/>
    <w:tmpl w:val="0000002B"/>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rPr>
        <w:b w:val="0"/>
      </w:rPr>
    </w:lvl>
    <w:lvl w:ilvl="3">
      <w:start w:val="1"/>
      <w:numFmt w:val="decimal"/>
      <w:lvlText w:val="%2.%3.%4."/>
      <w:lvlJc w:val="left"/>
      <w:pPr>
        <w:tabs>
          <w:tab w:val="num" w:pos="0"/>
        </w:tabs>
        <w:ind w:left="2880" w:hanging="360"/>
      </w:pPr>
      <w:rPr>
        <w:b w:val="0"/>
      </w:rPr>
    </w:lvl>
    <w:lvl w:ilvl="4">
      <w:start w:val="1"/>
      <w:numFmt w:val="lowerLetter"/>
      <w:lvlText w:val="%2.%3.%4.%5."/>
      <w:lvlJc w:val="left"/>
      <w:pPr>
        <w:tabs>
          <w:tab w:val="num" w:pos="0"/>
        </w:tabs>
        <w:ind w:left="3600" w:hanging="360"/>
      </w:pPr>
      <w:rPr>
        <w:b w:val="0"/>
      </w:rPr>
    </w:lvl>
    <w:lvl w:ilvl="5">
      <w:start w:val="1"/>
      <w:numFmt w:val="lowerRoman"/>
      <w:lvlText w:val="%2.%3.%4.%5.%6."/>
      <w:lvlJc w:val="right"/>
      <w:pPr>
        <w:tabs>
          <w:tab w:val="num" w:pos="0"/>
        </w:tabs>
        <w:ind w:left="4320" w:hanging="180"/>
      </w:pPr>
      <w:rPr>
        <w:b w:val="0"/>
      </w:rPr>
    </w:lvl>
    <w:lvl w:ilvl="6">
      <w:start w:val="1"/>
      <w:numFmt w:val="decimal"/>
      <w:lvlText w:val="%2.%3.%4.%5.%6.%7."/>
      <w:lvlJc w:val="left"/>
      <w:pPr>
        <w:tabs>
          <w:tab w:val="num" w:pos="0"/>
        </w:tabs>
        <w:ind w:left="5040" w:hanging="360"/>
      </w:pPr>
      <w:rPr>
        <w:b w:val="0"/>
      </w:rPr>
    </w:lvl>
    <w:lvl w:ilvl="7">
      <w:start w:val="1"/>
      <w:numFmt w:val="lowerLetter"/>
      <w:lvlText w:val="%2.%3.%4.%5.%6.%7.%8."/>
      <w:lvlJc w:val="left"/>
      <w:pPr>
        <w:tabs>
          <w:tab w:val="num" w:pos="0"/>
        </w:tabs>
        <w:ind w:left="5760" w:hanging="360"/>
      </w:pPr>
      <w:rPr>
        <w:b w:val="0"/>
      </w:rPr>
    </w:lvl>
    <w:lvl w:ilvl="8">
      <w:start w:val="1"/>
      <w:numFmt w:val="lowerRoman"/>
      <w:lvlText w:val="%2.%3.%4.%5.%6.%7.%8.%9."/>
      <w:lvlJc w:val="right"/>
      <w:pPr>
        <w:tabs>
          <w:tab w:val="num" w:pos="0"/>
        </w:tabs>
        <w:ind w:left="6480" w:hanging="180"/>
      </w:pPr>
      <w:rPr>
        <w:b w:val="0"/>
      </w:rPr>
    </w:lvl>
  </w:abstractNum>
  <w:abstractNum w:abstractNumId="17" w15:restartNumberingAfterBreak="0">
    <w:nsid w:val="0000002C"/>
    <w:multiLevelType w:val="multilevel"/>
    <w:tmpl w:val="9DB0E63C"/>
    <w:name w:val="WW8Num51"/>
    <w:lvl w:ilvl="0">
      <w:start w:val="1"/>
      <w:numFmt w:val="decimal"/>
      <w:lvlText w:val="%1."/>
      <w:lvlJc w:val="left"/>
      <w:pPr>
        <w:tabs>
          <w:tab w:val="num" w:pos="0"/>
        </w:tabs>
        <w:ind w:left="765" w:hanging="360"/>
      </w:pPr>
      <w:rPr>
        <w:rFonts w:eastAsia="Arial Unicode MS"/>
        <w:b w:val="0"/>
        <w:color w:val="000000"/>
      </w:r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18" w15:restartNumberingAfterBreak="0">
    <w:nsid w:val="0000002D"/>
    <w:multiLevelType w:val="multilevel"/>
    <w:tmpl w:val="0000002D"/>
    <w:name w:val="WW8Num5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2E"/>
    <w:multiLevelType w:val="multilevel"/>
    <w:tmpl w:val="D1D0CE22"/>
    <w:name w:val="WW8Num5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2F"/>
    <w:multiLevelType w:val="multilevel"/>
    <w:tmpl w:val="0000002F"/>
    <w:name w:val="WW8Num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30"/>
    <w:multiLevelType w:val="singleLevel"/>
    <w:tmpl w:val="00000030"/>
    <w:name w:val="WW8Num55"/>
    <w:lvl w:ilvl="0">
      <w:start w:val="1"/>
      <w:numFmt w:val="decimal"/>
      <w:lvlText w:val="%1."/>
      <w:lvlJc w:val="left"/>
      <w:pPr>
        <w:tabs>
          <w:tab w:val="num" w:pos="0"/>
        </w:tabs>
        <w:ind w:left="720" w:hanging="360"/>
      </w:pPr>
      <w:rPr>
        <w:b w:val="0"/>
      </w:rPr>
    </w:lvl>
  </w:abstractNum>
  <w:abstractNum w:abstractNumId="22" w15:restartNumberingAfterBreak="0">
    <w:nsid w:val="00000032"/>
    <w:multiLevelType w:val="multilevel"/>
    <w:tmpl w:val="74521222"/>
    <w:name w:val="WW8Num5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39"/>
    <w:multiLevelType w:val="singleLevel"/>
    <w:tmpl w:val="5056526E"/>
    <w:lvl w:ilvl="0">
      <w:start w:val="1"/>
      <w:numFmt w:val="lowerLetter"/>
      <w:lvlText w:val="%1)"/>
      <w:lvlJc w:val="left"/>
      <w:pPr>
        <w:ind w:left="720" w:hanging="360"/>
      </w:pPr>
      <w:rPr>
        <w:rFonts w:ascii="Arial" w:hAnsi="Arial" w:cs="Arial" w:hint="default"/>
        <w:b w:val="0"/>
        <w:strike w:val="0"/>
        <w:dstrike w:val="0"/>
        <w:color w:val="auto"/>
        <w:sz w:val="20"/>
        <w:szCs w:val="20"/>
        <w:u w:val="none"/>
        <w:effect w:val="none"/>
      </w:rPr>
    </w:lvl>
  </w:abstractNum>
  <w:abstractNum w:abstractNumId="24" w15:restartNumberingAfterBreak="0">
    <w:nsid w:val="00000042"/>
    <w:multiLevelType w:val="multilevel"/>
    <w:tmpl w:val="00000042"/>
    <w:name w:val="WW8Num75"/>
    <w:lvl w:ilvl="0">
      <w:start w:val="1"/>
      <w:numFmt w:val="decimal"/>
      <w:lvlText w:val="%1."/>
      <w:lvlJc w:val="left"/>
      <w:pPr>
        <w:tabs>
          <w:tab w:val="num" w:pos="454"/>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47"/>
    <w:multiLevelType w:val="multilevel"/>
    <w:tmpl w:val="085AAB9C"/>
    <w:name w:val="WW8Num81"/>
    <w:lvl w:ilvl="0">
      <w:start w:val="1"/>
      <w:numFmt w:val="decimal"/>
      <w:lvlText w:val="%1."/>
      <w:lvlJc w:val="left"/>
      <w:pPr>
        <w:tabs>
          <w:tab w:val="num" w:pos="0"/>
        </w:tabs>
        <w:ind w:left="1080" w:hanging="360"/>
      </w:pPr>
      <w:rPr>
        <w:rFonts w:eastAsia="Arial Unicode MS"/>
        <w:b w:val="0"/>
      </w:rPr>
    </w:lvl>
    <w:lvl w:ilvl="1">
      <w:start w:val="1"/>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00000049"/>
    <w:multiLevelType w:val="multilevel"/>
    <w:tmpl w:val="8DD0FF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4D"/>
    <w:multiLevelType w:val="singleLevel"/>
    <w:tmpl w:val="A5E6D58A"/>
    <w:name w:val="WW8Num87"/>
    <w:lvl w:ilvl="0">
      <w:start w:val="1"/>
      <w:numFmt w:val="bullet"/>
      <w:lvlText w:val=""/>
      <w:lvlJc w:val="left"/>
      <w:pPr>
        <w:tabs>
          <w:tab w:val="num" w:pos="0"/>
        </w:tabs>
        <w:ind w:left="1174" w:hanging="360"/>
      </w:pPr>
      <w:rPr>
        <w:rFonts w:ascii="Symbol" w:hAnsi="Symbol"/>
        <w:b w:val="0"/>
        <w:color w:val="000000"/>
        <w:kern w:val="2"/>
      </w:rPr>
    </w:lvl>
  </w:abstractNum>
  <w:abstractNum w:abstractNumId="28" w15:restartNumberingAfterBreak="0">
    <w:nsid w:val="00000054"/>
    <w:multiLevelType w:val="singleLevel"/>
    <w:tmpl w:val="A6BC0A4E"/>
    <w:name w:val="WW8Num95"/>
    <w:lvl w:ilvl="0">
      <w:start w:val="1"/>
      <w:numFmt w:val="decimal"/>
      <w:lvlText w:val="%1."/>
      <w:lvlJc w:val="left"/>
      <w:pPr>
        <w:tabs>
          <w:tab w:val="num" w:pos="0"/>
        </w:tabs>
        <w:ind w:left="720" w:hanging="360"/>
      </w:pPr>
      <w:rPr>
        <w:b w:val="0"/>
      </w:rPr>
    </w:lvl>
  </w:abstractNum>
  <w:abstractNum w:abstractNumId="29" w15:restartNumberingAfterBreak="0">
    <w:nsid w:val="14257458"/>
    <w:multiLevelType w:val="multilevel"/>
    <w:tmpl w:val="AB9E4D38"/>
    <w:lvl w:ilvl="0">
      <w:start w:val="1"/>
      <w:numFmt w:val="lowerLetter"/>
      <w:lvlText w:val="%1)"/>
      <w:lvlJc w:val="left"/>
      <w:pPr>
        <w:tabs>
          <w:tab w:val="num" w:pos="0"/>
        </w:tabs>
        <w:ind w:left="720" w:hanging="360"/>
      </w:pPr>
      <w:rPr>
        <w:b w:val="0"/>
        <w:color w:val="auto"/>
        <w:sz w:val="22"/>
        <w:szCs w:val="22"/>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145824EF"/>
    <w:multiLevelType w:val="multilevel"/>
    <w:tmpl w:val="14B49ED8"/>
    <w:lvl w:ilvl="0">
      <w:start w:val="6"/>
      <w:numFmt w:val="decimal"/>
      <w:lvlText w:val="%1)"/>
      <w:lvlJc w:val="left"/>
      <w:pPr>
        <w:tabs>
          <w:tab w:val="num" w:pos="-348"/>
        </w:tabs>
        <w:ind w:left="720" w:hanging="360"/>
      </w:pPr>
      <w:rPr>
        <w:rFonts w:hint="default"/>
        <w:b w:val="0"/>
        <w:bCs w:val="0"/>
        <w:kern w:val="24"/>
        <w:lang w:val="pl-PL"/>
      </w:rPr>
    </w:lvl>
    <w:lvl w:ilvl="1">
      <w:start w:val="1"/>
      <w:numFmt w:val="decimal"/>
      <w:lvlText w:val="%2)"/>
      <w:lvlJc w:val="left"/>
      <w:pPr>
        <w:tabs>
          <w:tab w:val="num" w:pos="-348"/>
        </w:tabs>
        <w:ind w:left="1440" w:hanging="360"/>
      </w:pPr>
      <w:rPr>
        <w:rFonts w:hint="default"/>
        <w:b/>
        <w:lang w:val="pl-PL"/>
      </w:rPr>
    </w:lvl>
    <w:lvl w:ilvl="2">
      <w:start w:val="1"/>
      <w:numFmt w:val="lowerRoman"/>
      <w:lvlText w:val="%3."/>
      <w:lvlJc w:val="right"/>
      <w:pPr>
        <w:tabs>
          <w:tab w:val="num" w:pos="-348"/>
        </w:tabs>
        <w:ind w:left="2160" w:hanging="180"/>
      </w:pPr>
      <w:rPr>
        <w:rFonts w:hint="default"/>
      </w:rPr>
    </w:lvl>
    <w:lvl w:ilvl="3">
      <w:start w:val="1"/>
      <w:numFmt w:val="decimal"/>
      <w:lvlText w:val="%4."/>
      <w:lvlJc w:val="left"/>
      <w:pPr>
        <w:tabs>
          <w:tab w:val="num" w:pos="-348"/>
        </w:tabs>
        <w:ind w:left="2880" w:hanging="360"/>
      </w:pPr>
      <w:rPr>
        <w:rFonts w:hint="default"/>
      </w:rPr>
    </w:lvl>
    <w:lvl w:ilvl="4">
      <w:start w:val="1"/>
      <w:numFmt w:val="lowerLetter"/>
      <w:lvlText w:val="%5."/>
      <w:lvlJc w:val="left"/>
      <w:pPr>
        <w:tabs>
          <w:tab w:val="num" w:pos="-348"/>
        </w:tabs>
        <w:ind w:left="3600" w:hanging="360"/>
      </w:pPr>
      <w:rPr>
        <w:rFonts w:hint="default"/>
      </w:rPr>
    </w:lvl>
    <w:lvl w:ilvl="5">
      <w:start w:val="1"/>
      <w:numFmt w:val="lowerRoman"/>
      <w:lvlText w:val="%6."/>
      <w:lvlJc w:val="right"/>
      <w:pPr>
        <w:tabs>
          <w:tab w:val="num" w:pos="-348"/>
        </w:tabs>
        <w:ind w:left="4320" w:hanging="180"/>
      </w:pPr>
      <w:rPr>
        <w:rFonts w:hint="default"/>
      </w:rPr>
    </w:lvl>
    <w:lvl w:ilvl="6">
      <w:start w:val="1"/>
      <w:numFmt w:val="decimal"/>
      <w:lvlText w:val="%7."/>
      <w:lvlJc w:val="left"/>
      <w:pPr>
        <w:tabs>
          <w:tab w:val="num" w:pos="-348"/>
        </w:tabs>
        <w:ind w:left="5040" w:hanging="360"/>
      </w:pPr>
      <w:rPr>
        <w:rFonts w:hint="default"/>
      </w:rPr>
    </w:lvl>
    <w:lvl w:ilvl="7">
      <w:start w:val="1"/>
      <w:numFmt w:val="lowerLetter"/>
      <w:lvlText w:val="%8."/>
      <w:lvlJc w:val="left"/>
      <w:pPr>
        <w:tabs>
          <w:tab w:val="num" w:pos="-348"/>
        </w:tabs>
        <w:ind w:left="5760" w:hanging="360"/>
      </w:pPr>
      <w:rPr>
        <w:rFonts w:hint="default"/>
      </w:rPr>
    </w:lvl>
    <w:lvl w:ilvl="8">
      <w:start w:val="1"/>
      <w:numFmt w:val="lowerRoman"/>
      <w:lvlText w:val="%9."/>
      <w:lvlJc w:val="right"/>
      <w:pPr>
        <w:tabs>
          <w:tab w:val="num" w:pos="-348"/>
        </w:tabs>
        <w:ind w:left="6480" w:hanging="180"/>
      </w:pPr>
      <w:rPr>
        <w:rFonts w:hint="default"/>
      </w:rPr>
    </w:lvl>
  </w:abstractNum>
  <w:abstractNum w:abstractNumId="31" w15:restartNumberingAfterBreak="0">
    <w:nsid w:val="19BB3F23"/>
    <w:multiLevelType w:val="hybridMultilevel"/>
    <w:tmpl w:val="CE8C6E68"/>
    <w:lvl w:ilvl="0" w:tplc="EB5CD392">
      <w:start w:val="1"/>
      <w:numFmt w:val="lowerLetter"/>
      <w:lvlText w:val="%1."/>
      <w:lvlJc w:val="left"/>
      <w:pPr>
        <w:ind w:left="720" w:hanging="360"/>
      </w:pPr>
      <w:rPr>
        <w:rFonts w:asciiTheme="minorHAnsi" w:eastAsia="SimSun" w:hAnsiTheme="minorHAnsi" w:cs="Calibri"/>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19D32ED"/>
    <w:multiLevelType w:val="multilevel"/>
    <w:tmpl w:val="6AF8148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b/>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3" w15:restartNumberingAfterBreak="0">
    <w:nsid w:val="2B67477D"/>
    <w:multiLevelType w:val="multilevel"/>
    <w:tmpl w:val="DC903C4A"/>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b/>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4" w15:restartNumberingAfterBreak="0">
    <w:nsid w:val="2B7D1364"/>
    <w:multiLevelType w:val="hybridMultilevel"/>
    <w:tmpl w:val="AD04FE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668607B"/>
    <w:multiLevelType w:val="multilevel"/>
    <w:tmpl w:val="F4DE857C"/>
    <w:name w:val="WW8Num412"/>
    <w:lvl w:ilvl="0">
      <w:start w:val="11"/>
      <w:numFmt w:val="decimal"/>
      <w:lvlText w:val="%1."/>
      <w:lvlJc w:val="left"/>
      <w:pPr>
        <w:tabs>
          <w:tab w:val="num" w:pos="-360"/>
        </w:tabs>
        <w:ind w:left="360" w:hanging="360"/>
      </w:pPr>
      <w:rPr>
        <w:rFonts w:eastAsia="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righ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righ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right"/>
      <w:pPr>
        <w:tabs>
          <w:tab w:val="num" w:pos="-360"/>
        </w:tabs>
        <w:ind w:left="6120" w:hanging="180"/>
      </w:pPr>
      <w:rPr>
        <w:rFonts w:hint="default"/>
      </w:rPr>
    </w:lvl>
  </w:abstractNum>
  <w:abstractNum w:abstractNumId="36" w15:restartNumberingAfterBreak="0">
    <w:nsid w:val="3B310912"/>
    <w:multiLevelType w:val="multilevel"/>
    <w:tmpl w:val="CA86F1DE"/>
    <w:lvl w:ilvl="0">
      <w:start w:val="1"/>
      <w:numFmt w:val="decimal"/>
      <w:lvlText w:val="%1)"/>
      <w:lvlJc w:val="left"/>
      <w:pPr>
        <w:tabs>
          <w:tab w:val="num" w:pos="0"/>
        </w:tabs>
        <w:ind w:left="1068" w:hanging="360"/>
      </w:pPr>
      <w:rPr>
        <w:b w:val="0"/>
        <w:bCs w:val="0"/>
        <w:kern w:val="24"/>
        <w:lang w:val="pl-PL"/>
      </w:rPr>
    </w:lvl>
    <w:lvl w:ilvl="1">
      <w:start w:val="1"/>
      <w:numFmt w:val="decimal"/>
      <w:lvlText w:val="%2)"/>
      <w:lvlJc w:val="left"/>
      <w:pPr>
        <w:tabs>
          <w:tab w:val="num" w:pos="0"/>
        </w:tabs>
        <w:ind w:left="1788" w:hanging="360"/>
      </w:pPr>
      <w:rPr>
        <w:b/>
        <w:lang w:val="pl-PL"/>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7" w15:restartNumberingAfterBreak="0">
    <w:nsid w:val="3DB34E03"/>
    <w:multiLevelType w:val="multilevel"/>
    <w:tmpl w:val="08F2A64A"/>
    <w:lvl w:ilvl="0">
      <w:start w:val="2"/>
      <w:numFmt w:val="decimal"/>
      <w:lvlText w:val="%1."/>
      <w:lvlJc w:val="left"/>
      <w:pPr>
        <w:tabs>
          <w:tab w:val="num" w:pos="-708"/>
        </w:tabs>
        <w:ind w:left="360" w:hanging="360"/>
      </w:pPr>
      <w:rPr>
        <w:rFonts w:hint="default"/>
        <w:b w:val="0"/>
        <w:bCs w:val="0"/>
        <w:kern w:val="24"/>
      </w:rPr>
    </w:lvl>
    <w:lvl w:ilvl="1">
      <w:start w:val="1"/>
      <w:numFmt w:val="decimal"/>
      <w:lvlText w:val="%2)"/>
      <w:lvlJc w:val="left"/>
      <w:pPr>
        <w:tabs>
          <w:tab w:val="num" w:pos="-708"/>
        </w:tabs>
        <w:ind w:left="1080" w:hanging="360"/>
      </w:pPr>
      <w:rPr>
        <w:rFonts w:hint="default"/>
        <w:b/>
      </w:rPr>
    </w:lvl>
    <w:lvl w:ilvl="2">
      <w:start w:val="1"/>
      <w:numFmt w:val="lowerRoman"/>
      <w:lvlText w:val="%3."/>
      <w:lvlJc w:val="right"/>
      <w:pPr>
        <w:tabs>
          <w:tab w:val="num" w:pos="-708"/>
        </w:tabs>
        <w:ind w:left="1800" w:hanging="180"/>
      </w:pPr>
      <w:rPr>
        <w:rFonts w:hint="default"/>
      </w:rPr>
    </w:lvl>
    <w:lvl w:ilvl="3">
      <w:start w:val="1"/>
      <w:numFmt w:val="decimal"/>
      <w:lvlText w:val="%4."/>
      <w:lvlJc w:val="left"/>
      <w:pPr>
        <w:tabs>
          <w:tab w:val="num" w:pos="-708"/>
        </w:tabs>
        <w:ind w:left="2520" w:hanging="360"/>
      </w:pPr>
      <w:rPr>
        <w:rFonts w:hint="default"/>
      </w:rPr>
    </w:lvl>
    <w:lvl w:ilvl="4">
      <w:start w:val="1"/>
      <w:numFmt w:val="lowerLetter"/>
      <w:lvlText w:val="%5."/>
      <w:lvlJc w:val="left"/>
      <w:pPr>
        <w:tabs>
          <w:tab w:val="num" w:pos="-708"/>
        </w:tabs>
        <w:ind w:left="3240" w:hanging="360"/>
      </w:pPr>
      <w:rPr>
        <w:rFonts w:hint="default"/>
      </w:rPr>
    </w:lvl>
    <w:lvl w:ilvl="5">
      <w:start w:val="1"/>
      <w:numFmt w:val="lowerRoman"/>
      <w:lvlText w:val="%6."/>
      <w:lvlJc w:val="right"/>
      <w:pPr>
        <w:tabs>
          <w:tab w:val="num" w:pos="-708"/>
        </w:tabs>
        <w:ind w:left="3960" w:hanging="180"/>
      </w:pPr>
      <w:rPr>
        <w:rFonts w:hint="default"/>
      </w:rPr>
    </w:lvl>
    <w:lvl w:ilvl="6">
      <w:start w:val="1"/>
      <w:numFmt w:val="decimal"/>
      <w:lvlText w:val="%7."/>
      <w:lvlJc w:val="left"/>
      <w:pPr>
        <w:tabs>
          <w:tab w:val="num" w:pos="-708"/>
        </w:tabs>
        <w:ind w:left="4680" w:hanging="360"/>
      </w:pPr>
      <w:rPr>
        <w:rFonts w:hint="default"/>
      </w:rPr>
    </w:lvl>
    <w:lvl w:ilvl="7">
      <w:start w:val="1"/>
      <w:numFmt w:val="lowerLetter"/>
      <w:lvlText w:val="%8."/>
      <w:lvlJc w:val="left"/>
      <w:pPr>
        <w:tabs>
          <w:tab w:val="num" w:pos="-708"/>
        </w:tabs>
        <w:ind w:left="5400" w:hanging="360"/>
      </w:pPr>
      <w:rPr>
        <w:rFonts w:hint="default"/>
      </w:rPr>
    </w:lvl>
    <w:lvl w:ilvl="8">
      <w:start w:val="1"/>
      <w:numFmt w:val="lowerRoman"/>
      <w:lvlText w:val="%9."/>
      <w:lvlJc w:val="right"/>
      <w:pPr>
        <w:tabs>
          <w:tab w:val="num" w:pos="-708"/>
        </w:tabs>
        <w:ind w:left="6120" w:hanging="180"/>
      </w:pPr>
      <w:rPr>
        <w:rFonts w:hint="default"/>
      </w:rPr>
    </w:lvl>
  </w:abstractNum>
  <w:abstractNum w:abstractNumId="38" w15:restartNumberingAfterBreak="0">
    <w:nsid w:val="41383B8A"/>
    <w:multiLevelType w:val="hybridMultilevel"/>
    <w:tmpl w:val="9C38A9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5A53F4"/>
    <w:multiLevelType w:val="multilevel"/>
    <w:tmpl w:val="03DA3938"/>
    <w:lvl w:ilvl="0">
      <w:start w:val="1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b/>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510743E7"/>
    <w:multiLevelType w:val="hybridMultilevel"/>
    <w:tmpl w:val="70388B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143534"/>
    <w:multiLevelType w:val="hybridMultilevel"/>
    <w:tmpl w:val="C1CAD3AE"/>
    <w:lvl w:ilvl="0" w:tplc="3DDED92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6A12764"/>
    <w:multiLevelType w:val="hybridMultilevel"/>
    <w:tmpl w:val="8A28C438"/>
    <w:lvl w:ilvl="0" w:tplc="0EFEA90C">
      <w:start w:val="1"/>
      <w:numFmt w:val="decimal"/>
      <w:lvlText w:val="%1."/>
      <w:lvlJc w:val="left"/>
      <w:pPr>
        <w:ind w:left="360" w:hanging="360"/>
      </w:pPr>
      <w:rPr>
        <w:b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59817181"/>
    <w:multiLevelType w:val="hybridMultilevel"/>
    <w:tmpl w:val="4614E94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5A4C4F8B"/>
    <w:multiLevelType w:val="hybridMultilevel"/>
    <w:tmpl w:val="0C14D228"/>
    <w:lvl w:ilvl="0" w:tplc="E352508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7254036"/>
    <w:multiLevelType w:val="multilevel"/>
    <w:tmpl w:val="31448A2A"/>
    <w:lvl w:ilvl="0">
      <w:start w:val="1"/>
      <w:numFmt w:val="decimal"/>
      <w:lvlText w:val="%1."/>
      <w:lvlJc w:val="left"/>
      <w:pPr>
        <w:tabs>
          <w:tab w:val="num" w:pos="-708"/>
        </w:tabs>
        <w:ind w:left="360" w:hanging="360"/>
      </w:pPr>
      <w:rPr>
        <w:b/>
        <w:kern w:val="24"/>
        <w:lang w:val="pl-PL"/>
      </w:rPr>
    </w:lvl>
    <w:lvl w:ilvl="1">
      <w:start w:val="1"/>
      <w:numFmt w:val="decimal"/>
      <w:lvlText w:val="%2)"/>
      <w:lvlJc w:val="left"/>
      <w:pPr>
        <w:tabs>
          <w:tab w:val="num" w:pos="-708"/>
        </w:tabs>
        <w:ind w:left="1080" w:hanging="360"/>
      </w:pPr>
      <w:rPr>
        <w:b/>
        <w:lang w:val="pl-PL"/>
      </w:rPr>
    </w:lvl>
    <w:lvl w:ilvl="2">
      <w:start w:val="1"/>
      <w:numFmt w:val="lowerRoman"/>
      <w:lvlText w:val="%3."/>
      <w:lvlJc w:val="right"/>
      <w:pPr>
        <w:tabs>
          <w:tab w:val="num" w:pos="-708"/>
        </w:tabs>
        <w:ind w:left="1800" w:hanging="180"/>
      </w:pPr>
    </w:lvl>
    <w:lvl w:ilvl="3">
      <w:start w:val="1"/>
      <w:numFmt w:val="decimal"/>
      <w:lvlText w:val="%4."/>
      <w:lvlJc w:val="left"/>
      <w:pPr>
        <w:tabs>
          <w:tab w:val="num" w:pos="-708"/>
        </w:tabs>
        <w:ind w:left="2520" w:hanging="360"/>
      </w:pPr>
    </w:lvl>
    <w:lvl w:ilvl="4">
      <w:start w:val="1"/>
      <w:numFmt w:val="lowerLetter"/>
      <w:lvlText w:val="%5."/>
      <w:lvlJc w:val="left"/>
      <w:pPr>
        <w:tabs>
          <w:tab w:val="num" w:pos="-708"/>
        </w:tabs>
        <w:ind w:left="3240" w:hanging="360"/>
      </w:pPr>
    </w:lvl>
    <w:lvl w:ilvl="5">
      <w:start w:val="1"/>
      <w:numFmt w:val="lowerRoman"/>
      <w:lvlText w:val="%6."/>
      <w:lvlJc w:val="right"/>
      <w:pPr>
        <w:tabs>
          <w:tab w:val="num" w:pos="-708"/>
        </w:tabs>
        <w:ind w:left="3960" w:hanging="180"/>
      </w:pPr>
    </w:lvl>
    <w:lvl w:ilvl="6">
      <w:start w:val="1"/>
      <w:numFmt w:val="decimal"/>
      <w:lvlText w:val="%7."/>
      <w:lvlJc w:val="left"/>
      <w:pPr>
        <w:tabs>
          <w:tab w:val="num" w:pos="-708"/>
        </w:tabs>
        <w:ind w:left="4680" w:hanging="360"/>
      </w:pPr>
    </w:lvl>
    <w:lvl w:ilvl="7">
      <w:start w:val="1"/>
      <w:numFmt w:val="lowerLetter"/>
      <w:lvlText w:val="%8."/>
      <w:lvlJc w:val="left"/>
      <w:pPr>
        <w:tabs>
          <w:tab w:val="num" w:pos="-708"/>
        </w:tabs>
        <w:ind w:left="5400" w:hanging="360"/>
      </w:pPr>
    </w:lvl>
    <w:lvl w:ilvl="8">
      <w:start w:val="1"/>
      <w:numFmt w:val="lowerRoman"/>
      <w:lvlText w:val="%9."/>
      <w:lvlJc w:val="right"/>
      <w:pPr>
        <w:tabs>
          <w:tab w:val="num" w:pos="-708"/>
        </w:tabs>
        <w:ind w:left="6120" w:hanging="180"/>
      </w:pPr>
    </w:lvl>
  </w:abstractNum>
  <w:abstractNum w:abstractNumId="46" w15:restartNumberingAfterBreak="0">
    <w:nsid w:val="6ACB4325"/>
    <w:multiLevelType w:val="hybridMultilevel"/>
    <w:tmpl w:val="477E3B44"/>
    <w:lvl w:ilvl="0" w:tplc="0000004B">
      <w:start w:val="1"/>
      <w:numFmt w:val="decimal"/>
      <w:lvlText w:val="%1."/>
      <w:lvlJc w:val="left"/>
      <w:pPr>
        <w:tabs>
          <w:tab w:val="num" w:pos="0"/>
        </w:tabs>
        <w:ind w:left="720" w:hanging="360"/>
      </w:pPr>
      <w:rPr>
        <w:bCs/>
        <w:color w:val="000000"/>
        <w:spacing w:val="-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D202AB8"/>
    <w:multiLevelType w:val="hybridMultilevel"/>
    <w:tmpl w:val="B5EA62B8"/>
    <w:lvl w:ilvl="0" w:tplc="04150001">
      <w:start w:val="1"/>
      <w:numFmt w:val="bullet"/>
      <w:lvlText w:val=""/>
      <w:lvlJc w:val="left"/>
      <w:pPr>
        <w:ind w:left="1268" w:hanging="360"/>
      </w:pPr>
      <w:rPr>
        <w:rFonts w:ascii="Symbol" w:hAnsi="Symbol" w:hint="default"/>
      </w:rPr>
    </w:lvl>
    <w:lvl w:ilvl="1" w:tplc="04150003">
      <w:start w:val="1"/>
      <w:numFmt w:val="bullet"/>
      <w:lvlText w:val="o"/>
      <w:lvlJc w:val="left"/>
      <w:pPr>
        <w:ind w:left="1988" w:hanging="360"/>
      </w:pPr>
      <w:rPr>
        <w:rFonts w:ascii="Courier New" w:hAnsi="Courier New" w:cs="Courier New" w:hint="default"/>
      </w:rPr>
    </w:lvl>
    <w:lvl w:ilvl="2" w:tplc="04150005">
      <w:start w:val="1"/>
      <w:numFmt w:val="bullet"/>
      <w:lvlText w:val=""/>
      <w:lvlJc w:val="left"/>
      <w:pPr>
        <w:ind w:left="2708" w:hanging="360"/>
      </w:pPr>
      <w:rPr>
        <w:rFonts w:ascii="Wingdings" w:hAnsi="Wingdings" w:hint="default"/>
      </w:rPr>
    </w:lvl>
    <w:lvl w:ilvl="3" w:tplc="04150001">
      <w:start w:val="1"/>
      <w:numFmt w:val="bullet"/>
      <w:lvlText w:val=""/>
      <w:lvlJc w:val="left"/>
      <w:pPr>
        <w:ind w:left="3428" w:hanging="360"/>
      </w:pPr>
      <w:rPr>
        <w:rFonts w:ascii="Symbol" w:hAnsi="Symbol" w:hint="default"/>
      </w:rPr>
    </w:lvl>
    <w:lvl w:ilvl="4" w:tplc="04150003">
      <w:start w:val="1"/>
      <w:numFmt w:val="bullet"/>
      <w:lvlText w:val="o"/>
      <w:lvlJc w:val="left"/>
      <w:pPr>
        <w:ind w:left="4148" w:hanging="360"/>
      </w:pPr>
      <w:rPr>
        <w:rFonts w:ascii="Courier New" w:hAnsi="Courier New" w:cs="Courier New" w:hint="default"/>
      </w:rPr>
    </w:lvl>
    <w:lvl w:ilvl="5" w:tplc="04150005">
      <w:start w:val="1"/>
      <w:numFmt w:val="bullet"/>
      <w:lvlText w:val=""/>
      <w:lvlJc w:val="left"/>
      <w:pPr>
        <w:ind w:left="4868" w:hanging="360"/>
      </w:pPr>
      <w:rPr>
        <w:rFonts w:ascii="Wingdings" w:hAnsi="Wingdings" w:hint="default"/>
      </w:rPr>
    </w:lvl>
    <w:lvl w:ilvl="6" w:tplc="04150001">
      <w:start w:val="1"/>
      <w:numFmt w:val="bullet"/>
      <w:lvlText w:val=""/>
      <w:lvlJc w:val="left"/>
      <w:pPr>
        <w:ind w:left="5588" w:hanging="360"/>
      </w:pPr>
      <w:rPr>
        <w:rFonts w:ascii="Symbol" w:hAnsi="Symbol" w:hint="default"/>
      </w:rPr>
    </w:lvl>
    <w:lvl w:ilvl="7" w:tplc="04150003">
      <w:start w:val="1"/>
      <w:numFmt w:val="bullet"/>
      <w:lvlText w:val="o"/>
      <w:lvlJc w:val="left"/>
      <w:pPr>
        <w:ind w:left="6308" w:hanging="360"/>
      </w:pPr>
      <w:rPr>
        <w:rFonts w:ascii="Courier New" w:hAnsi="Courier New" w:cs="Courier New" w:hint="default"/>
      </w:rPr>
    </w:lvl>
    <w:lvl w:ilvl="8" w:tplc="04150005">
      <w:start w:val="1"/>
      <w:numFmt w:val="bullet"/>
      <w:lvlText w:val=""/>
      <w:lvlJc w:val="left"/>
      <w:pPr>
        <w:ind w:left="7028" w:hanging="360"/>
      </w:pPr>
      <w:rPr>
        <w:rFonts w:ascii="Wingdings" w:hAnsi="Wingdings" w:hint="default"/>
      </w:rPr>
    </w:lvl>
  </w:abstractNum>
  <w:abstractNum w:abstractNumId="48" w15:restartNumberingAfterBreak="0">
    <w:nsid w:val="74E00B63"/>
    <w:multiLevelType w:val="hybridMultilevel"/>
    <w:tmpl w:val="5CF80DCA"/>
    <w:lvl w:ilvl="0" w:tplc="EC644F5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F70558"/>
    <w:multiLevelType w:val="hybridMultilevel"/>
    <w:tmpl w:val="434C2DD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num w:numId="1">
    <w:abstractNumId w:val="28"/>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23"/>
    <w:lvlOverride w:ilvl="0">
      <w:startOverride w:val="1"/>
    </w:lvlOverride>
  </w:num>
  <w:num w:numId="9">
    <w:abstractNumId w:val="2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1"/>
  </w:num>
  <w:num w:numId="39">
    <w:abstractNumId w:val="45"/>
  </w:num>
  <w:num w:numId="40">
    <w:abstractNumId w:val="30"/>
  </w:num>
  <w:num w:numId="41">
    <w:abstractNumId w:val="36"/>
  </w:num>
  <w:num w:numId="42">
    <w:abstractNumId w:val="37"/>
  </w:num>
  <w:num w:numId="43">
    <w:abstractNumId w:val="39"/>
  </w:num>
  <w:num w:numId="44">
    <w:abstractNumId w:val="40"/>
  </w:num>
  <w:num w:numId="45">
    <w:abstractNumId w:val="32"/>
  </w:num>
  <w:num w:numId="46">
    <w:abstractNumId w:val="33"/>
  </w:num>
  <w:num w:numId="47">
    <w:abstractNumId w:val="38"/>
  </w:num>
  <w:num w:numId="48">
    <w:abstractNumId w:val="43"/>
  </w:num>
  <w:num w:numId="49">
    <w:abstractNumId w:val="48"/>
  </w:num>
  <w:num w:numId="50">
    <w:abstractNumId w:val="41"/>
  </w:num>
  <w:num w:numId="51">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77"/>
    <w:rsid w:val="00022671"/>
    <w:rsid w:val="00026E8F"/>
    <w:rsid w:val="00054FA6"/>
    <w:rsid w:val="00082254"/>
    <w:rsid w:val="000941B8"/>
    <w:rsid w:val="000A771A"/>
    <w:rsid w:val="000E58DF"/>
    <w:rsid w:val="001271D3"/>
    <w:rsid w:val="00133F06"/>
    <w:rsid w:val="001438A4"/>
    <w:rsid w:val="00191BBD"/>
    <w:rsid w:val="001B7AB9"/>
    <w:rsid w:val="001E4055"/>
    <w:rsid w:val="002530BB"/>
    <w:rsid w:val="002650E0"/>
    <w:rsid w:val="00270D42"/>
    <w:rsid w:val="002840A3"/>
    <w:rsid w:val="00297385"/>
    <w:rsid w:val="002C0DB0"/>
    <w:rsid w:val="002D2256"/>
    <w:rsid w:val="002F3C85"/>
    <w:rsid w:val="00302B4D"/>
    <w:rsid w:val="00304FF7"/>
    <w:rsid w:val="00305CFC"/>
    <w:rsid w:val="003164A8"/>
    <w:rsid w:val="00320111"/>
    <w:rsid w:val="00370F4B"/>
    <w:rsid w:val="003A6D77"/>
    <w:rsid w:val="003C7CEE"/>
    <w:rsid w:val="003D1455"/>
    <w:rsid w:val="00426ACA"/>
    <w:rsid w:val="004412A0"/>
    <w:rsid w:val="00446CF0"/>
    <w:rsid w:val="004571C9"/>
    <w:rsid w:val="00457A37"/>
    <w:rsid w:val="00465DCA"/>
    <w:rsid w:val="004674B5"/>
    <w:rsid w:val="0047453A"/>
    <w:rsid w:val="004B4F76"/>
    <w:rsid w:val="004C19EA"/>
    <w:rsid w:val="004C228E"/>
    <w:rsid w:val="004C58E7"/>
    <w:rsid w:val="004E0CA0"/>
    <w:rsid w:val="004F3E96"/>
    <w:rsid w:val="005023D5"/>
    <w:rsid w:val="0055100B"/>
    <w:rsid w:val="005634DC"/>
    <w:rsid w:val="005B2F21"/>
    <w:rsid w:val="005D5100"/>
    <w:rsid w:val="005E0FAF"/>
    <w:rsid w:val="005F5344"/>
    <w:rsid w:val="00613179"/>
    <w:rsid w:val="006353F1"/>
    <w:rsid w:val="00637050"/>
    <w:rsid w:val="0064078B"/>
    <w:rsid w:val="006606CF"/>
    <w:rsid w:val="00691C61"/>
    <w:rsid w:val="00692588"/>
    <w:rsid w:val="00695213"/>
    <w:rsid w:val="006D1611"/>
    <w:rsid w:val="006F2C0B"/>
    <w:rsid w:val="007229B6"/>
    <w:rsid w:val="0072592E"/>
    <w:rsid w:val="00745AE2"/>
    <w:rsid w:val="007466D3"/>
    <w:rsid w:val="00766D0B"/>
    <w:rsid w:val="00775404"/>
    <w:rsid w:val="0077553C"/>
    <w:rsid w:val="00776407"/>
    <w:rsid w:val="00783A60"/>
    <w:rsid w:val="007C0317"/>
    <w:rsid w:val="007F3C7B"/>
    <w:rsid w:val="00805E39"/>
    <w:rsid w:val="0082428A"/>
    <w:rsid w:val="00841586"/>
    <w:rsid w:val="00844A49"/>
    <w:rsid w:val="00850625"/>
    <w:rsid w:val="00855C66"/>
    <w:rsid w:val="0085713F"/>
    <w:rsid w:val="008708C6"/>
    <w:rsid w:val="00873CFE"/>
    <w:rsid w:val="008D4395"/>
    <w:rsid w:val="008F5ACC"/>
    <w:rsid w:val="00906E36"/>
    <w:rsid w:val="00923AF3"/>
    <w:rsid w:val="009605F1"/>
    <w:rsid w:val="00975300"/>
    <w:rsid w:val="009B2470"/>
    <w:rsid w:val="009C20FB"/>
    <w:rsid w:val="009D262C"/>
    <w:rsid w:val="009E7AAE"/>
    <w:rsid w:val="009F1B2B"/>
    <w:rsid w:val="009F6BC5"/>
    <w:rsid w:val="00A008F9"/>
    <w:rsid w:val="00A02AF2"/>
    <w:rsid w:val="00A14E72"/>
    <w:rsid w:val="00A23F93"/>
    <w:rsid w:val="00A741C2"/>
    <w:rsid w:val="00A870F8"/>
    <w:rsid w:val="00AA3960"/>
    <w:rsid w:val="00AA796D"/>
    <w:rsid w:val="00AD034F"/>
    <w:rsid w:val="00AF023D"/>
    <w:rsid w:val="00B0279D"/>
    <w:rsid w:val="00B033F4"/>
    <w:rsid w:val="00B222EF"/>
    <w:rsid w:val="00B330A8"/>
    <w:rsid w:val="00B4312D"/>
    <w:rsid w:val="00B43896"/>
    <w:rsid w:val="00B55EC7"/>
    <w:rsid w:val="00B93D5C"/>
    <w:rsid w:val="00BA06A5"/>
    <w:rsid w:val="00BA333E"/>
    <w:rsid w:val="00BA78E8"/>
    <w:rsid w:val="00BE6451"/>
    <w:rsid w:val="00BE76E3"/>
    <w:rsid w:val="00BF2971"/>
    <w:rsid w:val="00C069F2"/>
    <w:rsid w:val="00C158F4"/>
    <w:rsid w:val="00C20269"/>
    <w:rsid w:val="00C228BF"/>
    <w:rsid w:val="00C47D2D"/>
    <w:rsid w:val="00C6447E"/>
    <w:rsid w:val="00CD4CDF"/>
    <w:rsid w:val="00CD5175"/>
    <w:rsid w:val="00D061F2"/>
    <w:rsid w:val="00D13968"/>
    <w:rsid w:val="00D34732"/>
    <w:rsid w:val="00D55D80"/>
    <w:rsid w:val="00D87200"/>
    <w:rsid w:val="00D902CA"/>
    <w:rsid w:val="00D967B1"/>
    <w:rsid w:val="00DC70B9"/>
    <w:rsid w:val="00E16687"/>
    <w:rsid w:val="00E46128"/>
    <w:rsid w:val="00E74DB3"/>
    <w:rsid w:val="00EB0FBC"/>
    <w:rsid w:val="00EC7898"/>
    <w:rsid w:val="00ED6F28"/>
    <w:rsid w:val="00EF4B77"/>
    <w:rsid w:val="00F000AF"/>
    <w:rsid w:val="00F019FF"/>
    <w:rsid w:val="00F02767"/>
    <w:rsid w:val="00F066CD"/>
    <w:rsid w:val="00F12A06"/>
    <w:rsid w:val="00F226B5"/>
    <w:rsid w:val="00F2382B"/>
    <w:rsid w:val="00F27013"/>
    <w:rsid w:val="00F56D7B"/>
    <w:rsid w:val="00F840E9"/>
    <w:rsid w:val="00FD7284"/>
    <w:rsid w:val="00FF2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99AAC"/>
  <w15:docId w15:val="{E3E47423-42D7-4ACB-85B1-373BAD5C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3A60"/>
    <w:pPr>
      <w:suppressAutoHyphens/>
      <w:spacing w:after="0" w:line="240" w:lineRule="auto"/>
    </w:pPr>
    <w:rPr>
      <w:rFonts w:ascii="Times New Roman" w:eastAsia="SimSun" w:hAnsi="Times New Roman" w:cs="Times New Roman"/>
      <w:kern w:val="2"/>
      <w:sz w:val="24"/>
      <w:szCs w:val="24"/>
      <w:lang w:eastAsia="hi-IN" w:bidi="hi-IN"/>
    </w:rPr>
  </w:style>
  <w:style w:type="paragraph" w:styleId="Nagwek8">
    <w:name w:val="heading 8"/>
    <w:basedOn w:val="Normalny"/>
    <w:next w:val="Normalny"/>
    <w:link w:val="Nagwek8Znak"/>
    <w:uiPriority w:val="9"/>
    <w:semiHidden/>
    <w:unhideWhenUsed/>
    <w:qFormat/>
    <w:rsid w:val="00783A60"/>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783A60"/>
    <w:pPr>
      <w:spacing w:after="120"/>
    </w:pPr>
    <w:rPr>
      <w:rFonts w:eastAsia="Times New Roman"/>
      <w:sz w:val="21"/>
      <w:szCs w:val="21"/>
    </w:rPr>
  </w:style>
  <w:style w:type="character" w:customStyle="1" w:styleId="TekstpodstawowyZnak">
    <w:name w:val="Tekst podstawowy Znak"/>
    <w:basedOn w:val="Domylnaczcionkaakapitu"/>
    <w:link w:val="Tekstpodstawowy"/>
    <w:semiHidden/>
    <w:rsid w:val="00783A60"/>
    <w:rPr>
      <w:rFonts w:ascii="Times New Roman" w:eastAsia="Times New Roman" w:hAnsi="Times New Roman" w:cs="Times New Roman"/>
      <w:kern w:val="2"/>
      <w:sz w:val="21"/>
      <w:szCs w:val="21"/>
      <w:lang w:eastAsia="hi-IN" w:bidi="hi-IN"/>
    </w:rPr>
  </w:style>
  <w:style w:type="paragraph" w:styleId="Tekstpodstawowy2">
    <w:name w:val="Body Text 2"/>
    <w:basedOn w:val="Normalny"/>
    <w:link w:val="Tekstpodstawowy2Znak"/>
    <w:uiPriority w:val="99"/>
    <w:semiHidden/>
    <w:unhideWhenUsed/>
    <w:rsid w:val="00783A60"/>
    <w:pPr>
      <w:suppressAutoHyphens w:val="0"/>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rsid w:val="00783A60"/>
    <w:rPr>
      <w:rFonts w:ascii="Times New Roman" w:eastAsia="SimSun" w:hAnsi="Times New Roman" w:cs="Mangal"/>
      <w:kern w:val="2"/>
      <w:sz w:val="24"/>
      <w:szCs w:val="21"/>
      <w:lang w:eastAsia="hi-IN" w:bidi="hi-IN"/>
    </w:rPr>
  </w:style>
  <w:style w:type="paragraph" w:styleId="Tekstblokowy">
    <w:name w:val="Block Text"/>
    <w:basedOn w:val="Normalny"/>
    <w:semiHidden/>
    <w:unhideWhenUsed/>
    <w:rsid w:val="00783A60"/>
    <w:pPr>
      <w:tabs>
        <w:tab w:val="left" w:pos="3420"/>
      </w:tabs>
      <w:suppressAutoHyphens w:val="0"/>
      <w:ind w:left="180" w:right="-338"/>
    </w:pPr>
    <w:rPr>
      <w:rFonts w:ascii="Arial" w:eastAsia="Times New Roman" w:hAnsi="Arial" w:cs="Arial"/>
      <w:kern w:val="0"/>
      <w:sz w:val="21"/>
      <w:szCs w:val="21"/>
      <w:lang w:eastAsia="pl-PL" w:bidi="ar-SA"/>
    </w:rPr>
  </w:style>
  <w:style w:type="paragraph" w:customStyle="1" w:styleId="wzory">
    <w:name w:val="wzory"/>
    <w:basedOn w:val="Normalny"/>
    <w:rsid w:val="00783A60"/>
    <w:pPr>
      <w:tabs>
        <w:tab w:val="center" w:pos="993"/>
        <w:tab w:val="left" w:pos="1418"/>
        <w:tab w:val="left" w:pos="1701"/>
        <w:tab w:val="left" w:leader="dot" w:pos="9356"/>
      </w:tabs>
      <w:spacing w:before="120" w:line="100" w:lineRule="atLeast"/>
    </w:pPr>
    <w:rPr>
      <w:rFonts w:ascii="Arial" w:hAnsi="Arial" w:cs="Arial"/>
    </w:rPr>
  </w:style>
  <w:style w:type="paragraph" w:customStyle="1" w:styleId="Zwykytekst1">
    <w:name w:val="Zwykły tekst1"/>
    <w:basedOn w:val="Normalny"/>
    <w:rsid w:val="00783A60"/>
    <w:rPr>
      <w:rFonts w:ascii="Courier New" w:hAnsi="Courier New" w:cs="Courier New"/>
    </w:rPr>
  </w:style>
  <w:style w:type="paragraph" w:customStyle="1" w:styleId="NormalnyWeb1">
    <w:name w:val="Normalny (Web)1"/>
    <w:basedOn w:val="Normalny"/>
    <w:rsid w:val="00783A60"/>
    <w:pPr>
      <w:spacing w:before="280" w:after="280"/>
    </w:pPr>
  </w:style>
  <w:style w:type="paragraph" w:customStyle="1" w:styleId="Akapitzlist1">
    <w:name w:val="Akapit z listą1"/>
    <w:basedOn w:val="Normalny"/>
    <w:rsid w:val="00783A60"/>
    <w:pPr>
      <w:ind w:left="720"/>
    </w:pPr>
  </w:style>
  <w:style w:type="paragraph" w:customStyle="1" w:styleId="Default">
    <w:name w:val="Default"/>
    <w:rsid w:val="00783A60"/>
    <w:pPr>
      <w:suppressAutoHyphens/>
      <w:spacing w:after="0" w:line="240" w:lineRule="auto"/>
    </w:pPr>
    <w:rPr>
      <w:rFonts w:ascii="Times New Roman" w:eastAsia="SimSun" w:hAnsi="Times New Roman" w:cs="Times New Roman"/>
      <w:color w:val="000000"/>
      <w:kern w:val="2"/>
      <w:sz w:val="24"/>
      <w:szCs w:val="24"/>
      <w:lang w:eastAsia="hi-IN" w:bidi="hi-IN"/>
    </w:rPr>
  </w:style>
  <w:style w:type="paragraph" w:customStyle="1" w:styleId="Akapitzlist3">
    <w:name w:val="Akapit z listą3"/>
    <w:basedOn w:val="Normalny"/>
    <w:rsid w:val="00783A60"/>
    <w:pPr>
      <w:ind w:left="720"/>
    </w:pPr>
  </w:style>
  <w:style w:type="paragraph" w:customStyle="1" w:styleId="Akapitzlist2">
    <w:name w:val="Akapit z listą2"/>
    <w:basedOn w:val="Normalny"/>
    <w:rsid w:val="00783A60"/>
    <w:pPr>
      <w:ind w:left="720"/>
    </w:pPr>
    <w:rPr>
      <w:rFonts w:cs="Mangal"/>
      <w:szCs w:val="21"/>
    </w:rPr>
  </w:style>
  <w:style w:type="paragraph" w:customStyle="1" w:styleId="PunktuI">
    <w:name w:val="Punktu I"/>
    <w:basedOn w:val="Nagwek8"/>
    <w:rsid w:val="00783A60"/>
    <w:pPr>
      <w:keepNext w:val="0"/>
      <w:keepLines w:val="0"/>
      <w:spacing w:before="0"/>
    </w:pPr>
    <w:rPr>
      <w:rFonts w:ascii="Times New Roman" w:eastAsia="SimSun" w:hAnsi="Times New Roman" w:cs="Times New Roman"/>
      <w:b/>
      <w:bCs/>
      <w:caps/>
      <w:color w:val="auto"/>
      <w:sz w:val="24"/>
      <w:szCs w:val="24"/>
    </w:rPr>
  </w:style>
  <w:style w:type="paragraph" w:customStyle="1" w:styleId="zacznik">
    <w:name w:val="załącznik"/>
    <w:basedOn w:val="Normalny"/>
    <w:rsid w:val="00783A60"/>
    <w:rPr>
      <w:b/>
    </w:rPr>
  </w:style>
  <w:style w:type="paragraph" w:customStyle="1" w:styleId="NormalnyWeb2">
    <w:name w:val="Normalny (Web)2"/>
    <w:basedOn w:val="Normalny"/>
    <w:rsid w:val="00783A60"/>
    <w:pPr>
      <w:spacing w:before="100" w:after="100"/>
    </w:pPr>
    <w:rPr>
      <w:rFonts w:eastAsia="MS Mincho"/>
      <w:lang w:eastAsia="ar-SA" w:bidi="ar-SA"/>
    </w:rPr>
  </w:style>
  <w:style w:type="paragraph" w:customStyle="1" w:styleId="Akapitzlist4">
    <w:name w:val="Akapit z listą4"/>
    <w:basedOn w:val="Normalny"/>
    <w:rsid w:val="00783A60"/>
    <w:pPr>
      <w:ind w:left="720"/>
    </w:pPr>
    <w:rPr>
      <w:rFonts w:cs="Mangal"/>
      <w:szCs w:val="21"/>
    </w:rPr>
  </w:style>
  <w:style w:type="paragraph" w:customStyle="1" w:styleId="Style4">
    <w:name w:val="Style4"/>
    <w:basedOn w:val="Normalny"/>
    <w:uiPriority w:val="99"/>
    <w:rsid w:val="00783A60"/>
    <w:pPr>
      <w:widowControl w:val="0"/>
      <w:suppressAutoHyphens w:val="0"/>
      <w:autoSpaceDE w:val="0"/>
      <w:autoSpaceDN w:val="0"/>
      <w:adjustRightInd w:val="0"/>
      <w:spacing w:line="274" w:lineRule="exact"/>
      <w:jc w:val="both"/>
    </w:pPr>
    <w:rPr>
      <w:rFonts w:eastAsia="Times New Roman"/>
      <w:kern w:val="0"/>
      <w:lang w:eastAsia="pl-PL" w:bidi="ar-SA"/>
    </w:rPr>
  </w:style>
  <w:style w:type="paragraph" w:customStyle="1" w:styleId="Standard">
    <w:name w:val="Standard"/>
    <w:rsid w:val="00783A60"/>
    <w:pPr>
      <w:widowControl w:val="0"/>
      <w:tabs>
        <w:tab w:val="left" w:pos="567"/>
      </w:tabs>
      <w:suppressAutoHyphens/>
      <w:autoSpaceDE w:val="0"/>
      <w:spacing w:after="0" w:line="240" w:lineRule="auto"/>
      <w:ind w:firstLine="40"/>
      <w:jc w:val="both"/>
    </w:pPr>
    <w:rPr>
      <w:rFonts w:ascii="Tahoma" w:eastAsia="Times New Roman" w:hAnsi="Tahoma" w:cs="Times New Roman"/>
      <w:sz w:val="24"/>
      <w:szCs w:val="20"/>
      <w:lang w:eastAsia="ar-SA"/>
    </w:rPr>
  </w:style>
  <w:style w:type="character" w:customStyle="1" w:styleId="FontStyle50">
    <w:name w:val="Font Style50"/>
    <w:uiPriority w:val="99"/>
    <w:rsid w:val="00783A60"/>
    <w:rPr>
      <w:rFonts w:ascii="Arial" w:hAnsi="Arial" w:cs="Arial" w:hint="default"/>
      <w:sz w:val="20"/>
      <w:szCs w:val="20"/>
    </w:rPr>
  </w:style>
  <w:style w:type="character" w:customStyle="1" w:styleId="Teksttreci2">
    <w:name w:val="Tekst treści (2)"/>
    <w:rsid w:val="00783A60"/>
    <w:rPr>
      <w:rFonts w:ascii="Arial" w:eastAsia="Arial" w:hAnsi="Arial" w:cs="Arial" w:hint="default"/>
      <w:b w:val="0"/>
      <w:bCs w:val="0"/>
      <w:i w:val="0"/>
      <w:iCs w:val="0"/>
      <w:smallCaps w:val="0"/>
      <w:color w:val="000000"/>
      <w:spacing w:val="0"/>
      <w:w w:val="100"/>
      <w:position w:val="0"/>
      <w:sz w:val="20"/>
      <w:szCs w:val="20"/>
      <w:u w:val="single"/>
      <w:lang w:val="pl-PL" w:eastAsia="pl-PL" w:bidi="pl-PL"/>
    </w:rPr>
  </w:style>
  <w:style w:type="character" w:customStyle="1" w:styleId="Nagwek8Znak">
    <w:name w:val="Nagłówek 8 Znak"/>
    <w:basedOn w:val="Domylnaczcionkaakapitu"/>
    <w:link w:val="Nagwek8"/>
    <w:uiPriority w:val="9"/>
    <w:semiHidden/>
    <w:rsid w:val="00783A60"/>
    <w:rPr>
      <w:rFonts w:asciiTheme="majorHAnsi" w:eastAsiaTheme="majorEastAsia" w:hAnsiTheme="majorHAnsi" w:cs="Mangal"/>
      <w:color w:val="404040" w:themeColor="text1" w:themeTint="BF"/>
      <w:kern w:val="2"/>
      <w:sz w:val="20"/>
      <w:szCs w:val="18"/>
      <w:lang w:eastAsia="hi-IN" w:bidi="hi-IN"/>
    </w:rPr>
  </w:style>
  <w:style w:type="paragraph" w:customStyle="1" w:styleId="Nagwek1">
    <w:name w:val="Nagłówek1"/>
    <w:basedOn w:val="Normalny"/>
    <w:next w:val="Tekstpodstawowy"/>
    <w:rsid w:val="00783A60"/>
    <w:pPr>
      <w:jc w:val="center"/>
    </w:pPr>
    <w:rPr>
      <w:rFonts w:eastAsia="Times New Roman"/>
      <w:b/>
      <w:kern w:val="0"/>
      <w:sz w:val="28"/>
      <w:szCs w:val="20"/>
      <w:lang w:eastAsia="zh-CN" w:bidi="ar-SA"/>
    </w:rPr>
  </w:style>
  <w:style w:type="character" w:customStyle="1" w:styleId="Heading4">
    <w:name w:val="Heading #4_"/>
    <w:basedOn w:val="Domylnaczcionkaakapitu"/>
    <w:link w:val="Heading40"/>
    <w:uiPriority w:val="99"/>
    <w:locked/>
    <w:rsid w:val="00783A60"/>
    <w:rPr>
      <w:rFonts w:cs="Times New Roman"/>
      <w:b/>
      <w:bCs/>
      <w:shd w:val="clear" w:color="auto" w:fill="FFFFFF"/>
    </w:rPr>
  </w:style>
  <w:style w:type="paragraph" w:customStyle="1" w:styleId="Heading40">
    <w:name w:val="Heading #4"/>
    <w:basedOn w:val="Normalny"/>
    <w:link w:val="Heading4"/>
    <w:uiPriority w:val="99"/>
    <w:rsid w:val="00783A60"/>
    <w:pPr>
      <w:widowControl w:val="0"/>
      <w:shd w:val="clear" w:color="auto" w:fill="FFFFFF"/>
      <w:suppressAutoHyphens w:val="0"/>
      <w:spacing w:before="600" w:after="600" w:line="244" w:lineRule="exact"/>
      <w:jc w:val="center"/>
      <w:outlineLvl w:val="3"/>
    </w:pPr>
    <w:rPr>
      <w:rFonts w:asciiTheme="minorHAnsi" w:eastAsiaTheme="minorHAnsi" w:hAnsiTheme="minorHAnsi"/>
      <w:b/>
      <w:bCs/>
      <w:kern w:val="0"/>
      <w:sz w:val="22"/>
      <w:szCs w:val="22"/>
      <w:lang w:eastAsia="en-US" w:bidi="ar-SA"/>
    </w:rPr>
  </w:style>
  <w:style w:type="paragraph" w:styleId="Akapitzlist">
    <w:name w:val="List Paragraph"/>
    <w:aliases w:val="normalny tekst,Obiekt,List Paragraph1"/>
    <w:basedOn w:val="Normalny"/>
    <w:link w:val="AkapitzlistZnak"/>
    <w:uiPriority w:val="34"/>
    <w:qFormat/>
    <w:rsid w:val="004F3E96"/>
    <w:pPr>
      <w:ind w:left="720"/>
      <w:contextualSpacing/>
    </w:pPr>
    <w:rPr>
      <w:rFonts w:cs="Mangal"/>
      <w:szCs w:val="21"/>
    </w:rPr>
  </w:style>
  <w:style w:type="paragraph" w:styleId="Tekstdymka">
    <w:name w:val="Balloon Text"/>
    <w:basedOn w:val="Normalny"/>
    <w:link w:val="TekstdymkaZnak"/>
    <w:uiPriority w:val="99"/>
    <w:semiHidden/>
    <w:unhideWhenUsed/>
    <w:rsid w:val="000A771A"/>
    <w:rPr>
      <w:rFonts w:ascii="Segoe UI" w:hAnsi="Segoe UI" w:cs="Mangal"/>
      <w:sz w:val="18"/>
      <w:szCs w:val="16"/>
    </w:rPr>
  </w:style>
  <w:style w:type="character" w:customStyle="1" w:styleId="TekstdymkaZnak">
    <w:name w:val="Tekst dymka Znak"/>
    <w:basedOn w:val="Domylnaczcionkaakapitu"/>
    <w:link w:val="Tekstdymka"/>
    <w:uiPriority w:val="99"/>
    <w:semiHidden/>
    <w:rsid w:val="000A771A"/>
    <w:rPr>
      <w:rFonts w:ascii="Segoe UI" w:eastAsia="SimSun" w:hAnsi="Segoe UI" w:cs="Mangal"/>
      <w:kern w:val="2"/>
      <w:sz w:val="18"/>
      <w:szCs w:val="16"/>
      <w:lang w:eastAsia="hi-IN" w:bidi="hi-IN"/>
    </w:rPr>
  </w:style>
  <w:style w:type="paragraph" w:styleId="Bezodstpw">
    <w:name w:val="No Spacing"/>
    <w:uiPriority w:val="1"/>
    <w:qFormat/>
    <w:rsid w:val="00B55EC7"/>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465DCA"/>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465DCA"/>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465DCA"/>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65DCA"/>
    <w:rPr>
      <w:rFonts w:ascii="Times New Roman" w:eastAsia="SimSun" w:hAnsi="Times New Roman" w:cs="Mangal"/>
      <w:kern w:val="2"/>
      <w:sz w:val="24"/>
      <w:szCs w:val="21"/>
      <w:lang w:eastAsia="hi-IN" w:bidi="hi-IN"/>
    </w:rPr>
  </w:style>
  <w:style w:type="character" w:customStyle="1" w:styleId="PicturecaptionExact">
    <w:name w:val="Picture caption Exact"/>
    <w:basedOn w:val="Domylnaczcionkaakapitu"/>
    <w:link w:val="Picturecaption"/>
    <w:uiPriority w:val="99"/>
    <w:rsid w:val="00465DCA"/>
    <w:rPr>
      <w:sz w:val="18"/>
      <w:szCs w:val="18"/>
      <w:shd w:val="clear" w:color="auto" w:fill="FFFFFF"/>
    </w:rPr>
  </w:style>
  <w:style w:type="paragraph" w:customStyle="1" w:styleId="Picturecaption">
    <w:name w:val="Picture caption"/>
    <w:basedOn w:val="Normalny"/>
    <w:link w:val="PicturecaptionExact"/>
    <w:uiPriority w:val="99"/>
    <w:rsid w:val="00465DCA"/>
    <w:pPr>
      <w:widowControl w:val="0"/>
      <w:shd w:val="clear" w:color="auto" w:fill="FFFFFF"/>
      <w:suppressAutoHyphens w:val="0"/>
      <w:spacing w:line="154" w:lineRule="exact"/>
    </w:pPr>
    <w:rPr>
      <w:rFonts w:asciiTheme="minorHAnsi" w:eastAsiaTheme="minorHAnsi" w:hAnsiTheme="minorHAnsi" w:cstheme="minorBidi"/>
      <w:kern w:val="0"/>
      <w:sz w:val="18"/>
      <w:szCs w:val="18"/>
      <w:lang w:eastAsia="en-US" w:bidi="ar-SA"/>
    </w:rPr>
  </w:style>
  <w:style w:type="character" w:customStyle="1" w:styleId="Picturecaption2Exact">
    <w:name w:val="Picture caption (2) Exact"/>
    <w:basedOn w:val="Domylnaczcionkaakapitu"/>
    <w:link w:val="Picturecaption2"/>
    <w:uiPriority w:val="99"/>
    <w:rsid w:val="00465DCA"/>
    <w:rPr>
      <w:sz w:val="12"/>
      <w:szCs w:val="12"/>
      <w:shd w:val="clear" w:color="auto" w:fill="FFFFFF"/>
    </w:rPr>
  </w:style>
  <w:style w:type="character" w:customStyle="1" w:styleId="Picturecaption2Exact1">
    <w:name w:val="Picture caption (2) Exact1"/>
    <w:basedOn w:val="Picturecaption2Exact"/>
    <w:uiPriority w:val="99"/>
    <w:rsid w:val="00465DCA"/>
    <w:rPr>
      <w:color w:val="2E2E2E"/>
      <w:sz w:val="12"/>
      <w:szCs w:val="12"/>
      <w:shd w:val="clear" w:color="auto" w:fill="FFFFFF"/>
    </w:rPr>
  </w:style>
  <w:style w:type="paragraph" w:customStyle="1" w:styleId="Picturecaption2">
    <w:name w:val="Picture caption (2)"/>
    <w:basedOn w:val="Normalny"/>
    <w:link w:val="Picturecaption2Exact"/>
    <w:uiPriority w:val="99"/>
    <w:rsid w:val="00465DCA"/>
    <w:pPr>
      <w:widowControl w:val="0"/>
      <w:shd w:val="clear" w:color="auto" w:fill="FFFFFF"/>
      <w:suppressAutoHyphens w:val="0"/>
      <w:spacing w:line="154" w:lineRule="exact"/>
    </w:pPr>
    <w:rPr>
      <w:rFonts w:asciiTheme="minorHAnsi" w:eastAsiaTheme="minorHAnsi" w:hAnsiTheme="minorHAnsi" w:cstheme="minorBidi"/>
      <w:kern w:val="0"/>
      <w:sz w:val="12"/>
      <w:szCs w:val="12"/>
      <w:lang w:eastAsia="en-US" w:bidi="ar-SA"/>
    </w:rPr>
  </w:style>
  <w:style w:type="character" w:customStyle="1" w:styleId="Bodytext2Bold2">
    <w:name w:val="Body text (2) + Bold2"/>
    <w:basedOn w:val="Domylnaczcionkaakapitu"/>
    <w:uiPriority w:val="99"/>
    <w:rsid w:val="00465DCA"/>
    <w:rPr>
      <w:rFonts w:cs="Times New Roman"/>
      <w:b/>
      <w:bCs/>
      <w:sz w:val="21"/>
      <w:szCs w:val="21"/>
      <w:u w:val="none"/>
    </w:rPr>
  </w:style>
  <w:style w:type="character" w:customStyle="1" w:styleId="AkapitzlistZnak">
    <w:name w:val="Akapit z listą Znak"/>
    <w:aliases w:val="normalny tekst Znak,Obiekt Znak,List Paragraph1 Znak"/>
    <w:link w:val="Akapitzlist"/>
    <w:uiPriority w:val="34"/>
    <w:locked/>
    <w:rsid w:val="00465DCA"/>
    <w:rPr>
      <w:rFonts w:ascii="Times New Roman" w:eastAsia="SimSun" w:hAnsi="Times New Roman" w:cs="Mangal"/>
      <w:kern w:val="2"/>
      <w:sz w:val="24"/>
      <w:szCs w:val="21"/>
      <w:lang w:eastAsia="hi-IN" w:bidi="hi-IN"/>
    </w:rPr>
  </w:style>
  <w:style w:type="character" w:customStyle="1" w:styleId="Bodytext2">
    <w:name w:val="Body text (2)_"/>
    <w:basedOn w:val="Domylnaczcionkaakapitu"/>
    <w:link w:val="Bodytext20"/>
    <w:uiPriority w:val="99"/>
    <w:rsid w:val="00465DCA"/>
    <w:rPr>
      <w:shd w:val="clear" w:color="auto" w:fill="FFFFFF"/>
    </w:rPr>
  </w:style>
  <w:style w:type="paragraph" w:customStyle="1" w:styleId="Bodytext20">
    <w:name w:val="Body text (2)"/>
    <w:basedOn w:val="Normalny"/>
    <w:link w:val="Bodytext2"/>
    <w:uiPriority w:val="99"/>
    <w:rsid w:val="00465DCA"/>
    <w:pPr>
      <w:widowControl w:val="0"/>
      <w:shd w:val="clear" w:color="auto" w:fill="FFFFFF"/>
      <w:suppressAutoHyphens w:val="0"/>
      <w:spacing w:line="244" w:lineRule="exact"/>
      <w:ind w:hanging="440"/>
      <w:jc w:val="both"/>
    </w:pPr>
    <w:rPr>
      <w:rFonts w:asciiTheme="minorHAnsi" w:eastAsiaTheme="minorHAnsi" w:hAnsiTheme="minorHAnsi" w:cstheme="minorBidi"/>
      <w:kern w:val="0"/>
      <w:sz w:val="22"/>
      <w:szCs w:val="22"/>
      <w:lang w:eastAsia="en-US" w:bidi="ar-SA"/>
    </w:rPr>
  </w:style>
  <w:style w:type="character" w:customStyle="1" w:styleId="Bodytext">
    <w:name w:val="Body text_"/>
    <w:link w:val="Tekstpodstawowy1"/>
    <w:locked/>
    <w:rsid w:val="00A870F8"/>
    <w:rPr>
      <w:sz w:val="21"/>
      <w:szCs w:val="21"/>
      <w:shd w:val="clear" w:color="auto" w:fill="FFFFFF"/>
    </w:rPr>
  </w:style>
  <w:style w:type="paragraph" w:customStyle="1" w:styleId="Tekstpodstawowy1">
    <w:name w:val="Tekst podstawowy1"/>
    <w:basedOn w:val="Normalny"/>
    <w:link w:val="Bodytext"/>
    <w:rsid w:val="00A870F8"/>
    <w:pPr>
      <w:shd w:val="clear" w:color="auto" w:fill="FFFFFF"/>
      <w:suppressAutoHyphens w:val="0"/>
      <w:spacing w:before="300" w:after="300" w:line="240" w:lineRule="atLeast"/>
      <w:ind w:hanging="400"/>
      <w:jc w:val="both"/>
    </w:pPr>
    <w:rPr>
      <w:rFonts w:asciiTheme="minorHAnsi" w:eastAsiaTheme="minorHAnsi" w:hAnsiTheme="minorHAnsi" w:cstheme="minorBidi"/>
      <w:kern w:val="0"/>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1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C653-9952-4525-9E53-5EE81AC26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14</Pages>
  <Words>6133</Words>
  <Characters>36803</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Fatyga</dc:creator>
  <cp:lastModifiedBy>Renata Grabiwoda</cp:lastModifiedBy>
  <cp:revision>113</cp:revision>
  <cp:lastPrinted>2020-06-23T08:41:00Z</cp:lastPrinted>
  <dcterms:created xsi:type="dcterms:W3CDTF">2019-10-28T08:55:00Z</dcterms:created>
  <dcterms:modified xsi:type="dcterms:W3CDTF">2020-06-25T07:22:00Z</dcterms:modified>
</cp:coreProperties>
</file>