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86FF" w14:textId="77777777" w:rsidR="001B0DE7" w:rsidRDefault="001B0DE7" w:rsidP="00A11EF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B47DBB3" w14:textId="77777777" w:rsidR="00A7394E" w:rsidRPr="00A11EFC" w:rsidRDefault="00A7394E" w:rsidP="00A11EF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11EFC">
        <w:rPr>
          <w:rFonts w:asciiTheme="minorHAnsi" w:hAnsiTheme="minorHAnsi" w:cstheme="minorHAnsi"/>
          <w:b/>
          <w:sz w:val="20"/>
          <w:szCs w:val="20"/>
        </w:rPr>
        <w:t>UMOWA</w:t>
      </w:r>
      <w:r w:rsidR="00A11EFC" w:rsidRPr="00A11EFC">
        <w:rPr>
          <w:rFonts w:asciiTheme="minorHAnsi" w:hAnsiTheme="minorHAnsi" w:cstheme="minorHAnsi"/>
          <w:b/>
          <w:sz w:val="20"/>
          <w:szCs w:val="20"/>
        </w:rPr>
        <w:t xml:space="preserve"> Nr</w:t>
      </w:r>
      <w:r w:rsidR="00AC1637">
        <w:rPr>
          <w:rFonts w:asciiTheme="minorHAnsi" w:hAnsiTheme="minorHAnsi" w:cstheme="minorHAnsi"/>
          <w:b/>
          <w:sz w:val="20"/>
          <w:szCs w:val="20"/>
        </w:rPr>
        <w:t xml:space="preserve"> ID.272…….</w:t>
      </w:r>
      <w:r w:rsidR="00134322">
        <w:rPr>
          <w:rFonts w:asciiTheme="minorHAnsi" w:hAnsiTheme="minorHAnsi" w:cstheme="minorHAnsi"/>
          <w:b/>
          <w:sz w:val="20"/>
          <w:szCs w:val="20"/>
        </w:rPr>
        <w:t>202</w:t>
      </w:r>
      <w:r w:rsidR="00AC1637">
        <w:rPr>
          <w:rFonts w:asciiTheme="minorHAnsi" w:hAnsiTheme="minorHAnsi" w:cstheme="minorHAnsi"/>
          <w:b/>
          <w:sz w:val="20"/>
          <w:szCs w:val="20"/>
        </w:rPr>
        <w:t>2</w:t>
      </w:r>
    </w:p>
    <w:p w14:paraId="2EC42D8E" w14:textId="77777777" w:rsidR="00A7394E" w:rsidRPr="00A11EFC" w:rsidRDefault="00A7394E" w:rsidP="00A739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37147E06" w14:textId="77777777" w:rsidR="007E2ADE" w:rsidRDefault="00A7394E" w:rsidP="00A7394E">
      <w:pPr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1B0DE7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AC1637">
        <w:rPr>
          <w:rFonts w:asciiTheme="minorHAnsi" w:hAnsiTheme="minorHAnsi" w:cstheme="minorHAnsi"/>
          <w:sz w:val="22"/>
          <w:szCs w:val="22"/>
        </w:rPr>
        <w:t xml:space="preserve"> ………..</w:t>
      </w:r>
      <w:r w:rsidR="00134322" w:rsidRPr="001B0DE7">
        <w:rPr>
          <w:rFonts w:asciiTheme="minorHAnsi" w:hAnsiTheme="minorHAnsi" w:cstheme="minorHAnsi"/>
          <w:b/>
          <w:sz w:val="22"/>
          <w:szCs w:val="22"/>
        </w:rPr>
        <w:t>.202</w:t>
      </w:r>
      <w:r w:rsidR="00AC1637">
        <w:rPr>
          <w:rFonts w:asciiTheme="minorHAnsi" w:hAnsiTheme="minorHAnsi" w:cstheme="minorHAnsi"/>
          <w:b/>
          <w:sz w:val="22"/>
          <w:szCs w:val="22"/>
        </w:rPr>
        <w:t>2</w:t>
      </w:r>
      <w:r w:rsidR="00134322" w:rsidRPr="001B0DE7">
        <w:rPr>
          <w:rFonts w:asciiTheme="minorHAnsi" w:hAnsiTheme="minorHAnsi" w:cstheme="minorHAnsi"/>
          <w:b/>
          <w:sz w:val="22"/>
          <w:szCs w:val="22"/>
        </w:rPr>
        <w:t>r.</w:t>
      </w:r>
      <w:r w:rsidRPr="001B0DE7">
        <w:rPr>
          <w:rFonts w:asciiTheme="minorHAnsi" w:hAnsiTheme="minorHAnsi" w:cstheme="minorHAnsi"/>
          <w:sz w:val="22"/>
          <w:szCs w:val="22"/>
        </w:rPr>
        <w:t xml:space="preserve">, pomiędzy </w:t>
      </w:r>
      <w:r w:rsidRPr="001B0DE7">
        <w:rPr>
          <w:rFonts w:asciiTheme="minorHAnsi" w:hAnsiTheme="minorHAnsi" w:cstheme="minorHAnsi"/>
          <w:b/>
          <w:sz w:val="22"/>
          <w:szCs w:val="22"/>
        </w:rPr>
        <w:t>Gminą Pińczów,</w:t>
      </w:r>
      <w:r w:rsidRPr="001B0DE7">
        <w:rPr>
          <w:rFonts w:asciiTheme="minorHAnsi" w:hAnsiTheme="minorHAnsi" w:cstheme="minorHAnsi"/>
          <w:sz w:val="22"/>
          <w:szCs w:val="22"/>
        </w:rPr>
        <w:t xml:space="preserve"> NIP 662-176-15-14, REGON 291009840, ul. 3 Maja 10,   28-400 Pińczów, reprezentowaną przez </w:t>
      </w:r>
      <w:r w:rsidRPr="001B0DE7">
        <w:rPr>
          <w:rFonts w:asciiTheme="minorHAnsi" w:hAnsiTheme="minorHAnsi" w:cstheme="minorHAnsi"/>
          <w:b/>
          <w:sz w:val="22"/>
          <w:szCs w:val="22"/>
        </w:rPr>
        <w:t xml:space="preserve">Burmistrza </w:t>
      </w:r>
      <w:r w:rsidR="000A7DDF" w:rsidRPr="001B0DE7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 xml:space="preserve">Miasta i Gminy Pińczów mgr inż. </w:t>
      </w:r>
      <w:r w:rsidR="001B0DE7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Włodzimierza Baduraka</w:t>
      </w:r>
      <w:r w:rsidR="000A7DDF" w:rsidRPr="001B0DE7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,</w:t>
      </w:r>
      <w:r w:rsidR="000A7DDF" w:rsidRPr="001B0DE7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</w:p>
    <w:p w14:paraId="28337310" w14:textId="77777777" w:rsidR="007E2ADE" w:rsidRDefault="00A7394E" w:rsidP="00A7394E">
      <w:pPr>
        <w:jc w:val="both"/>
        <w:rPr>
          <w:rFonts w:asciiTheme="minorHAnsi" w:hAnsiTheme="minorHAnsi" w:cstheme="minorHAnsi"/>
          <w:sz w:val="22"/>
          <w:szCs w:val="22"/>
        </w:rPr>
      </w:pPr>
      <w:r w:rsidRPr="001B0DE7">
        <w:rPr>
          <w:rFonts w:asciiTheme="minorHAnsi" w:hAnsiTheme="minorHAnsi" w:cstheme="minorHAnsi"/>
          <w:sz w:val="22"/>
          <w:szCs w:val="22"/>
        </w:rPr>
        <w:t xml:space="preserve">przy kontrasygnacie </w:t>
      </w:r>
      <w:r w:rsidRPr="001B0DE7">
        <w:rPr>
          <w:rFonts w:asciiTheme="minorHAnsi" w:hAnsiTheme="minorHAnsi" w:cstheme="minorHAnsi"/>
          <w:b/>
          <w:sz w:val="22"/>
          <w:szCs w:val="22"/>
        </w:rPr>
        <w:t xml:space="preserve">Skarbnika </w:t>
      </w:r>
      <w:r w:rsidR="000A7DDF" w:rsidRPr="001B0DE7">
        <w:rPr>
          <w:rFonts w:asciiTheme="minorHAnsi" w:hAnsiTheme="minorHAnsi" w:cstheme="minorHAnsi"/>
          <w:b/>
          <w:sz w:val="22"/>
          <w:szCs w:val="22"/>
        </w:rPr>
        <w:t xml:space="preserve">Gminy </w:t>
      </w:r>
      <w:r w:rsidRPr="001B0DE7">
        <w:rPr>
          <w:rFonts w:asciiTheme="minorHAnsi" w:hAnsiTheme="minorHAnsi" w:cstheme="minorHAnsi"/>
          <w:b/>
          <w:sz w:val="22"/>
          <w:szCs w:val="22"/>
        </w:rPr>
        <w:t>– mgr Mirosławy Wiśniewskiej</w:t>
      </w:r>
      <w:r w:rsidRPr="001B0DE7">
        <w:rPr>
          <w:rFonts w:asciiTheme="minorHAnsi" w:hAnsiTheme="minorHAnsi" w:cstheme="minorHAnsi"/>
          <w:sz w:val="22"/>
          <w:szCs w:val="22"/>
        </w:rPr>
        <w:t>,</w:t>
      </w:r>
      <w:r w:rsidR="00A11EFC" w:rsidRPr="001B0D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D20035" w14:textId="77777777" w:rsidR="00A7394E" w:rsidRPr="001B0DE7" w:rsidRDefault="00A11EFC" w:rsidP="00A7394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0DE7">
        <w:rPr>
          <w:rFonts w:asciiTheme="minorHAnsi" w:hAnsiTheme="minorHAnsi" w:cstheme="minorHAnsi"/>
          <w:sz w:val="22"/>
          <w:szCs w:val="22"/>
        </w:rPr>
        <w:t>zwaną dalej</w:t>
      </w:r>
      <w:r w:rsidRPr="001B0D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B0DE7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1B0DE7">
        <w:rPr>
          <w:rFonts w:asciiTheme="minorHAnsi" w:hAnsiTheme="minorHAnsi" w:cstheme="minorHAnsi"/>
          <w:sz w:val="22"/>
          <w:szCs w:val="22"/>
        </w:rPr>
        <w:t>,</w:t>
      </w:r>
    </w:p>
    <w:p w14:paraId="0B5ED177" w14:textId="77777777" w:rsidR="00A7394E" w:rsidRPr="001B0DE7" w:rsidRDefault="00A7394E" w:rsidP="00A7394E">
      <w:pPr>
        <w:jc w:val="both"/>
        <w:rPr>
          <w:rFonts w:asciiTheme="minorHAnsi" w:hAnsiTheme="minorHAnsi" w:cstheme="minorHAnsi"/>
          <w:sz w:val="22"/>
          <w:szCs w:val="22"/>
        </w:rPr>
      </w:pPr>
      <w:r w:rsidRPr="001B0DE7">
        <w:rPr>
          <w:rFonts w:asciiTheme="minorHAnsi" w:hAnsiTheme="minorHAnsi" w:cstheme="minorHAnsi"/>
          <w:sz w:val="22"/>
          <w:szCs w:val="22"/>
        </w:rPr>
        <w:t>a</w:t>
      </w:r>
    </w:p>
    <w:p w14:paraId="4F967E66" w14:textId="77777777" w:rsidR="007E2ADE" w:rsidRDefault="00AC1637" w:rsidP="00A7394E">
      <w:pPr>
        <w:jc w:val="both"/>
        <w:rPr>
          <w:rFonts w:asciiTheme="minorHAnsi" w:hAnsiTheme="minorHAnsi" w:cstheme="minorHAnsi"/>
          <w:spacing w:val="1"/>
          <w:sz w:val="22"/>
          <w:szCs w:val="22"/>
        </w:rPr>
      </w:pPr>
      <w:r>
        <w:rPr>
          <w:rFonts w:asciiTheme="minorHAnsi" w:hAnsiTheme="minorHAnsi" w:cstheme="minorHAnsi"/>
          <w:b/>
          <w:spacing w:val="1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134322" w:rsidRPr="001B0DE7">
        <w:rPr>
          <w:rFonts w:asciiTheme="minorHAnsi" w:hAnsiTheme="minorHAnsi" w:cstheme="minorHAnsi"/>
          <w:spacing w:val="1"/>
          <w:sz w:val="22"/>
          <w:szCs w:val="22"/>
        </w:rPr>
        <w:t>,</w:t>
      </w:r>
    </w:p>
    <w:p w14:paraId="5B7BE36C" w14:textId="77777777" w:rsidR="001B0DE7" w:rsidRDefault="00134322" w:rsidP="00A7394E">
      <w:pPr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1B0DE7">
        <w:rPr>
          <w:rFonts w:asciiTheme="minorHAnsi" w:hAnsiTheme="minorHAnsi" w:cstheme="minorHAnsi"/>
          <w:spacing w:val="1"/>
          <w:sz w:val="22"/>
          <w:szCs w:val="22"/>
        </w:rPr>
        <w:t xml:space="preserve">NIP </w:t>
      </w:r>
      <w:r w:rsidR="00AC1637">
        <w:rPr>
          <w:rFonts w:asciiTheme="minorHAnsi" w:hAnsiTheme="minorHAnsi" w:cstheme="minorHAnsi"/>
          <w:spacing w:val="1"/>
          <w:sz w:val="22"/>
          <w:szCs w:val="22"/>
        </w:rPr>
        <w:t>………………..</w:t>
      </w:r>
      <w:r w:rsidRPr="001B0DE7">
        <w:rPr>
          <w:rFonts w:asciiTheme="minorHAnsi" w:hAnsiTheme="minorHAnsi" w:cstheme="minorHAnsi"/>
          <w:spacing w:val="1"/>
          <w:sz w:val="22"/>
          <w:szCs w:val="22"/>
        </w:rPr>
        <w:t xml:space="preserve">, REGON </w:t>
      </w:r>
      <w:r w:rsidR="00AC1637">
        <w:rPr>
          <w:rFonts w:asciiTheme="minorHAnsi" w:hAnsiTheme="minorHAnsi" w:cstheme="minorHAnsi"/>
          <w:spacing w:val="1"/>
          <w:sz w:val="22"/>
          <w:szCs w:val="22"/>
        </w:rPr>
        <w:t>…………………………..</w:t>
      </w:r>
      <w:r w:rsidRPr="001B0DE7">
        <w:rPr>
          <w:rFonts w:asciiTheme="minorHAnsi" w:hAnsiTheme="minorHAnsi" w:cstheme="minorHAnsi"/>
          <w:spacing w:val="1"/>
          <w:sz w:val="22"/>
          <w:szCs w:val="22"/>
        </w:rPr>
        <w:t xml:space="preserve">, </w:t>
      </w:r>
    </w:p>
    <w:p w14:paraId="3AD0944E" w14:textId="77777777" w:rsidR="00A7394E" w:rsidRPr="001B0DE7" w:rsidRDefault="00A7394E" w:rsidP="00A7394E">
      <w:pPr>
        <w:jc w:val="both"/>
        <w:rPr>
          <w:rFonts w:asciiTheme="minorHAnsi" w:hAnsiTheme="minorHAnsi" w:cstheme="minorHAnsi"/>
          <w:sz w:val="22"/>
          <w:szCs w:val="22"/>
        </w:rPr>
      </w:pPr>
      <w:r w:rsidRPr="001B0DE7">
        <w:rPr>
          <w:rFonts w:asciiTheme="minorHAnsi" w:hAnsiTheme="minorHAnsi" w:cstheme="minorHAnsi"/>
          <w:spacing w:val="1"/>
          <w:sz w:val="22"/>
          <w:szCs w:val="22"/>
        </w:rPr>
        <w:t>zwanym dalej</w:t>
      </w:r>
      <w:r w:rsidRPr="001B0DE7">
        <w:rPr>
          <w:rFonts w:asciiTheme="minorHAnsi" w:hAnsiTheme="minorHAnsi" w:cstheme="minorHAnsi"/>
          <w:sz w:val="22"/>
          <w:szCs w:val="22"/>
        </w:rPr>
        <w:t xml:space="preserve"> </w:t>
      </w:r>
      <w:r w:rsidRPr="001B0DE7">
        <w:rPr>
          <w:rFonts w:asciiTheme="minorHAnsi" w:hAnsiTheme="minorHAnsi" w:cstheme="minorHAnsi"/>
          <w:b/>
          <w:sz w:val="22"/>
          <w:szCs w:val="22"/>
        </w:rPr>
        <w:t>Inspektorem nadz</w:t>
      </w:r>
      <w:r w:rsidR="00A11EFC" w:rsidRPr="001B0DE7">
        <w:rPr>
          <w:rFonts w:asciiTheme="minorHAnsi" w:hAnsiTheme="minorHAnsi" w:cstheme="minorHAnsi"/>
          <w:b/>
          <w:sz w:val="22"/>
          <w:szCs w:val="22"/>
        </w:rPr>
        <w:t>oru</w:t>
      </w:r>
      <w:r w:rsidR="00134322" w:rsidRPr="001B0DE7">
        <w:rPr>
          <w:rFonts w:asciiTheme="minorHAnsi" w:hAnsiTheme="minorHAnsi" w:cstheme="minorHAnsi"/>
          <w:b/>
          <w:sz w:val="22"/>
          <w:szCs w:val="22"/>
        </w:rPr>
        <w:t>,</w:t>
      </w:r>
    </w:p>
    <w:p w14:paraId="4E742ACB" w14:textId="77777777" w:rsidR="00A7394E" w:rsidRPr="007E2ADE" w:rsidRDefault="00A7394E" w:rsidP="00A7394E">
      <w:pPr>
        <w:tabs>
          <w:tab w:val="left" w:pos="567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599A88B5" w14:textId="77777777" w:rsidR="00A7394E" w:rsidRPr="00AE17EB" w:rsidRDefault="00A7394E" w:rsidP="00A7394E">
      <w:pPr>
        <w:autoSpaceDE w:val="0"/>
        <w:autoSpaceDN w:val="0"/>
        <w:adjustRightInd w:val="0"/>
        <w:ind w:left="24" w:hanging="2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17EB">
        <w:rPr>
          <w:rFonts w:asciiTheme="minorHAnsi" w:hAnsiTheme="minorHAnsi" w:cstheme="minorHAnsi"/>
          <w:b/>
          <w:sz w:val="22"/>
          <w:szCs w:val="22"/>
        </w:rPr>
        <w:t>§ 1</w:t>
      </w:r>
    </w:p>
    <w:p w14:paraId="187B753A" w14:textId="77777777" w:rsidR="00AE17EB" w:rsidRPr="00AE17EB" w:rsidRDefault="00AE17EB" w:rsidP="00A7394E">
      <w:pPr>
        <w:autoSpaceDE w:val="0"/>
        <w:autoSpaceDN w:val="0"/>
        <w:adjustRightInd w:val="0"/>
        <w:ind w:left="24" w:hanging="2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17EB">
        <w:rPr>
          <w:rFonts w:asciiTheme="minorHAnsi" w:hAnsiTheme="minorHAnsi" w:cstheme="minorHAnsi"/>
          <w:b/>
          <w:sz w:val="22"/>
          <w:szCs w:val="22"/>
        </w:rPr>
        <w:t xml:space="preserve">Przedmiot umowy </w:t>
      </w:r>
    </w:p>
    <w:p w14:paraId="534CF402" w14:textId="77777777" w:rsidR="00800652" w:rsidRPr="00800652" w:rsidRDefault="00A7394E" w:rsidP="00800652">
      <w:pPr>
        <w:pStyle w:val="Akapitzlist"/>
        <w:numPr>
          <w:ilvl w:val="0"/>
          <w:numId w:val="2"/>
        </w:numPr>
        <w:tabs>
          <w:tab w:val="left" w:pos="266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00652">
        <w:rPr>
          <w:rFonts w:asciiTheme="minorHAnsi" w:hAnsiTheme="minorHAnsi" w:cstheme="minorHAnsi"/>
          <w:sz w:val="22"/>
          <w:szCs w:val="22"/>
        </w:rPr>
        <w:t xml:space="preserve">Zamawiający zleca, a Inspektor nadzoru przyjmuje </w:t>
      </w:r>
      <w:r w:rsidR="00AC1637" w:rsidRPr="00800652">
        <w:rPr>
          <w:rFonts w:asciiTheme="minorHAnsi" w:hAnsiTheme="minorHAnsi" w:cstheme="minorHAnsi"/>
          <w:sz w:val="22"/>
          <w:szCs w:val="22"/>
        </w:rPr>
        <w:t>na sie</w:t>
      </w:r>
      <w:r w:rsidR="006C6883" w:rsidRPr="00800652">
        <w:rPr>
          <w:rFonts w:asciiTheme="minorHAnsi" w:hAnsiTheme="minorHAnsi" w:cstheme="minorHAnsi"/>
          <w:sz w:val="22"/>
          <w:szCs w:val="22"/>
        </w:rPr>
        <w:t>b</w:t>
      </w:r>
      <w:r w:rsidR="00AC1637" w:rsidRPr="00800652">
        <w:rPr>
          <w:rFonts w:asciiTheme="minorHAnsi" w:hAnsiTheme="minorHAnsi" w:cstheme="minorHAnsi"/>
          <w:sz w:val="22"/>
          <w:szCs w:val="22"/>
        </w:rPr>
        <w:t xml:space="preserve">ie obowiązek </w:t>
      </w:r>
      <w:r w:rsidR="00800652" w:rsidRPr="00800652">
        <w:rPr>
          <w:rFonts w:asciiTheme="minorHAnsi" w:hAnsiTheme="minorHAnsi" w:cstheme="minorHAnsi"/>
          <w:sz w:val="22"/>
          <w:szCs w:val="22"/>
        </w:rPr>
        <w:t>pełnienia w pełnym</w:t>
      </w:r>
      <w:r w:rsidR="00800652">
        <w:rPr>
          <w:rFonts w:asciiTheme="minorHAnsi" w:hAnsiTheme="minorHAnsi" w:cstheme="minorHAnsi"/>
          <w:sz w:val="22"/>
          <w:szCs w:val="22"/>
        </w:rPr>
        <w:t xml:space="preserve"> </w:t>
      </w:r>
      <w:r w:rsidR="00AC1637" w:rsidRPr="00800652">
        <w:rPr>
          <w:rFonts w:asciiTheme="minorHAnsi" w:hAnsiTheme="minorHAnsi" w:cstheme="minorHAnsi"/>
          <w:sz w:val="22"/>
          <w:szCs w:val="22"/>
        </w:rPr>
        <w:t xml:space="preserve">zakresie nadzór inwestorski nad wykonywanymi robotami </w:t>
      </w:r>
      <w:r w:rsidR="00800652">
        <w:rPr>
          <w:rFonts w:asciiTheme="minorHAnsi" w:hAnsiTheme="minorHAnsi" w:cstheme="minorHAnsi"/>
          <w:sz w:val="22"/>
          <w:szCs w:val="22"/>
        </w:rPr>
        <w:t xml:space="preserve">związanymi z </w:t>
      </w:r>
      <w:r w:rsidR="00800652" w:rsidRPr="00800652">
        <w:rPr>
          <w:rFonts w:asciiTheme="minorHAnsi" w:hAnsiTheme="minorHAnsi" w:cstheme="minorHAnsi"/>
          <w:sz w:val="22"/>
          <w:szCs w:val="22"/>
        </w:rPr>
        <w:t>dokończenie</w:t>
      </w:r>
      <w:r w:rsidR="00800652">
        <w:rPr>
          <w:rFonts w:asciiTheme="minorHAnsi" w:hAnsiTheme="minorHAnsi" w:cstheme="minorHAnsi"/>
          <w:sz w:val="22"/>
          <w:szCs w:val="22"/>
        </w:rPr>
        <w:t>m</w:t>
      </w:r>
      <w:r w:rsidR="00800652" w:rsidRPr="00800652">
        <w:rPr>
          <w:rFonts w:asciiTheme="minorHAnsi" w:hAnsiTheme="minorHAnsi" w:cstheme="minorHAnsi"/>
          <w:sz w:val="22"/>
          <w:szCs w:val="22"/>
        </w:rPr>
        <w:t xml:space="preserve"> przebudow</w:t>
      </w:r>
      <w:r w:rsidR="00800652">
        <w:rPr>
          <w:rFonts w:asciiTheme="minorHAnsi" w:hAnsiTheme="minorHAnsi" w:cstheme="minorHAnsi"/>
          <w:sz w:val="22"/>
          <w:szCs w:val="22"/>
        </w:rPr>
        <w:t>y</w:t>
      </w:r>
      <w:r w:rsidR="00800652" w:rsidRPr="00800652">
        <w:rPr>
          <w:rFonts w:asciiTheme="minorHAnsi" w:hAnsiTheme="minorHAnsi" w:cstheme="minorHAnsi"/>
          <w:sz w:val="22"/>
          <w:szCs w:val="22"/>
        </w:rPr>
        <w:t xml:space="preserve"> budynku dawnego dworca PKS oraz jego rozbudow</w:t>
      </w:r>
      <w:r w:rsidR="00800652">
        <w:rPr>
          <w:rFonts w:asciiTheme="minorHAnsi" w:hAnsiTheme="minorHAnsi" w:cstheme="minorHAnsi"/>
          <w:sz w:val="22"/>
          <w:szCs w:val="22"/>
        </w:rPr>
        <w:t>y</w:t>
      </w:r>
      <w:r w:rsidR="00800652" w:rsidRPr="00800652">
        <w:rPr>
          <w:rFonts w:asciiTheme="minorHAnsi" w:hAnsiTheme="minorHAnsi" w:cstheme="minorHAnsi"/>
          <w:sz w:val="22"/>
          <w:szCs w:val="22"/>
        </w:rPr>
        <w:t xml:space="preserve"> o zadaszenie na konstrukcji stalowej wraz z zagospodarowaniem terenu na działkach o nr </w:t>
      </w:r>
      <w:proofErr w:type="spellStart"/>
      <w:r w:rsidR="00800652" w:rsidRPr="00800652">
        <w:rPr>
          <w:rFonts w:asciiTheme="minorHAnsi" w:hAnsiTheme="minorHAnsi" w:cstheme="minorHAnsi"/>
          <w:sz w:val="22"/>
          <w:szCs w:val="22"/>
        </w:rPr>
        <w:t>ewid</w:t>
      </w:r>
      <w:proofErr w:type="spellEnd"/>
      <w:r w:rsidR="00800652" w:rsidRPr="00800652">
        <w:rPr>
          <w:rFonts w:asciiTheme="minorHAnsi" w:hAnsiTheme="minorHAnsi" w:cstheme="minorHAnsi"/>
          <w:sz w:val="22"/>
          <w:szCs w:val="22"/>
        </w:rPr>
        <w:t>.: 42/1, 42/2, 40/3 – obręb 12 miasta Pińczowa</w:t>
      </w:r>
      <w:r w:rsidR="00800652">
        <w:rPr>
          <w:rFonts w:asciiTheme="minorHAnsi" w:hAnsiTheme="minorHAnsi" w:cstheme="minorHAnsi"/>
          <w:sz w:val="22"/>
          <w:szCs w:val="22"/>
        </w:rPr>
        <w:t xml:space="preserve">, </w:t>
      </w:r>
      <w:r w:rsidR="00800652" w:rsidRPr="00800652">
        <w:rPr>
          <w:rFonts w:asciiTheme="minorHAnsi" w:hAnsiTheme="minorHAnsi" w:cstheme="minorHAnsi"/>
          <w:sz w:val="22"/>
          <w:szCs w:val="22"/>
        </w:rPr>
        <w:t xml:space="preserve">realizowanej w ramach  zadania: </w:t>
      </w:r>
    </w:p>
    <w:p w14:paraId="4A39C492" w14:textId="77777777" w:rsidR="00800652" w:rsidRDefault="00800652" w:rsidP="00800652">
      <w:pPr>
        <w:pStyle w:val="Akapitzlist"/>
        <w:tabs>
          <w:tab w:val="left" w:pos="266"/>
        </w:tabs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800652">
        <w:rPr>
          <w:rFonts w:asciiTheme="minorHAnsi" w:hAnsiTheme="minorHAnsi" w:cstheme="minorHAnsi"/>
          <w:b/>
          <w:sz w:val="22"/>
          <w:szCs w:val="22"/>
        </w:rPr>
        <w:t>„Przebudowa dworca”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36F8B2" w14:textId="77777777" w:rsidR="00800652" w:rsidRPr="00800652" w:rsidRDefault="00800652" w:rsidP="00800652">
      <w:pPr>
        <w:pStyle w:val="Akapitzlist"/>
        <w:tabs>
          <w:tab w:val="left" w:pos="266"/>
        </w:tabs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projektu </w:t>
      </w:r>
      <w:r w:rsidRPr="00800652">
        <w:rPr>
          <w:rFonts w:asciiTheme="minorHAnsi" w:hAnsiTheme="minorHAnsi" w:cstheme="minorHAnsi"/>
          <w:b/>
          <w:sz w:val="22"/>
          <w:szCs w:val="22"/>
        </w:rPr>
        <w:t>„Wsparcie multimodalnej mobilności na terenie Gminy Pińczów”</w:t>
      </w:r>
    </w:p>
    <w:p w14:paraId="48EF8E78" w14:textId="77777777" w:rsidR="002B101D" w:rsidRDefault="002B101D" w:rsidP="00800652">
      <w:pPr>
        <w:pStyle w:val="Akapitzlist"/>
        <w:tabs>
          <w:tab w:val="left" w:pos="448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9396836" w14:textId="77777777" w:rsidR="002B101D" w:rsidRDefault="002B101D" w:rsidP="00B661B9">
      <w:pPr>
        <w:pStyle w:val="Akapitzlist"/>
        <w:numPr>
          <w:ilvl w:val="0"/>
          <w:numId w:val="2"/>
        </w:numPr>
        <w:spacing w:after="120"/>
        <w:ind w:left="350" w:hanging="378"/>
        <w:jc w:val="both"/>
        <w:rPr>
          <w:rFonts w:asciiTheme="minorHAnsi" w:hAnsiTheme="minorHAnsi" w:cstheme="minorHAnsi"/>
          <w:sz w:val="22"/>
          <w:szCs w:val="22"/>
        </w:rPr>
      </w:pPr>
      <w:r w:rsidRPr="002B101D">
        <w:rPr>
          <w:rFonts w:asciiTheme="minorHAnsi" w:hAnsiTheme="minorHAnsi" w:cstheme="minorHAnsi"/>
          <w:sz w:val="22"/>
          <w:szCs w:val="22"/>
        </w:rPr>
        <w:t xml:space="preserve">Nadzór inwestorski pełniony będzie nad zakresem robót przewidzianym do wykonania </w:t>
      </w:r>
      <w:r>
        <w:rPr>
          <w:rFonts w:asciiTheme="minorHAnsi" w:hAnsiTheme="minorHAnsi" w:cstheme="minorHAnsi"/>
          <w:sz w:val="22"/>
          <w:szCs w:val="22"/>
        </w:rPr>
        <w:t xml:space="preserve"> dla tego</w:t>
      </w:r>
      <w:r w:rsidR="006C68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etapu, </w:t>
      </w:r>
      <w:proofErr w:type="spellStart"/>
      <w:r w:rsidRPr="002B101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B101D">
        <w:rPr>
          <w:rFonts w:asciiTheme="minorHAnsi" w:hAnsiTheme="minorHAnsi" w:cstheme="minorHAnsi"/>
          <w:sz w:val="22"/>
          <w:szCs w:val="22"/>
        </w:rPr>
        <w:t>.</w:t>
      </w:r>
    </w:p>
    <w:p w14:paraId="1A5FB88F" w14:textId="77777777" w:rsidR="00800652" w:rsidRPr="00800652" w:rsidRDefault="00800652" w:rsidP="00800652">
      <w:pPr>
        <w:spacing w:after="120"/>
        <w:ind w:left="546" w:hanging="1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00652">
        <w:rPr>
          <w:rFonts w:asciiTheme="minorHAnsi" w:hAnsiTheme="minorHAnsi" w:cstheme="minorHAnsi"/>
          <w:sz w:val="22"/>
          <w:szCs w:val="22"/>
        </w:rPr>
        <w:t>przebudowa budynku oraz jego rozbudowa o zadaszenie na konstrukcji stalowej od strony południowo-zachodniej;</w:t>
      </w:r>
    </w:p>
    <w:p w14:paraId="653810BA" w14:textId="77777777" w:rsidR="00800652" w:rsidRPr="00800652" w:rsidRDefault="00800652" w:rsidP="00800652">
      <w:pPr>
        <w:spacing w:after="120"/>
        <w:ind w:left="546" w:hanging="196"/>
        <w:jc w:val="both"/>
        <w:rPr>
          <w:rFonts w:asciiTheme="minorHAnsi" w:hAnsiTheme="minorHAnsi" w:cstheme="minorHAnsi"/>
          <w:sz w:val="22"/>
          <w:szCs w:val="22"/>
        </w:rPr>
      </w:pPr>
      <w:r w:rsidRPr="0080065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  <w:r w:rsidRPr="00800652">
        <w:rPr>
          <w:rFonts w:asciiTheme="minorHAnsi" w:hAnsiTheme="minorHAnsi" w:cstheme="minorHAnsi"/>
          <w:sz w:val="22"/>
          <w:szCs w:val="22"/>
        </w:rPr>
        <w:t xml:space="preserve">dokończenie oraz wykonanie wewnętrznych instalacji </w:t>
      </w:r>
      <w:proofErr w:type="spellStart"/>
      <w:r w:rsidRPr="00800652">
        <w:rPr>
          <w:rFonts w:asciiTheme="minorHAnsi" w:hAnsiTheme="minorHAnsi" w:cstheme="minorHAnsi"/>
          <w:sz w:val="22"/>
          <w:szCs w:val="22"/>
        </w:rPr>
        <w:t>wod-kan</w:t>
      </w:r>
      <w:proofErr w:type="spellEnd"/>
      <w:r w:rsidRPr="00800652">
        <w:rPr>
          <w:rFonts w:asciiTheme="minorHAnsi" w:hAnsiTheme="minorHAnsi" w:cstheme="minorHAnsi"/>
          <w:sz w:val="22"/>
          <w:szCs w:val="22"/>
        </w:rPr>
        <w:t xml:space="preserve">, c.o., wentylacji mechanicznej i elektrycznej; </w:t>
      </w:r>
    </w:p>
    <w:p w14:paraId="32E6940D" w14:textId="77777777" w:rsidR="00800652" w:rsidRPr="00800652" w:rsidRDefault="00800652" w:rsidP="00800652">
      <w:pPr>
        <w:spacing w:after="120"/>
        <w:ind w:left="546" w:hanging="196"/>
        <w:jc w:val="both"/>
        <w:rPr>
          <w:rFonts w:asciiTheme="minorHAnsi" w:hAnsiTheme="minorHAnsi" w:cstheme="minorHAnsi"/>
          <w:sz w:val="22"/>
          <w:szCs w:val="22"/>
        </w:rPr>
      </w:pPr>
      <w:r w:rsidRPr="0080065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800652">
        <w:rPr>
          <w:rFonts w:asciiTheme="minorHAnsi" w:hAnsiTheme="minorHAnsi" w:cstheme="minorHAnsi"/>
          <w:sz w:val="22"/>
          <w:szCs w:val="22"/>
        </w:rPr>
        <w:tab/>
        <w:t>wykonanie instalacji gazowej wewnętrznej i dokończenie zewnętrznej – do skrzynki gazowej</w:t>
      </w:r>
    </w:p>
    <w:p w14:paraId="52CA8074" w14:textId="77777777" w:rsidR="00800652" w:rsidRPr="00800652" w:rsidRDefault="00800652" w:rsidP="00800652">
      <w:pPr>
        <w:spacing w:after="120"/>
        <w:ind w:left="546" w:hanging="196"/>
        <w:jc w:val="both"/>
        <w:rPr>
          <w:rFonts w:asciiTheme="minorHAnsi" w:hAnsiTheme="minorHAnsi" w:cstheme="minorHAnsi"/>
          <w:sz w:val="22"/>
          <w:szCs w:val="22"/>
        </w:rPr>
      </w:pPr>
      <w:r w:rsidRPr="00800652">
        <w:rPr>
          <w:rFonts w:asciiTheme="minorHAnsi" w:hAnsiTheme="minorHAnsi" w:cstheme="minorHAnsi"/>
          <w:sz w:val="22"/>
          <w:szCs w:val="22"/>
        </w:rPr>
        <w:t>4</w:t>
      </w:r>
      <w:r w:rsidR="00E16C8C">
        <w:rPr>
          <w:rFonts w:asciiTheme="minorHAnsi" w:hAnsiTheme="minorHAnsi" w:cstheme="minorHAnsi"/>
          <w:sz w:val="22"/>
          <w:szCs w:val="22"/>
        </w:rPr>
        <w:t>)</w:t>
      </w:r>
      <w:r w:rsidR="00E16C8C">
        <w:rPr>
          <w:rFonts w:asciiTheme="minorHAnsi" w:hAnsiTheme="minorHAnsi" w:cstheme="minorHAnsi"/>
          <w:sz w:val="22"/>
          <w:szCs w:val="22"/>
        </w:rPr>
        <w:tab/>
      </w:r>
      <w:r w:rsidRPr="00800652">
        <w:rPr>
          <w:rFonts w:asciiTheme="minorHAnsi" w:hAnsiTheme="minorHAnsi" w:cstheme="minorHAnsi"/>
          <w:sz w:val="22"/>
          <w:szCs w:val="22"/>
        </w:rPr>
        <w:t xml:space="preserve">wykonanie instalacji </w:t>
      </w:r>
      <w:proofErr w:type="spellStart"/>
      <w:r w:rsidRPr="00800652">
        <w:rPr>
          <w:rFonts w:asciiTheme="minorHAnsi" w:hAnsiTheme="minorHAnsi" w:cstheme="minorHAnsi"/>
          <w:sz w:val="22"/>
          <w:szCs w:val="22"/>
        </w:rPr>
        <w:t>fotowoltaiki</w:t>
      </w:r>
      <w:proofErr w:type="spellEnd"/>
      <w:r w:rsidRPr="00800652">
        <w:rPr>
          <w:rFonts w:asciiTheme="minorHAnsi" w:hAnsiTheme="minorHAnsi" w:cstheme="minorHAnsi"/>
          <w:sz w:val="22"/>
          <w:szCs w:val="22"/>
        </w:rPr>
        <w:t xml:space="preserve"> na dachu budynku;</w:t>
      </w:r>
    </w:p>
    <w:p w14:paraId="3DAEB1CA" w14:textId="77777777" w:rsidR="00800652" w:rsidRPr="00800652" w:rsidRDefault="00E16C8C" w:rsidP="00800652">
      <w:pPr>
        <w:spacing w:after="120"/>
        <w:ind w:left="546" w:hanging="1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5)</w:t>
      </w:r>
      <w:r w:rsidR="00800652" w:rsidRPr="00800652">
        <w:rPr>
          <w:rFonts w:asciiTheme="minorHAnsi" w:hAnsiTheme="minorHAnsi" w:cstheme="minorHAnsi"/>
          <w:sz w:val="22"/>
          <w:szCs w:val="22"/>
        </w:rPr>
        <w:tab/>
        <w:t xml:space="preserve">wykonanie przyłącza kanalizacji sanitarnej w tym demontaż i poprawny montaż studni przepompowni ścieków, montaż osprzętu, przewiert pod drogą i włączenie do sieci kanalizacyjnej;  </w:t>
      </w:r>
    </w:p>
    <w:p w14:paraId="71E76F71" w14:textId="77777777" w:rsidR="00800652" w:rsidRPr="00800652" w:rsidRDefault="00800652" w:rsidP="00800652">
      <w:pPr>
        <w:spacing w:after="120"/>
        <w:ind w:left="546" w:hanging="196"/>
        <w:jc w:val="both"/>
        <w:rPr>
          <w:rFonts w:asciiTheme="minorHAnsi" w:hAnsiTheme="minorHAnsi" w:cstheme="minorHAnsi"/>
          <w:sz w:val="22"/>
          <w:szCs w:val="22"/>
        </w:rPr>
      </w:pPr>
      <w:r w:rsidRPr="00800652">
        <w:rPr>
          <w:rFonts w:asciiTheme="minorHAnsi" w:hAnsiTheme="minorHAnsi" w:cstheme="minorHAnsi"/>
          <w:sz w:val="22"/>
          <w:szCs w:val="22"/>
        </w:rPr>
        <w:t>6</w:t>
      </w:r>
      <w:r w:rsidR="00E16C8C">
        <w:rPr>
          <w:rFonts w:asciiTheme="minorHAnsi" w:hAnsiTheme="minorHAnsi" w:cstheme="minorHAnsi"/>
          <w:sz w:val="22"/>
          <w:szCs w:val="22"/>
        </w:rPr>
        <w:t>)</w:t>
      </w:r>
      <w:r w:rsidR="00E16C8C">
        <w:rPr>
          <w:rFonts w:asciiTheme="minorHAnsi" w:hAnsiTheme="minorHAnsi" w:cstheme="minorHAnsi"/>
          <w:sz w:val="22"/>
          <w:szCs w:val="22"/>
        </w:rPr>
        <w:tab/>
      </w:r>
      <w:r w:rsidRPr="00800652">
        <w:rPr>
          <w:rFonts w:asciiTheme="minorHAnsi" w:hAnsiTheme="minorHAnsi" w:cstheme="minorHAnsi"/>
          <w:sz w:val="22"/>
          <w:szCs w:val="22"/>
        </w:rPr>
        <w:t xml:space="preserve">dokończenie wykonania przyłącza wodociągowego w tym przewiert pod drogą i włączenie do sieci wodociągowej;  </w:t>
      </w:r>
    </w:p>
    <w:p w14:paraId="56AB32D1" w14:textId="77777777" w:rsidR="00800652" w:rsidRPr="00800652" w:rsidRDefault="00800652" w:rsidP="00800652">
      <w:pPr>
        <w:spacing w:after="120"/>
        <w:ind w:left="546" w:hanging="196"/>
        <w:jc w:val="both"/>
        <w:rPr>
          <w:rFonts w:asciiTheme="minorHAnsi" w:hAnsiTheme="minorHAnsi" w:cstheme="minorHAnsi"/>
          <w:sz w:val="22"/>
          <w:szCs w:val="22"/>
        </w:rPr>
      </w:pPr>
      <w:r w:rsidRPr="00800652">
        <w:rPr>
          <w:rFonts w:asciiTheme="minorHAnsi" w:hAnsiTheme="minorHAnsi" w:cstheme="minorHAnsi"/>
          <w:sz w:val="22"/>
          <w:szCs w:val="22"/>
        </w:rPr>
        <w:t>7</w:t>
      </w:r>
      <w:r w:rsidR="00E16C8C">
        <w:rPr>
          <w:rFonts w:asciiTheme="minorHAnsi" w:hAnsiTheme="minorHAnsi" w:cstheme="minorHAnsi"/>
          <w:sz w:val="22"/>
          <w:szCs w:val="22"/>
        </w:rPr>
        <w:t>)</w:t>
      </w:r>
      <w:r w:rsidR="00E16C8C">
        <w:rPr>
          <w:rFonts w:asciiTheme="minorHAnsi" w:hAnsiTheme="minorHAnsi" w:cstheme="minorHAnsi"/>
          <w:sz w:val="22"/>
          <w:szCs w:val="22"/>
        </w:rPr>
        <w:tab/>
      </w:r>
      <w:r w:rsidRPr="00800652">
        <w:rPr>
          <w:rFonts w:asciiTheme="minorHAnsi" w:hAnsiTheme="minorHAnsi" w:cstheme="minorHAnsi"/>
          <w:sz w:val="22"/>
          <w:szCs w:val="22"/>
        </w:rPr>
        <w:t>dokończenie wykonani</w:t>
      </w:r>
      <w:r w:rsidR="00E16C8C">
        <w:rPr>
          <w:rFonts w:asciiTheme="minorHAnsi" w:hAnsiTheme="minorHAnsi" w:cstheme="minorHAnsi"/>
          <w:sz w:val="22"/>
          <w:szCs w:val="22"/>
        </w:rPr>
        <w:t>a</w:t>
      </w:r>
      <w:r w:rsidRPr="00800652">
        <w:rPr>
          <w:rFonts w:asciiTheme="minorHAnsi" w:hAnsiTheme="minorHAnsi" w:cstheme="minorHAnsi"/>
          <w:sz w:val="22"/>
          <w:szCs w:val="22"/>
        </w:rPr>
        <w:t xml:space="preserve"> kanalizacji deszczowej w tym  demontaż i poprawny montaż separatora oraz budowa zbiornika odparowującego;</w:t>
      </w:r>
    </w:p>
    <w:p w14:paraId="00C96401" w14:textId="77777777" w:rsidR="00800652" w:rsidRPr="00800652" w:rsidRDefault="00800652" w:rsidP="00800652">
      <w:pPr>
        <w:spacing w:after="120"/>
        <w:ind w:left="546" w:hanging="196"/>
        <w:jc w:val="both"/>
        <w:rPr>
          <w:rFonts w:asciiTheme="minorHAnsi" w:hAnsiTheme="minorHAnsi" w:cstheme="minorHAnsi"/>
          <w:sz w:val="22"/>
          <w:szCs w:val="22"/>
        </w:rPr>
      </w:pPr>
      <w:r w:rsidRPr="00800652">
        <w:rPr>
          <w:rFonts w:asciiTheme="minorHAnsi" w:hAnsiTheme="minorHAnsi" w:cstheme="minorHAnsi"/>
          <w:sz w:val="22"/>
          <w:szCs w:val="22"/>
        </w:rPr>
        <w:t>8</w:t>
      </w:r>
      <w:r w:rsidR="00E16C8C">
        <w:rPr>
          <w:rFonts w:asciiTheme="minorHAnsi" w:hAnsiTheme="minorHAnsi" w:cstheme="minorHAnsi"/>
          <w:sz w:val="22"/>
          <w:szCs w:val="22"/>
        </w:rPr>
        <w:t>)</w:t>
      </w:r>
      <w:r w:rsidR="00E16C8C">
        <w:rPr>
          <w:rFonts w:asciiTheme="minorHAnsi" w:hAnsiTheme="minorHAnsi" w:cstheme="minorHAnsi"/>
          <w:sz w:val="22"/>
          <w:szCs w:val="22"/>
        </w:rPr>
        <w:tab/>
      </w:r>
      <w:r w:rsidRPr="00800652">
        <w:rPr>
          <w:rFonts w:asciiTheme="minorHAnsi" w:hAnsiTheme="minorHAnsi" w:cstheme="minorHAnsi"/>
          <w:sz w:val="22"/>
          <w:szCs w:val="22"/>
        </w:rPr>
        <w:t>zagospodarowanie terenu działki polegające na utworzeniu układu komunikacyjnego wewnętrznego (pieszy i kołowy) z wykonaniem miejsc postojowych dla samochodów osobowych w ilości 32 (w tym 2 dla osób niepełnosprawnych), busów w ilości 3 szt. i  autobusów ilości 3 szt. – wg. projektu zamiennego konstrukcji nawierzchni;</w:t>
      </w:r>
    </w:p>
    <w:p w14:paraId="490E394E" w14:textId="77777777" w:rsidR="00800652" w:rsidRPr="00800652" w:rsidRDefault="00800652" w:rsidP="00800652">
      <w:pPr>
        <w:spacing w:after="120"/>
        <w:ind w:left="546" w:hanging="196"/>
        <w:jc w:val="both"/>
        <w:rPr>
          <w:rFonts w:asciiTheme="minorHAnsi" w:hAnsiTheme="minorHAnsi" w:cstheme="minorHAnsi"/>
          <w:sz w:val="22"/>
          <w:szCs w:val="22"/>
        </w:rPr>
      </w:pPr>
      <w:r w:rsidRPr="00800652">
        <w:rPr>
          <w:rFonts w:asciiTheme="minorHAnsi" w:hAnsiTheme="minorHAnsi" w:cstheme="minorHAnsi"/>
          <w:sz w:val="22"/>
          <w:szCs w:val="22"/>
        </w:rPr>
        <w:t>9</w:t>
      </w:r>
      <w:r w:rsidR="00E16C8C">
        <w:rPr>
          <w:rFonts w:asciiTheme="minorHAnsi" w:hAnsiTheme="minorHAnsi" w:cstheme="minorHAnsi"/>
          <w:sz w:val="22"/>
          <w:szCs w:val="22"/>
        </w:rPr>
        <w:t>)</w:t>
      </w:r>
      <w:r w:rsidR="00E16C8C">
        <w:rPr>
          <w:rFonts w:asciiTheme="minorHAnsi" w:hAnsiTheme="minorHAnsi" w:cstheme="minorHAnsi"/>
          <w:sz w:val="22"/>
          <w:szCs w:val="22"/>
        </w:rPr>
        <w:tab/>
      </w:r>
      <w:r w:rsidRPr="00800652">
        <w:rPr>
          <w:rFonts w:asciiTheme="minorHAnsi" w:hAnsiTheme="minorHAnsi" w:cstheme="minorHAnsi"/>
          <w:sz w:val="22"/>
          <w:szCs w:val="22"/>
        </w:rPr>
        <w:t>przebudowa dwóch zjazdów z drogi wojewódzkiej,</w:t>
      </w:r>
    </w:p>
    <w:p w14:paraId="41B92EFE" w14:textId="77777777" w:rsidR="00800652" w:rsidRPr="00800652" w:rsidRDefault="00800652" w:rsidP="00800652">
      <w:pPr>
        <w:spacing w:after="120"/>
        <w:ind w:left="546" w:hanging="196"/>
        <w:jc w:val="both"/>
        <w:rPr>
          <w:rFonts w:asciiTheme="minorHAnsi" w:hAnsiTheme="minorHAnsi" w:cstheme="minorHAnsi"/>
          <w:sz w:val="22"/>
          <w:szCs w:val="22"/>
        </w:rPr>
      </w:pPr>
      <w:r w:rsidRPr="00800652">
        <w:rPr>
          <w:rFonts w:asciiTheme="minorHAnsi" w:hAnsiTheme="minorHAnsi" w:cstheme="minorHAnsi"/>
          <w:sz w:val="22"/>
          <w:szCs w:val="22"/>
        </w:rPr>
        <w:t>10</w:t>
      </w:r>
      <w:r w:rsidR="00E16C8C">
        <w:rPr>
          <w:rFonts w:asciiTheme="minorHAnsi" w:hAnsiTheme="minorHAnsi" w:cstheme="minorHAnsi"/>
          <w:sz w:val="22"/>
          <w:szCs w:val="22"/>
        </w:rPr>
        <w:t>)</w:t>
      </w:r>
      <w:r w:rsidR="00E16C8C">
        <w:rPr>
          <w:rFonts w:asciiTheme="minorHAnsi" w:hAnsiTheme="minorHAnsi" w:cstheme="minorHAnsi"/>
          <w:sz w:val="22"/>
          <w:szCs w:val="22"/>
        </w:rPr>
        <w:tab/>
      </w:r>
      <w:r w:rsidRPr="00800652">
        <w:rPr>
          <w:rFonts w:asciiTheme="minorHAnsi" w:hAnsiTheme="minorHAnsi" w:cstheme="minorHAnsi"/>
          <w:sz w:val="22"/>
          <w:szCs w:val="22"/>
        </w:rPr>
        <w:t xml:space="preserve">oświetlenie terenu – w tym do uzupełnienia dwa odcinki kabla od lampy nr 2 do lampy nr 3 oraz od lampy nr 3 do lampy nr 5  </w:t>
      </w:r>
    </w:p>
    <w:p w14:paraId="784C9A6A" w14:textId="77777777" w:rsidR="00800652" w:rsidRPr="00800652" w:rsidRDefault="00E16C8C" w:rsidP="00800652">
      <w:pPr>
        <w:spacing w:after="120"/>
        <w:ind w:left="546" w:hanging="1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11)</w:t>
      </w:r>
      <w:r>
        <w:rPr>
          <w:rFonts w:asciiTheme="minorHAnsi" w:hAnsiTheme="minorHAnsi" w:cstheme="minorHAnsi"/>
          <w:sz w:val="22"/>
          <w:szCs w:val="22"/>
        </w:rPr>
        <w:tab/>
      </w:r>
      <w:r w:rsidR="00800652" w:rsidRPr="00800652">
        <w:rPr>
          <w:rFonts w:asciiTheme="minorHAnsi" w:hAnsiTheme="minorHAnsi" w:cstheme="minorHAnsi"/>
          <w:sz w:val="22"/>
          <w:szCs w:val="22"/>
        </w:rPr>
        <w:t xml:space="preserve">Przełożenie linii kablowej elektrycznej i telekomunikacyjnej. </w:t>
      </w:r>
    </w:p>
    <w:p w14:paraId="2DCCD40A" w14:textId="77777777" w:rsidR="00800652" w:rsidRPr="00800652" w:rsidRDefault="00800652" w:rsidP="00800652">
      <w:pPr>
        <w:spacing w:after="120"/>
        <w:ind w:left="546" w:hanging="196"/>
        <w:jc w:val="both"/>
        <w:rPr>
          <w:rFonts w:asciiTheme="minorHAnsi" w:hAnsiTheme="minorHAnsi" w:cstheme="minorHAnsi"/>
          <w:sz w:val="22"/>
          <w:szCs w:val="22"/>
        </w:rPr>
      </w:pPr>
      <w:r w:rsidRPr="00800652">
        <w:rPr>
          <w:rFonts w:asciiTheme="minorHAnsi" w:hAnsiTheme="minorHAnsi" w:cstheme="minorHAnsi"/>
          <w:sz w:val="22"/>
          <w:szCs w:val="22"/>
        </w:rPr>
        <w:lastRenderedPageBreak/>
        <w:t>12</w:t>
      </w:r>
      <w:r w:rsidR="00E16C8C">
        <w:rPr>
          <w:rFonts w:asciiTheme="minorHAnsi" w:hAnsiTheme="minorHAnsi" w:cstheme="minorHAnsi"/>
          <w:sz w:val="22"/>
          <w:szCs w:val="22"/>
        </w:rPr>
        <w:t>)</w:t>
      </w:r>
      <w:r w:rsidR="00E16C8C">
        <w:rPr>
          <w:rFonts w:asciiTheme="minorHAnsi" w:hAnsiTheme="minorHAnsi" w:cstheme="minorHAnsi"/>
          <w:sz w:val="22"/>
          <w:szCs w:val="22"/>
        </w:rPr>
        <w:tab/>
      </w:r>
      <w:r w:rsidRPr="00800652">
        <w:rPr>
          <w:rFonts w:asciiTheme="minorHAnsi" w:hAnsiTheme="minorHAnsi" w:cstheme="minorHAnsi"/>
          <w:sz w:val="22"/>
          <w:szCs w:val="22"/>
        </w:rPr>
        <w:t>montaż elementów małej architektury (ławki, kosze na śmieci, stojaki na rowery, zagospodarowanie zieleni);</w:t>
      </w:r>
    </w:p>
    <w:p w14:paraId="25EF3D1B" w14:textId="77777777" w:rsidR="00E16C8C" w:rsidRDefault="00800652" w:rsidP="00E16C8C">
      <w:pPr>
        <w:spacing w:after="120"/>
        <w:ind w:left="284" w:firstLine="10"/>
        <w:jc w:val="both"/>
        <w:rPr>
          <w:rFonts w:asciiTheme="minorHAnsi" w:hAnsiTheme="minorHAnsi" w:cstheme="minorHAnsi"/>
          <w:sz w:val="22"/>
          <w:szCs w:val="22"/>
        </w:rPr>
      </w:pPr>
      <w:r w:rsidRPr="0080065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E16C8C">
        <w:rPr>
          <w:rFonts w:asciiTheme="minorHAnsi" w:hAnsiTheme="minorHAnsi" w:cstheme="minorHAnsi"/>
          <w:sz w:val="22"/>
          <w:szCs w:val="22"/>
        </w:rPr>
        <w:t xml:space="preserve">robót budowalnych </w:t>
      </w:r>
      <w:r w:rsidRPr="00800652">
        <w:rPr>
          <w:rFonts w:asciiTheme="minorHAnsi" w:hAnsiTheme="minorHAnsi" w:cstheme="minorHAnsi"/>
          <w:sz w:val="22"/>
          <w:szCs w:val="22"/>
        </w:rPr>
        <w:t xml:space="preserve">zobowiązany będzie w imieniu Zamawiającego do uzyskania decyzji pozwolenia na użytkowanie obiektu lub do skutecznego zawiadomienia o  zakończenia budowy organu nadzoru budowlanego. </w:t>
      </w:r>
    </w:p>
    <w:p w14:paraId="6607F47F" w14:textId="77777777" w:rsidR="00347F70" w:rsidRDefault="005F3DBD" w:rsidP="00E16C8C">
      <w:pPr>
        <w:spacing w:after="120"/>
        <w:ind w:left="350" w:hanging="3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053A65" w:rsidRPr="005F3DBD">
        <w:rPr>
          <w:rFonts w:asciiTheme="minorHAnsi" w:hAnsiTheme="minorHAnsi" w:cstheme="minorHAnsi"/>
          <w:sz w:val="22"/>
          <w:szCs w:val="22"/>
        </w:rPr>
        <w:t>Dokumentacja projektowa inwestycji oraz inne dokumenty inwestycji dostępne są</w:t>
      </w:r>
      <w:r w:rsidR="00347F70">
        <w:rPr>
          <w:rFonts w:asciiTheme="minorHAnsi" w:hAnsiTheme="minorHAnsi" w:cstheme="minorHAnsi"/>
          <w:sz w:val="22"/>
          <w:szCs w:val="22"/>
        </w:rPr>
        <w:t xml:space="preserve"> </w:t>
      </w:r>
      <w:r w:rsidR="00053A65" w:rsidRPr="00053A65">
        <w:rPr>
          <w:rFonts w:asciiTheme="minorHAnsi" w:hAnsiTheme="minorHAnsi" w:cstheme="minorHAnsi"/>
          <w:sz w:val="22"/>
          <w:szCs w:val="22"/>
        </w:rPr>
        <w:t>pod adresem internetowym: www.</w:t>
      </w:r>
      <w:r w:rsidRPr="005F3DBD">
        <w:t xml:space="preserve"> </w:t>
      </w:r>
      <w:r w:rsidRPr="005F3DBD">
        <w:rPr>
          <w:rFonts w:asciiTheme="minorHAnsi" w:hAnsiTheme="minorHAnsi" w:cstheme="minorHAnsi"/>
          <w:sz w:val="22"/>
          <w:szCs w:val="22"/>
        </w:rPr>
        <w:t>bip.gminy.com.pl/</w:t>
      </w:r>
      <w:proofErr w:type="spellStart"/>
      <w:r w:rsidRPr="005F3DBD">
        <w:rPr>
          <w:rFonts w:asciiTheme="minorHAnsi" w:hAnsiTheme="minorHAnsi" w:cstheme="minorHAnsi"/>
          <w:sz w:val="22"/>
          <w:szCs w:val="22"/>
        </w:rPr>
        <w:t>pinczow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53A65" w:rsidRPr="00053A65">
        <w:rPr>
          <w:rFonts w:asciiTheme="minorHAnsi" w:hAnsiTheme="minorHAnsi" w:cstheme="minorHAnsi"/>
          <w:sz w:val="22"/>
          <w:szCs w:val="22"/>
        </w:rPr>
        <w:t xml:space="preserve">w zakładce </w:t>
      </w:r>
      <w:r>
        <w:rPr>
          <w:rFonts w:asciiTheme="minorHAnsi" w:hAnsiTheme="minorHAnsi" w:cstheme="minorHAnsi"/>
          <w:sz w:val="22"/>
          <w:szCs w:val="22"/>
        </w:rPr>
        <w:t>przetargi</w:t>
      </w:r>
      <w:r w:rsidR="002B101D" w:rsidRPr="002B101D">
        <w:rPr>
          <w:rFonts w:asciiTheme="minorHAnsi" w:hAnsiTheme="minorHAnsi" w:cstheme="minorHAnsi"/>
          <w:sz w:val="22"/>
          <w:szCs w:val="22"/>
        </w:rPr>
        <w:t>.</w:t>
      </w:r>
    </w:p>
    <w:p w14:paraId="5A3B951C" w14:textId="77777777" w:rsidR="00347F70" w:rsidRDefault="00347F70" w:rsidP="00347F70">
      <w:pPr>
        <w:tabs>
          <w:tab w:val="left" w:pos="560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="002B101D" w:rsidRPr="00347F70">
        <w:rPr>
          <w:rFonts w:asciiTheme="minorHAnsi" w:hAnsiTheme="minorHAnsi" w:cstheme="minorHAnsi"/>
          <w:sz w:val="22"/>
          <w:szCs w:val="22"/>
        </w:rPr>
        <w:t xml:space="preserve">Rozwiązanie lub odstąpienie od umowy z Wykonawcą robót nie zwalnia </w:t>
      </w:r>
      <w:r w:rsidR="006B1780">
        <w:rPr>
          <w:rFonts w:asciiTheme="minorHAnsi" w:hAnsiTheme="minorHAnsi" w:cstheme="minorHAnsi"/>
          <w:sz w:val="22"/>
          <w:szCs w:val="22"/>
        </w:rPr>
        <w:t>Inspektora nadzoru</w:t>
      </w:r>
      <w:r w:rsidR="002B101D" w:rsidRPr="00347F70">
        <w:rPr>
          <w:rFonts w:asciiTheme="minorHAnsi" w:hAnsiTheme="minorHAnsi" w:cstheme="minorHAnsi"/>
          <w:sz w:val="22"/>
          <w:szCs w:val="22"/>
        </w:rPr>
        <w:t xml:space="preserve"> z realizacji obowiązków wynikających z niniejszej umowy, albowiem niniejsza umowa zawarta jest na realizację zadania inwestycyjnego opisanego w ust.1 </w:t>
      </w:r>
      <w:r>
        <w:rPr>
          <w:rFonts w:asciiTheme="minorHAnsi" w:hAnsiTheme="minorHAnsi" w:cstheme="minorHAnsi"/>
          <w:sz w:val="22"/>
          <w:szCs w:val="22"/>
        </w:rPr>
        <w:t xml:space="preserve">i 2 </w:t>
      </w:r>
      <w:r w:rsidR="002B101D" w:rsidRPr="00347F70">
        <w:rPr>
          <w:rFonts w:asciiTheme="minorHAnsi" w:hAnsiTheme="minorHAnsi" w:cstheme="minorHAnsi"/>
          <w:sz w:val="22"/>
          <w:szCs w:val="22"/>
        </w:rPr>
        <w:t>niezależnie od tego kto jest wykonawcą robót budowlanych.</w:t>
      </w:r>
    </w:p>
    <w:p w14:paraId="3AD43F5E" w14:textId="77777777" w:rsidR="00347F70" w:rsidRDefault="00347F70" w:rsidP="00347F70">
      <w:pPr>
        <w:tabs>
          <w:tab w:val="left" w:pos="560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</w:r>
      <w:r w:rsidR="00823FE9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="002B101D" w:rsidRPr="00347F70">
        <w:rPr>
          <w:rFonts w:asciiTheme="minorHAnsi" w:hAnsiTheme="minorHAnsi" w:cstheme="minorHAnsi"/>
          <w:sz w:val="22"/>
          <w:szCs w:val="22"/>
        </w:rPr>
        <w:t>oświadcza, że posiada odpowiednią wiedzę, doświadczenie i dysponuje stosowną bazą do wykonania przedmiotu Umowy przy zachowaniu należytej staranności.</w:t>
      </w:r>
    </w:p>
    <w:p w14:paraId="7B8FDE13" w14:textId="77777777" w:rsidR="00A7394E" w:rsidRPr="00472460" w:rsidRDefault="00347F70" w:rsidP="00347F70">
      <w:pPr>
        <w:tabs>
          <w:tab w:val="left" w:pos="560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ab/>
      </w:r>
      <w:r w:rsidR="00823FE9" w:rsidRPr="00823FE9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="002B101D" w:rsidRPr="00347F70">
        <w:rPr>
          <w:rFonts w:asciiTheme="minorHAnsi" w:hAnsiTheme="minorHAnsi" w:cstheme="minorHAnsi"/>
          <w:sz w:val="22"/>
          <w:szCs w:val="22"/>
        </w:rPr>
        <w:t>nie ma prawa cedować niniejszej Umowy ani jej części na osoby trzecie, ani też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B101D" w:rsidRPr="002B101D">
        <w:rPr>
          <w:rFonts w:asciiTheme="minorHAnsi" w:hAnsiTheme="minorHAnsi" w:cstheme="minorHAnsi"/>
          <w:sz w:val="22"/>
          <w:szCs w:val="22"/>
        </w:rPr>
        <w:t>żadnych praw z niej wynikających bez uzyskania zgody Zamawiającego na piśmie.</w:t>
      </w:r>
    </w:p>
    <w:p w14:paraId="59477271" w14:textId="77777777" w:rsidR="005F3DBD" w:rsidRPr="005F3DBD" w:rsidRDefault="00A7394E" w:rsidP="00AE17EB">
      <w:pPr>
        <w:autoSpaceDE w:val="0"/>
        <w:autoSpaceDN w:val="0"/>
        <w:adjustRightInd w:val="0"/>
        <w:jc w:val="center"/>
        <w:rPr>
          <w:b/>
        </w:rPr>
      </w:pPr>
      <w:r w:rsidRPr="005F3DBD">
        <w:rPr>
          <w:rFonts w:asciiTheme="minorHAnsi" w:hAnsiTheme="minorHAnsi" w:cstheme="minorHAnsi"/>
          <w:b/>
          <w:sz w:val="22"/>
          <w:szCs w:val="22"/>
        </w:rPr>
        <w:t>§ 2</w:t>
      </w:r>
      <w:r w:rsidR="005F3DBD" w:rsidRPr="005F3DBD">
        <w:rPr>
          <w:b/>
        </w:rPr>
        <w:t xml:space="preserve"> </w:t>
      </w:r>
    </w:p>
    <w:p w14:paraId="24FE367D" w14:textId="77777777" w:rsidR="005F3DBD" w:rsidRPr="005F3DBD" w:rsidRDefault="005F3DBD" w:rsidP="005F3DBD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3DBD">
        <w:rPr>
          <w:rFonts w:asciiTheme="minorHAnsi" w:hAnsiTheme="minorHAnsi" w:cstheme="minorHAnsi"/>
          <w:b/>
          <w:sz w:val="22"/>
          <w:szCs w:val="22"/>
        </w:rPr>
        <w:t>Terminy realizacji zamówienia</w:t>
      </w:r>
    </w:p>
    <w:p w14:paraId="477D204B" w14:textId="77777777" w:rsidR="005F3DBD" w:rsidRPr="005F3DBD" w:rsidRDefault="00347F70" w:rsidP="00347F70">
      <w:pPr>
        <w:autoSpaceDE w:val="0"/>
        <w:autoSpaceDN w:val="0"/>
        <w:adjustRightInd w:val="0"/>
        <w:spacing w:after="120"/>
        <w:ind w:left="238" w:hanging="2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823FE9">
        <w:rPr>
          <w:rFonts w:asciiTheme="minorHAnsi" w:hAnsiTheme="minorHAnsi" w:cstheme="minorHAnsi"/>
          <w:sz w:val="22"/>
          <w:szCs w:val="22"/>
        </w:rPr>
        <w:tab/>
        <w:t xml:space="preserve">Inspektor nadzoru </w:t>
      </w:r>
      <w:r w:rsidR="005F3DBD" w:rsidRPr="005F3DBD">
        <w:rPr>
          <w:rFonts w:asciiTheme="minorHAnsi" w:hAnsiTheme="minorHAnsi" w:cstheme="minorHAnsi"/>
          <w:sz w:val="22"/>
          <w:szCs w:val="22"/>
        </w:rPr>
        <w:t>wykonuje usługi przez okres trwania robót budowlanych wraz z odbiorem końcowym</w:t>
      </w:r>
      <w:r w:rsidR="005F3DBD">
        <w:rPr>
          <w:rFonts w:asciiTheme="minorHAnsi" w:hAnsiTheme="minorHAnsi" w:cstheme="minorHAnsi"/>
          <w:sz w:val="22"/>
          <w:szCs w:val="22"/>
        </w:rPr>
        <w:t xml:space="preserve"> </w:t>
      </w:r>
      <w:r w:rsidR="005F3DBD" w:rsidRPr="005F3DBD">
        <w:rPr>
          <w:rFonts w:asciiTheme="minorHAnsi" w:hAnsiTheme="minorHAnsi" w:cstheme="minorHAnsi"/>
          <w:sz w:val="22"/>
          <w:szCs w:val="22"/>
        </w:rPr>
        <w:t xml:space="preserve"> oraz odbiorami w</w:t>
      </w:r>
      <w:r w:rsidR="005F3DBD">
        <w:rPr>
          <w:rFonts w:asciiTheme="minorHAnsi" w:hAnsiTheme="minorHAnsi" w:cstheme="minorHAnsi"/>
          <w:sz w:val="22"/>
          <w:szCs w:val="22"/>
        </w:rPr>
        <w:t xml:space="preserve"> </w:t>
      </w:r>
      <w:r w:rsidR="005F3DBD" w:rsidRPr="005F3DBD">
        <w:rPr>
          <w:rFonts w:asciiTheme="minorHAnsi" w:hAnsiTheme="minorHAnsi" w:cstheme="minorHAnsi"/>
          <w:sz w:val="22"/>
          <w:szCs w:val="22"/>
        </w:rPr>
        <w:t>okresie gwarancyjnym.</w:t>
      </w:r>
    </w:p>
    <w:p w14:paraId="264CB0A5" w14:textId="77777777" w:rsidR="005F035C" w:rsidRDefault="005F3DBD" w:rsidP="005F035C">
      <w:pPr>
        <w:tabs>
          <w:tab w:val="left" w:pos="284"/>
        </w:tabs>
        <w:autoSpaceDE w:val="0"/>
        <w:autoSpaceDN w:val="0"/>
        <w:adjustRightInd w:val="0"/>
        <w:spacing w:after="120"/>
        <w:ind w:left="238" w:hanging="238"/>
        <w:jc w:val="both"/>
        <w:rPr>
          <w:rFonts w:asciiTheme="minorHAnsi" w:hAnsiTheme="minorHAnsi" w:cstheme="minorHAnsi"/>
          <w:sz w:val="22"/>
          <w:szCs w:val="22"/>
        </w:rPr>
      </w:pPr>
      <w:r w:rsidRPr="005F3DBD">
        <w:rPr>
          <w:rFonts w:asciiTheme="minorHAnsi" w:hAnsiTheme="minorHAnsi" w:cstheme="minorHAnsi"/>
          <w:sz w:val="22"/>
          <w:szCs w:val="22"/>
        </w:rPr>
        <w:t>2.</w:t>
      </w:r>
      <w:r w:rsidR="00347F70">
        <w:rPr>
          <w:rFonts w:asciiTheme="minorHAnsi" w:hAnsiTheme="minorHAnsi" w:cstheme="minorHAnsi"/>
          <w:sz w:val="22"/>
          <w:szCs w:val="22"/>
        </w:rPr>
        <w:tab/>
      </w:r>
      <w:r w:rsidRPr="005F3DBD">
        <w:rPr>
          <w:rFonts w:asciiTheme="minorHAnsi" w:hAnsiTheme="minorHAnsi" w:cstheme="minorHAnsi"/>
          <w:sz w:val="22"/>
          <w:szCs w:val="22"/>
        </w:rPr>
        <w:t xml:space="preserve">Planowany termin zakończenia robót </w:t>
      </w:r>
      <w:r w:rsidR="00823FE9">
        <w:rPr>
          <w:rFonts w:asciiTheme="minorHAnsi" w:hAnsiTheme="minorHAnsi" w:cstheme="minorHAnsi"/>
          <w:sz w:val="22"/>
          <w:szCs w:val="22"/>
        </w:rPr>
        <w:t xml:space="preserve">budowlanych </w:t>
      </w:r>
      <w:r w:rsidRPr="005F3DBD">
        <w:rPr>
          <w:rFonts w:asciiTheme="minorHAnsi" w:hAnsiTheme="minorHAnsi" w:cstheme="minorHAnsi"/>
          <w:sz w:val="22"/>
          <w:szCs w:val="22"/>
        </w:rPr>
        <w:t xml:space="preserve">to: </w:t>
      </w:r>
      <w:r w:rsidR="00BC7DAD">
        <w:rPr>
          <w:rFonts w:asciiTheme="minorHAnsi" w:hAnsiTheme="minorHAnsi" w:cstheme="minorHAnsi"/>
          <w:sz w:val="22"/>
          <w:szCs w:val="22"/>
        </w:rPr>
        <w:t>do</w:t>
      </w:r>
      <w:r w:rsidR="00BC7DAD" w:rsidRPr="00E16C8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16C8C" w:rsidRPr="00E16C8C">
        <w:rPr>
          <w:rFonts w:asciiTheme="minorHAnsi" w:hAnsiTheme="minorHAnsi" w:cstheme="minorHAnsi"/>
          <w:b/>
          <w:sz w:val="22"/>
          <w:szCs w:val="22"/>
        </w:rPr>
        <w:t>12</w:t>
      </w:r>
      <w:r w:rsidR="00BC7DAD" w:rsidRPr="00E16C8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C7DAD">
        <w:rPr>
          <w:rFonts w:asciiTheme="minorHAnsi" w:hAnsiTheme="minorHAnsi" w:cstheme="minorHAnsi"/>
          <w:sz w:val="22"/>
          <w:szCs w:val="22"/>
        </w:rPr>
        <w:t>miesięcy od podpisania umowy</w:t>
      </w:r>
      <w:r w:rsidRPr="005F3DBD">
        <w:rPr>
          <w:rFonts w:asciiTheme="minorHAnsi" w:hAnsiTheme="minorHAnsi" w:cstheme="minorHAnsi"/>
          <w:sz w:val="22"/>
          <w:szCs w:val="22"/>
        </w:rPr>
        <w:t xml:space="preserve">, jednak </w:t>
      </w:r>
      <w:r w:rsidR="00823FE9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Pr="005F3DBD">
        <w:rPr>
          <w:rFonts w:asciiTheme="minorHAnsi" w:hAnsiTheme="minorHAnsi" w:cstheme="minorHAnsi"/>
          <w:sz w:val="22"/>
          <w:szCs w:val="22"/>
        </w:rPr>
        <w:t xml:space="preserve">nie jest związany tym terminem (jego przesunięcie nie wymaga zmiany niniejszej umowy), bowiem wykonuje swoje obowiązki do momentu odbioru robót (a w przypadku odstąpienia od umowy </w:t>
      </w:r>
      <w:r w:rsidR="00823FE9">
        <w:rPr>
          <w:rFonts w:asciiTheme="minorHAnsi" w:hAnsiTheme="minorHAnsi" w:cstheme="minorHAnsi"/>
          <w:sz w:val="22"/>
          <w:szCs w:val="22"/>
        </w:rPr>
        <w:t xml:space="preserve">z wykonawcą robót budowalnych </w:t>
      </w:r>
      <w:r w:rsidRPr="005F3DBD">
        <w:rPr>
          <w:rFonts w:asciiTheme="minorHAnsi" w:hAnsiTheme="minorHAnsi" w:cstheme="minorHAnsi"/>
          <w:sz w:val="22"/>
          <w:szCs w:val="22"/>
        </w:rPr>
        <w:t>do momentu wykonania inwentaryzacji powykonawczej), zaś obowiązki związane z okresem gwa</w:t>
      </w:r>
      <w:r w:rsidR="005F035C">
        <w:rPr>
          <w:rFonts w:asciiTheme="minorHAnsi" w:hAnsiTheme="minorHAnsi" w:cstheme="minorHAnsi"/>
          <w:sz w:val="22"/>
          <w:szCs w:val="22"/>
        </w:rPr>
        <w:t>rancyjnym do końca okresu</w:t>
      </w:r>
      <w:r w:rsidR="00823FE9">
        <w:rPr>
          <w:rFonts w:asciiTheme="minorHAnsi" w:hAnsiTheme="minorHAnsi" w:cstheme="minorHAnsi"/>
          <w:sz w:val="22"/>
          <w:szCs w:val="22"/>
        </w:rPr>
        <w:t xml:space="preserve"> gwarancyjnego</w:t>
      </w:r>
      <w:r w:rsidR="005F035C">
        <w:rPr>
          <w:rFonts w:asciiTheme="minorHAnsi" w:hAnsiTheme="minorHAnsi" w:cstheme="minorHAnsi"/>
          <w:sz w:val="22"/>
          <w:szCs w:val="22"/>
        </w:rPr>
        <w:t>.</w:t>
      </w:r>
    </w:p>
    <w:p w14:paraId="672163C9" w14:textId="77777777" w:rsidR="005F035C" w:rsidRDefault="005F035C" w:rsidP="005F035C">
      <w:pPr>
        <w:tabs>
          <w:tab w:val="left" w:pos="284"/>
        </w:tabs>
        <w:autoSpaceDE w:val="0"/>
        <w:autoSpaceDN w:val="0"/>
        <w:adjustRightInd w:val="0"/>
        <w:spacing w:after="120"/>
        <w:ind w:left="238" w:hanging="23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5F3DBD" w:rsidRPr="005F3DBD">
        <w:rPr>
          <w:rFonts w:asciiTheme="minorHAnsi" w:hAnsiTheme="minorHAnsi" w:cstheme="minorHAnsi"/>
          <w:sz w:val="22"/>
          <w:szCs w:val="22"/>
        </w:rPr>
        <w:t>Termin o którym mowa w ust. 2 jest terminem wiążącym Wykonawcę robót budowlanych, jednak może ulec zmianie na zasadach określonych w umowie z wykonawcą robót budowlanych</w:t>
      </w:r>
      <w:r w:rsidR="005F3DBD">
        <w:rPr>
          <w:rFonts w:asciiTheme="minorHAnsi" w:hAnsiTheme="minorHAnsi" w:cstheme="minorHAnsi"/>
          <w:sz w:val="22"/>
          <w:szCs w:val="22"/>
        </w:rPr>
        <w:t>.</w:t>
      </w:r>
    </w:p>
    <w:p w14:paraId="06FDF88E" w14:textId="77777777" w:rsidR="00A7394E" w:rsidRPr="001B0DE7" w:rsidRDefault="005F035C" w:rsidP="005F035C">
      <w:pPr>
        <w:tabs>
          <w:tab w:val="left" w:pos="284"/>
        </w:tabs>
        <w:autoSpaceDE w:val="0"/>
        <w:autoSpaceDN w:val="0"/>
        <w:adjustRightInd w:val="0"/>
        <w:spacing w:after="120"/>
        <w:ind w:left="238" w:hanging="23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5F3DBD" w:rsidRPr="005F3DBD">
        <w:rPr>
          <w:rFonts w:asciiTheme="minorHAnsi" w:hAnsiTheme="minorHAnsi" w:cstheme="minorHAnsi"/>
          <w:sz w:val="22"/>
          <w:szCs w:val="22"/>
        </w:rPr>
        <w:t xml:space="preserve">. Termin rozpoczęcia realizacji </w:t>
      </w:r>
      <w:r w:rsidR="00823FE9">
        <w:rPr>
          <w:rFonts w:asciiTheme="minorHAnsi" w:hAnsiTheme="minorHAnsi" w:cstheme="minorHAnsi"/>
          <w:sz w:val="22"/>
          <w:szCs w:val="22"/>
        </w:rPr>
        <w:t>niniejszej umowy</w:t>
      </w:r>
      <w:r w:rsidR="005F3DBD" w:rsidRPr="005F3DBD">
        <w:rPr>
          <w:rFonts w:asciiTheme="minorHAnsi" w:hAnsiTheme="minorHAnsi" w:cstheme="minorHAnsi"/>
          <w:sz w:val="22"/>
          <w:szCs w:val="22"/>
        </w:rPr>
        <w:t>: z dniem podpisania umowy.</w:t>
      </w:r>
    </w:p>
    <w:p w14:paraId="58350D97" w14:textId="77777777" w:rsidR="00BC7DAD" w:rsidRPr="00AE17EB" w:rsidRDefault="00A7394E" w:rsidP="00BC7D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17E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E17EB" w:rsidRPr="00AE17EB">
        <w:rPr>
          <w:rFonts w:asciiTheme="minorHAnsi" w:hAnsiTheme="minorHAnsi" w:cstheme="minorHAnsi"/>
          <w:b/>
          <w:sz w:val="22"/>
          <w:szCs w:val="22"/>
        </w:rPr>
        <w:t>3</w:t>
      </w:r>
    </w:p>
    <w:p w14:paraId="065747EE" w14:textId="77777777" w:rsidR="00BC7DAD" w:rsidRDefault="00BC7DAD" w:rsidP="00921CBA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7DAD">
        <w:rPr>
          <w:rFonts w:asciiTheme="minorHAnsi" w:hAnsiTheme="minorHAnsi" w:cstheme="minorHAnsi"/>
          <w:b/>
          <w:sz w:val="22"/>
          <w:szCs w:val="22"/>
        </w:rPr>
        <w:t xml:space="preserve">Wynagrodzenie za przedmiot zamówienia </w:t>
      </w:r>
    </w:p>
    <w:p w14:paraId="5D6F226B" w14:textId="77777777" w:rsidR="00BC7DAD" w:rsidRPr="005F035C" w:rsidRDefault="00BC7DAD" w:rsidP="00B661B9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F035C">
        <w:rPr>
          <w:rFonts w:asciiTheme="minorHAnsi" w:hAnsiTheme="minorHAnsi" w:cstheme="minorHAnsi"/>
          <w:sz w:val="22"/>
          <w:szCs w:val="22"/>
        </w:rPr>
        <w:t>Wynagrodzenie ryczałtowe za pełnienie nadzoru inwestorskiego ustala się zgodnie z</w:t>
      </w:r>
      <w:r w:rsidR="006B1780">
        <w:rPr>
          <w:rFonts w:asciiTheme="minorHAnsi" w:hAnsiTheme="minorHAnsi" w:cstheme="minorHAnsi"/>
          <w:sz w:val="22"/>
          <w:szCs w:val="22"/>
        </w:rPr>
        <w:t>e z</w:t>
      </w:r>
      <w:r w:rsidRPr="005F035C">
        <w:rPr>
          <w:rFonts w:asciiTheme="minorHAnsi" w:hAnsiTheme="minorHAnsi" w:cstheme="minorHAnsi"/>
          <w:sz w:val="22"/>
          <w:szCs w:val="22"/>
        </w:rPr>
        <w:t>ło</w:t>
      </w:r>
      <w:r w:rsidR="006B1780">
        <w:rPr>
          <w:rFonts w:asciiTheme="minorHAnsi" w:hAnsiTheme="minorHAnsi" w:cstheme="minorHAnsi"/>
          <w:sz w:val="22"/>
          <w:szCs w:val="22"/>
        </w:rPr>
        <w:t xml:space="preserve">żoną </w:t>
      </w:r>
      <w:r w:rsidRPr="005F035C">
        <w:rPr>
          <w:rFonts w:asciiTheme="minorHAnsi" w:hAnsiTheme="minorHAnsi" w:cstheme="minorHAnsi"/>
          <w:sz w:val="22"/>
          <w:szCs w:val="22"/>
        </w:rPr>
        <w:t>ofert</w:t>
      </w:r>
      <w:r w:rsidR="006B1780">
        <w:rPr>
          <w:rFonts w:asciiTheme="minorHAnsi" w:hAnsiTheme="minorHAnsi" w:cstheme="minorHAnsi"/>
          <w:sz w:val="22"/>
          <w:szCs w:val="22"/>
        </w:rPr>
        <w:t>ą</w:t>
      </w:r>
      <w:r w:rsidRPr="005F035C">
        <w:rPr>
          <w:rFonts w:asciiTheme="minorHAnsi" w:hAnsiTheme="minorHAnsi" w:cstheme="minorHAnsi"/>
          <w:sz w:val="22"/>
          <w:szCs w:val="22"/>
        </w:rPr>
        <w:t xml:space="preserve">  w kwocie:………………………………..… zł netto + ……………...… zł VAT = ……………..…………….… zł </w:t>
      </w:r>
      <w:r w:rsidR="005F035C" w:rsidRPr="005F035C">
        <w:rPr>
          <w:rFonts w:asciiTheme="minorHAnsi" w:hAnsiTheme="minorHAnsi" w:cstheme="minorHAnsi"/>
          <w:sz w:val="22"/>
          <w:szCs w:val="22"/>
        </w:rPr>
        <w:t xml:space="preserve">, </w:t>
      </w:r>
      <w:r w:rsidRPr="005F035C">
        <w:rPr>
          <w:rFonts w:asciiTheme="minorHAnsi" w:hAnsiTheme="minorHAnsi" w:cstheme="minorHAnsi"/>
          <w:sz w:val="22"/>
          <w:szCs w:val="22"/>
        </w:rPr>
        <w:t>brutto (słownie: ………………………………………………zł wraz podatkiem VAT).</w:t>
      </w:r>
    </w:p>
    <w:p w14:paraId="0B883C1D" w14:textId="77777777" w:rsidR="0059538E" w:rsidRDefault="0059538E" w:rsidP="00630408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BC7DAD" w:rsidRPr="00BC7DAD">
        <w:rPr>
          <w:rFonts w:asciiTheme="minorHAnsi" w:hAnsiTheme="minorHAnsi" w:cstheme="minorHAnsi"/>
          <w:sz w:val="22"/>
          <w:szCs w:val="22"/>
        </w:rPr>
        <w:t>Wynagrodzenie, o którym mowa w ust. 1 obejmuje wszystkie ryzyka związane z realizacją zadania, w tym w szczególności nadzór nad robotami zamiennymi i dodatkowymi które pojawią się podczas realizacji umowy o roboty budowlane.</w:t>
      </w:r>
      <w:r w:rsidR="00FB5B72" w:rsidRPr="00FB5B72">
        <w:t xml:space="preserve"> </w:t>
      </w:r>
    </w:p>
    <w:p w14:paraId="0476E4D4" w14:textId="77777777" w:rsidR="00FB5B72" w:rsidRPr="00FB5B72" w:rsidRDefault="0059538E" w:rsidP="00757B6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FB5B72">
        <w:rPr>
          <w:rFonts w:asciiTheme="minorHAnsi" w:hAnsiTheme="minorHAnsi" w:cstheme="minorHAnsi"/>
          <w:sz w:val="22"/>
          <w:szCs w:val="22"/>
        </w:rPr>
        <w:t>P</w:t>
      </w:r>
      <w:r w:rsidR="00FB5B72" w:rsidRPr="00FB5B72">
        <w:rPr>
          <w:rFonts w:asciiTheme="minorHAnsi" w:hAnsiTheme="minorHAnsi" w:cstheme="minorHAnsi"/>
          <w:sz w:val="22"/>
          <w:szCs w:val="22"/>
        </w:rPr>
        <w:t xml:space="preserve">odstawą dla wystawienia faktury dotyczącej płatności stanowić będzie podpisany bez zastrzeżeń </w:t>
      </w:r>
    </w:p>
    <w:p w14:paraId="603546A5" w14:textId="77777777" w:rsidR="00FB5B72" w:rsidRPr="00FB5B72" w:rsidRDefault="00FB5B72" w:rsidP="00630408">
      <w:pPr>
        <w:autoSpaceDE w:val="0"/>
        <w:autoSpaceDN w:val="0"/>
        <w:adjustRightInd w:val="0"/>
        <w:spacing w:after="12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FB5B72">
        <w:rPr>
          <w:rFonts w:asciiTheme="minorHAnsi" w:hAnsiTheme="minorHAnsi" w:cstheme="minorHAnsi"/>
          <w:sz w:val="22"/>
          <w:szCs w:val="22"/>
        </w:rPr>
        <w:t>protokół odbioru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23FE9">
        <w:rPr>
          <w:rFonts w:asciiTheme="minorHAnsi" w:hAnsiTheme="minorHAnsi" w:cstheme="minorHAnsi"/>
          <w:sz w:val="22"/>
          <w:szCs w:val="22"/>
        </w:rPr>
        <w:t xml:space="preserve">robót </w:t>
      </w:r>
      <w:r>
        <w:rPr>
          <w:rFonts w:asciiTheme="minorHAnsi" w:hAnsiTheme="minorHAnsi" w:cstheme="minorHAnsi"/>
          <w:sz w:val="22"/>
          <w:szCs w:val="22"/>
        </w:rPr>
        <w:t>częściow</w:t>
      </w:r>
      <w:r w:rsidR="002B09A5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FB5B72">
        <w:rPr>
          <w:rFonts w:asciiTheme="minorHAnsi" w:hAnsiTheme="minorHAnsi" w:cstheme="minorHAnsi"/>
          <w:sz w:val="22"/>
          <w:szCs w:val="22"/>
        </w:rPr>
        <w:t>końcow</w:t>
      </w:r>
      <w:r w:rsidR="002B09A5">
        <w:rPr>
          <w:rFonts w:asciiTheme="minorHAnsi" w:hAnsiTheme="minorHAnsi" w:cstheme="minorHAnsi"/>
          <w:sz w:val="22"/>
          <w:szCs w:val="22"/>
        </w:rPr>
        <w:t>y</w:t>
      </w:r>
      <w:r w:rsidRPr="00FB5B72">
        <w:rPr>
          <w:rFonts w:asciiTheme="minorHAnsi" w:hAnsiTheme="minorHAnsi" w:cstheme="minorHAnsi"/>
          <w:sz w:val="22"/>
          <w:szCs w:val="22"/>
        </w:rPr>
        <w:t>.</w:t>
      </w:r>
    </w:p>
    <w:p w14:paraId="76E41988" w14:textId="77777777" w:rsidR="00FB5B72" w:rsidRPr="00FB5B72" w:rsidRDefault="00FB5B72" w:rsidP="00630408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FB5B72">
        <w:rPr>
          <w:rFonts w:asciiTheme="minorHAnsi" w:hAnsiTheme="minorHAnsi" w:cstheme="minorHAnsi"/>
          <w:sz w:val="22"/>
          <w:szCs w:val="22"/>
        </w:rPr>
        <w:t>.</w:t>
      </w:r>
      <w:r w:rsidR="002B09A5">
        <w:rPr>
          <w:rFonts w:asciiTheme="minorHAnsi" w:hAnsiTheme="minorHAnsi" w:cstheme="minorHAnsi"/>
          <w:sz w:val="22"/>
          <w:szCs w:val="22"/>
        </w:rPr>
        <w:tab/>
      </w:r>
      <w:r w:rsidRPr="00FB5B72">
        <w:rPr>
          <w:rFonts w:asciiTheme="minorHAnsi" w:hAnsiTheme="minorHAnsi" w:cstheme="minorHAnsi"/>
          <w:sz w:val="22"/>
          <w:szCs w:val="22"/>
        </w:rPr>
        <w:t xml:space="preserve"> Wynagrodzenie, o którym mowa w ust. 1 jest stałą ceną ryczałtową na całkowity czas umowy, niepodlegającą zmianom, i stanowi maksymalne wynagrodzenie przysługujące </w:t>
      </w:r>
      <w:r w:rsidR="00823FE9">
        <w:rPr>
          <w:rFonts w:asciiTheme="minorHAnsi" w:hAnsiTheme="minorHAnsi" w:cstheme="minorHAnsi"/>
          <w:sz w:val="22"/>
          <w:szCs w:val="22"/>
        </w:rPr>
        <w:t xml:space="preserve">Inspektorowi </w:t>
      </w:r>
      <w:r w:rsidR="00757B6E">
        <w:rPr>
          <w:rFonts w:asciiTheme="minorHAnsi" w:hAnsiTheme="minorHAnsi" w:cstheme="minorHAnsi"/>
          <w:sz w:val="22"/>
          <w:szCs w:val="22"/>
        </w:rPr>
        <w:t>n</w:t>
      </w:r>
      <w:r w:rsidRPr="00FB5B72">
        <w:rPr>
          <w:rFonts w:asciiTheme="minorHAnsi" w:hAnsiTheme="minorHAnsi" w:cstheme="minorHAnsi"/>
          <w:sz w:val="22"/>
          <w:szCs w:val="22"/>
        </w:rPr>
        <w:t>adzor</w:t>
      </w:r>
      <w:r w:rsidR="00823FE9">
        <w:rPr>
          <w:rFonts w:asciiTheme="minorHAnsi" w:hAnsiTheme="minorHAnsi" w:cstheme="minorHAnsi"/>
          <w:sz w:val="22"/>
          <w:szCs w:val="22"/>
        </w:rPr>
        <w:t>u</w:t>
      </w:r>
      <w:r w:rsidRPr="00FB5B72">
        <w:rPr>
          <w:rFonts w:asciiTheme="minorHAnsi" w:hAnsiTheme="minorHAnsi" w:cstheme="minorHAnsi"/>
          <w:sz w:val="22"/>
          <w:szCs w:val="22"/>
        </w:rPr>
        <w:t>.</w:t>
      </w:r>
    </w:p>
    <w:p w14:paraId="27B45E55" w14:textId="77777777" w:rsidR="00FB5B72" w:rsidRPr="00FB5B72" w:rsidRDefault="00FB5B72" w:rsidP="00630408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5B72">
        <w:rPr>
          <w:rFonts w:asciiTheme="minorHAnsi" w:hAnsiTheme="minorHAnsi" w:cstheme="minorHAnsi"/>
          <w:sz w:val="22"/>
          <w:szCs w:val="22"/>
        </w:rPr>
        <w:t>5.</w:t>
      </w:r>
      <w:r w:rsidR="002B09A5">
        <w:rPr>
          <w:rFonts w:asciiTheme="minorHAnsi" w:hAnsiTheme="minorHAnsi" w:cstheme="minorHAnsi"/>
          <w:sz w:val="22"/>
          <w:szCs w:val="22"/>
        </w:rPr>
        <w:tab/>
      </w:r>
      <w:r w:rsidR="00823FE9">
        <w:rPr>
          <w:rFonts w:asciiTheme="minorHAnsi" w:hAnsiTheme="minorHAnsi" w:cstheme="minorHAnsi"/>
          <w:sz w:val="22"/>
          <w:szCs w:val="22"/>
        </w:rPr>
        <w:t>Inspektor n</w:t>
      </w:r>
      <w:r w:rsidRPr="00FB5B72">
        <w:rPr>
          <w:rFonts w:asciiTheme="minorHAnsi" w:hAnsiTheme="minorHAnsi" w:cstheme="minorHAnsi"/>
          <w:sz w:val="22"/>
          <w:szCs w:val="22"/>
        </w:rPr>
        <w:t>adzór niniejszym potwierdza, iż wynagrodzenie wskazane w ust. 1 obejmuje wszystkie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5B72">
        <w:rPr>
          <w:rFonts w:asciiTheme="minorHAnsi" w:hAnsiTheme="minorHAnsi" w:cstheme="minorHAnsi"/>
          <w:sz w:val="22"/>
          <w:szCs w:val="22"/>
        </w:rPr>
        <w:t>elementy niezbędne do wykonania przedmiotu umowy, uwzględniające wnikliwą i całościową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5B72">
        <w:rPr>
          <w:rFonts w:asciiTheme="minorHAnsi" w:hAnsiTheme="minorHAnsi" w:cstheme="minorHAnsi"/>
          <w:sz w:val="22"/>
          <w:szCs w:val="22"/>
        </w:rPr>
        <w:t>znajomość przedmiotu nadzorowanej inwestycji oraz wszelkie standardy a także obejmuje wszelkie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5B72">
        <w:rPr>
          <w:rFonts w:asciiTheme="minorHAnsi" w:hAnsiTheme="minorHAnsi" w:cstheme="minorHAnsi"/>
          <w:sz w:val="22"/>
          <w:szCs w:val="22"/>
        </w:rPr>
        <w:t>ryzyka oraz uwzględnia wszystkie koszty, w tym także m. in.:</w:t>
      </w:r>
    </w:p>
    <w:p w14:paraId="4D93BA52" w14:textId="77777777" w:rsidR="00FB5B72" w:rsidRPr="00FB5B72" w:rsidRDefault="00FB5B72" w:rsidP="00630408">
      <w:pPr>
        <w:autoSpaceDE w:val="0"/>
        <w:autoSpaceDN w:val="0"/>
        <w:adjustRightInd w:val="0"/>
        <w:spacing w:after="12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FB5B72">
        <w:rPr>
          <w:rFonts w:asciiTheme="minorHAnsi" w:hAnsiTheme="minorHAnsi" w:cstheme="minorHAnsi"/>
          <w:sz w:val="22"/>
          <w:szCs w:val="22"/>
        </w:rPr>
        <w:lastRenderedPageBreak/>
        <w:t xml:space="preserve">1) wszelkie wydatki ponoszone w celu sprawowania </w:t>
      </w:r>
      <w:r w:rsidR="00CC1338">
        <w:rPr>
          <w:rFonts w:asciiTheme="minorHAnsi" w:hAnsiTheme="minorHAnsi" w:cstheme="minorHAnsi"/>
          <w:sz w:val="22"/>
          <w:szCs w:val="22"/>
        </w:rPr>
        <w:t>n</w:t>
      </w:r>
      <w:r w:rsidRPr="00FB5B72">
        <w:rPr>
          <w:rFonts w:asciiTheme="minorHAnsi" w:hAnsiTheme="minorHAnsi" w:cstheme="minorHAnsi"/>
          <w:sz w:val="22"/>
          <w:szCs w:val="22"/>
        </w:rPr>
        <w:t xml:space="preserve">adzoru </w:t>
      </w:r>
      <w:r w:rsidR="00CC1338">
        <w:rPr>
          <w:rFonts w:asciiTheme="minorHAnsi" w:hAnsiTheme="minorHAnsi" w:cstheme="minorHAnsi"/>
          <w:sz w:val="22"/>
          <w:szCs w:val="22"/>
        </w:rPr>
        <w:t>i</w:t>
      </w:r>
      <w:r w:rsidRPr="00FB5B72">
        <w:rPr>
          <w:rFonts w:asciiTheme="minorHAnsi" w:hAnsiTheme="minorHAnsi" w:cstheme="minorHAnsi"/>
          <w:sz w:val="22"/>
          <w:szCs w:val="22"/>
        </w:rPr>
        <w:t>nwestorskiego,</w:t>
      </w:r>
    </w:p>
    <w:p w14:paraId="375FB4A8" w14:textId="77777777" w:rsidR="00FB5B72" w:rsidRPr="00FB5B72" w:rsidRDefault="00FB5B72" w:rsidP="00630408">
      <w:pPr>
        <w:autoSpaceDE w:val="0"/>
        <w:autoSpaceDN w:val="0"/>
        <w:adjustRightInd w:val="0"/>
        <w:spacing w:after="120"/>
        <w:ind w:left="546" w:hanging="238"/>
        <w:jc w:val="both"/>
        <w:rPr>
          <w:rFonts w:asciiTheme="minorHAnsi" w:hAnsiTheme="minorHAnsi" w:cstheme="minorHAnsi"/>
          <w:sz w:val="22"/>
          <w:szCs w:val="22"/>
        </w:rPr>
      </w:pPr>
      <w:r w:rsidRPr="00FB5B72">
        <w:rPr>
          <w:rFonts w:asciiTheme="minorHAnsi" w:hAnsiTheme="minorHAnsi" w:cstheme="minorHAnsi"/>
          <w:sz w:val="22"/>
          <w:szCs w:val="22"/>
        </w:rPr>
        <w:t xml:space="preserve">2) koszty ponoszone przez </w:t>
      </w:r>
      <w:r w:rsidR="00CC1338">
        <w:rPr>
          <w:rFonts w:asciiTheme="minorHAnsi" w:hAnsiTheme="minorHAnsi" w:cstheme="minorHAnsi"/>
          <w:sz w:val="22"/>
          <w:szCs w:val="22"/>
        </w:rPr>
        <w:t>Inspektora nadzoru</w:t>
      </w:r>
      <w:r w:rsidRPr="00FB5B72">
        <w:rPr>
          <w:rFonts w:asciiTheme="minorHAnsi" w:hAnsiTheme="minorHAnsi" w:cstheme="minorHAnsi"/>
          <w:sz w:val="22"/>
          <w:szCs w:val="22"/>
        </w:rPr>
        <w:t xml:space="preserve"> z tytułu dojazdów na teren budowy, przejazdów, diet i noclegów,</w:t>
      </w:r>
    </w:p>
    <w:p w14:paraId="6DA254D7" w14:textId="77777777" w:rsidR="00FB5B72" w:rsidRPr="00FB5B72" w:rsidRDefault="00FB5B72" w:rsidP="00630408">
      <w:pPr>
        <w:autoSpaceDE w:val="0"/>
        <w:autoSpaceDN w:val="0"/>
        <w:adjustRightInd w:val="0"/>
        <w:spacing w:after="120"/>
        <w:ind w:firstLine="308"/>
        <w:jc w:val="both"/>
        <w:rPr>
          <w:rFonts w:asciiTheme="minorHAnsi" w:hAnsiTheme="minorHAnsi" w:cstheme="minorHAnsi"/>
          <w:sz w:val="22"/>
          <w:szCs w:val="22"/>
        </w:rPr>
      </w:pPr>
      <w:r w:rsidRPr="00FB5B72">
        <w:rPr>
          <w:rFonts w:asciiTheme="minorHAnsi" w:hAnsiTheme="minorHAnsi" w:cstheme="minorHAnsi"/>
          <w:sz w:val="22"/>
          <w:szCs w:val="22"/>
        </w:rPr>
        <w:t>3) koszty pobytu na budowie.</w:t>
      </w:r>
    </w:p>
    <w:p w14:paraId="079DA4B6" w14:textId="77777777" w:rsidR="00FB5B72" w:rsidRPr="00FB5B72" w:rsidRDefault="002B09A5" w:rsidP="00630408">
      <w:pPr>
        <w:tabs>
          <w:tab w:val="left" w:pos="294"/>
        </w:tabs>
        <w:autoSpaceDE w:val="0"/>
        <w:autoSpaceDN w:val="0"/>
        <w:adjustRightInd w:val="0"/>
        <w:spacing w:after="120"/>
        <w:ind w:left="294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FB5B72" w:rsidRPr="00FB5B7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="00FB5B72" w:rsidRPr="00FB5B72">
        <w:rPr>
          <w:rFonts w:asciiTheme="minorHAnsi" w:hAnsiTheme="minorHAnsi" w:cstheme="minorHAnsi"/>
          <w:sz w:val="22"/>
          <w:szCs w:val="22"/>
        </w:rPr>
        <w:t xml:space="preserve">Zapłata wynagrodzenia wynikającego z faktury realizowana będzie zgodnie z przepisami ustawy z dnia 11 marca 2004 r. o podatku od towarów i usług (Dz.U. z 2020 r. poz. 106, z </w:t>
      </w:r>
      <w:proofErr w:type="spellStart"/>
      <w:r w:rsidR="00FB5B72" w:rsidRPr="00FB5B7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B5B72" w:rsidRPr="00FB5B72">
        <w:rPr>
          <w:rFonts w:asciiTheme="minorHAnsi" w:hAnsiTheme="minorHAnsi" w:cstheme="minorHAnsi"/>
          <w:sz w:val="22"/>
          <w:szCs w:val="22"/>
        </w:rPr>
        <w:t xml:space="preserve">. zm.), w formie przelewu z uwzględnieniem mechanizmu podzielonej płatności, tzw. </w:t>
      </w:r>
      <w:proofErr w:type="spellStart"/>
      <w:r w:rsidR="00FB5B72" w:rsidRPr="00FB5B72">
        <w:rPr>
          <w:rFonts w:asciiTheme="minorHAnsi" w:hAnsiTheme="minorHAnsi" w:cstheme="minorHAnsi"/>
          <w:sz w:val="22"/>
          <w:szCs w:val="22"/>
        </w:rPr>
        <w:t>split</w:t>
      </w:r>
      <w:proofErr w:type="spellEnd"/>
      <w:r w:rsidR="00FB5B72" w:rsidRPr="00FB5B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5B72" w:rsidRPr="00FB5B72"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 w:rsidR="00FB5B72" w:rsidRPr="00FB5B72">
        <w:rPr>
          <w:rFonts w:asciiTheme="minorHAnsi" w:hAnsiTheme="minorHAnsi" w:cstheme="minorHAnsi"/>
          <w:sz w:val="22"/>
          <w:szCs w:val="22"/>
        </w:rPr>
        <w:t xml:space="preserve"> na rachunek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B5B72" w:rsidRPr="00FB5B72">
        <w:rPr>
          <w:rFonts w:asciiTheme="minorHAnsi" w:hAnsiTheme="minorHAnsi" w:cstheme="minorHAnsi"/>
          <w:sz w:val="22"/>
          <w:szCs w:val="22"/>
        </w:rPr>
        <w:t>bankowy nr 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 w:rsidR="00FB5B72" w:rsidRPr="00FB5B72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630408">
        <w:rPr>
          <w:rFonts w:asciiTheme="minorHAnsi" w:hAnsiTheme="minorHAnsi" w:cstheme="minorHAnsi"/>
          <w:sz w:val="22"/>
          <w:szCs w:val="22"/>
        </w:rPr>
        <w:t xml:space="preserve">do </w:t>
      </w:r>
      <w:r w:rsidR="00E16C8C">
        <w:rPr>
          <w:rFonts w:asciiTheme="minorHAnsi" w:hAnsiTheme="minorHAnsi" w:cstheme="minorHAnsi"/>
          <w:sz w:val="22"/>
          <w:szCs w:val="22"/>
        </w:rPr>
        <w:t>21</w:t>
      </w:r>
      <w:r w:rsidR="00FB5B72" w:rsidRPr="00FB5B72">
        <w:rPr>
          <w:rFonts w:asciiTheme="minorHAnsi" w:hAnsiTheme="minorHAnsi" w:cstheme="minorHAnsi"/>
          <w:sz w:val="22"/>
          <w:szCs w:val="22"/>
        </w:rPr>
        <w:t xml:space="preserve"> dni od daty wpływu do Zamawiającego prawidłowo wystawionej faktury VAT wraz wszystkimi odpowiednio wymaganymi do danej faktury załącznikami.</w:t>
      </w:r>
    </w:p>
    <w:p w14:paraId="45C47D1C" w14:textId="77777777" w:rsidR="00FB5B72" w:rsidRPr="00FB5B72" w:rsidRDefault="002B09A5" w:rsidP="00630408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ab/>
      </w:r>
      <w:r w:rsidR="00FB5B72" w:rsidRPr="00FB5B72">
        <w:rPr>
          <w:rFonts w:asciiTheme="minorHAnsi" w:hAnsiTheme="minorHAnsi" w:cstheme="minorHAnsi"/>
          <w:sz w:val="22"/>
          <w:szCs w:val="22"/>
        </w:rPr>
        <w:t>W przypadku otrzymania faktury zawierającej błędy, nie zawierającej adnotacji „mechanizm podzielonej płatności”, bądź nie otrzymania przez Zamawiającego wszystkich wymaganych załączników do faktury, płatność zostanie wstrzymana i ponownie uruchomiona po dostarczeniu Zamawiającemu odpowiednio korekty faktury/wymaganych dokumentów, z konsekwencją wstrzymania terminu biegu płatności bez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B5B72" w:rsidRPr="00FB5B72">
        <w:rPr>
          <w:rFonts w:asciiTheme="minorHAnsi" w:hAnsiTheme="minorHAnsi" w:cstheme="minorHAnsi"/>
          <w:sz w:val="22"/>
          <w:szCs w:val="22"/>
        </w:rPr>
        <w:t>konsekwencji kar dla Zamawiającego.</w:t>
      </w:r>
    </w:p>
    <w:p w14:paraId="1E006E58" w14:textId="77777777" w:rsidR="002B09A5" w:rsidRDefault="002B09A5" w:rsidP="00D95BBB">
      <w:pPr>
        <w:tabs>
          <w:tab w:val="left" w:pos="308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ab/>
      </w:r>
      <w:r w:rsidR="00CC1338">
        <w:rPr>
          <w:rFonts w:asciiTheme="minorHAnsi" w:hAnsiTheme="minorHAnsi" w:cstheme="minorHAnsi"/>
          <w:sz w:val="22"/>
          <w:szCs w:val="22"/>
        </w:rPr>
        <w:t xml:space="preserve">Inspektorowi nadzoru </w:t>
      </w:r>
      <w:r w:rsidR="00FB5B72" w:rsidRPr="00FB5B72">
        <w:rPr>
          <w:rFonts w:asciiTheme="minorHAnsi" w:hAnsiTheme="minorHAnsi" w:cstheme="minorHAnsi"/>
          <w:sz w:val="22"/>
          <w:szCs w:val="22"/>
        </w:rPr>
        <w:t>przysługuje wyłącznie wynagrodzenie za zrealizowany zakres umowy określony w przedmiocie umowy, wykonany w sposób prawidłowy oraz zgodny z zasadami wiedzy technicznej i sztuki budowlanej.</w:t>
      </w:r>
    </w:p>
    <w:p w14:paraId="1195F146" w14:textId="77777777" w:rsidR="00FB5B72" w:rsidRPr="002B09A5" w:rsidRDefault="00FB5B72" w:rsidP="00B661B9">
      <w:pPr>
        <w:pStyle w:val="Akapitzlist"/>
        <w:numPr>
          <w:ilvl w:val="0"/>
          <w:numId w:val="5"/>
        </w:numPr>
        <w:tabs>
          <w:tab w:val="left" w:pos="308"/>
        </w:tabs>
        <w:autoSpaceDE w:val="0"/>
        <w:autoSpaceDN w:val="0"/>
        <w:adjustRightInd w:val="0"/>
        <w:spacing w:after="120"/>
        <w:ind w:left="350" w:hanging="33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B09A5">
        <w:rPr>
          <w:rFonts w:asciiTheme="minorHAnsi" w:hAnsiTheme="minorHAnsi" w:cstheme="minorHAnsi"/>
          <w:sz w:val="22"/>
          <w:szCs w:val="22"/>
        </w:rPr>
        <w:t xml:space="preserve">Zamawiający może za pisemnym powiadomieniem </w:t>
      </w:r>
      <w:r w:rsidR="00CC1338">
        <w:rPr>
          <w:rFonts w:asciiTheme="minorHAnsi" w:hAnsiTheme="minorHAnsi" w:cstheme="minorHAnsi"/>
          <w:sz w:val="22"/>
          <w:szCs w:val="22"/>
        </w:rPr>
        <w:t xml:space="preserve">Inspektora nadzoru </w:t>
      </w:r>
      <w:r w:rsidRPr="002B09A5">
        <w:rPr>
          <w:rFonts w:asciiTheme="minorHAnsi" w:hAnsiTheme="minorHAnsi" w:cstheme="minorHAnsi"/>
          <w:sz w:val="22"/>
          <w:szCs w:val="22"/>
        </w:rPr>
        <w:t>, wstrzymać w całości lub</w:t>
      </w:r>
      <w:r w:rsidR="002B09A5">
        <w:rPr>
          <w:rFonts w:asciiTheme="minorHAnsi" w:hAnsiTheme="minorHAnsi" w:cstheme="minorHAnsi"/>
          <w:sz w:val="22"/>
          <w:szCs w:val="22"/>
        </w:rPr>
        <w:t xml:space="preserve"> </w:t>
      </w:r>
      <w:r w:rsidRPr="002B09A5">
        <w:rPr>
          <w:rFonts w:asciiTheme="minorHAnsi" w:hAnsiTheme="minorHAnsi" w:cstheme="minorHAnsi"/>
          <w:sz w:val="22"/>
          <w:szCs w:val="22"/>
        </w:rPr>
        <w:t xml:space="preserve">w części należne mu płatności, jeżeli wystąpi i będzie trwało którekolwiek ze zdarzeń: </w:t>
      </w:r>
    </w:p>
    <w:p w14:paraId="4055D2F6" w14:textId="77777777" w:rsidR="00FB5B72" w:rsidRPr="00FB5B72" w:rsidRDefault="00FB5B72" w:rsidP="00630408">
      <w:pPr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B5B72">
        <w:rPr>
          <w:rFonts w:asciiTheme="minorHAnsi" w:hAnsiTheme="minorHAnsi" w:cstheme="minorHAnsi"/>
          <w:sz w:val="22"/>
          <w:szCs w:val="22"/>
        </w:rPr>
        <w:t xml:space="preserve">1) </w:t>
      </w:r>
      <w:r w:rsidR="00CC1338" w:rsidRPr="00CC1338">
        <w:rPr>
          <w:rFonts w:asciiTheme="minorHAnsi" w:hAnsiTheme="minorHAnsi" w:cstheme="minorHAnsi"/>
          <w:sz w:val="22"/>
          <w:szCs w:val="22"/>
        </w:rPr>
        <w:t xml:space="preserve">Inspektor nadzór </w:t>
      </w:r>
      <w:r w:rsidRPr="00FB5B72">
        <w:rPr>
          <w:rFonts w:asciiTheme="minorHAnsi" w:hAnsiTheme="minorHAnsi" w:cstheme="minorHAnsi"/>
          <w:sz w:val="22"/>
          <w:szCs w:val="22"/>
        </w:rPr>
        <w:t>nie dopełni obowiązków, związanych z wykonaniem umowy na każdym etapie realizacji,</w:t>
      </w:r>
    </w:p>
    <w:p w14:paraId="378AFA9D" w14:textId="77777777" w:rsidR="00FB5B72" w:rsidRPr="00FB5B72" w:rsidRDefault="00FB5B72" w:rsidP="00630408">
      <w:pPr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B5B72">
        <w:rPr>
          <w:rFonts w:asciiTheme="minorHAnsi" w:hAnsiTheme="minorHAnsi" w:cstheme="minorHAnsi"/>
          <w:sz w:val="22"/>
          <w:szCs w:val="22"/>
        </w:rPr>
        <w:t xml:space="preserve">2) każda inna sytuacja, za którą </w:t>
      </w:r>
      <w:r w:rsidR="00CC1338" w:rsidRPr="00CC1338">
        <w:rPr>
          <w:rFonts w:asciiTheme="minorHAnsi" w:hAnsiTheme="minorHAnsi" w:cstheme="minorHAnsi"/>
          <w:sz w:val="22"/>
          <w:szCs w:val="22"/>
        </w:rPr>
        <w:t xml:space="preserve">Inspektor nadzór </w:t>
      </w:r>
      <w:r w:rsidRPr="00FB5B72">
        <w:rPr>
          <w:rFonts w:asciiTheme="minorHAnsi" w:hAnsiTheme="minorHAnsi" w:cstheme="minorHAnsi"/>
          <w:sz w:val="22"/>
          <w:szCs w:val="22"/>
        </w:rPr>
        <w:t>jest odpowiedzialny w ramach umowy, a która zagraża prawidłowej realizacji umowy, w szczególności zagraża należytemu wykonaniu robót lub na</w:t>
      </w:r>
      <w:r w:rsidR="0095669D">
        <w:rPr>
          <w:rFonts w:asciiTheme="minorHAnsi" w:hAnsiTheme="minorHAnsi" w:cstheme="minorHAnsi"/>
          <w:sz w:val="22"/>
          <w:szCs w:val="22"/>
        </w:rPr>
        <w:t xml:space="preserve"> </w:t>
      </w:r>
      <w:r w:rsidRPr="00FB5B72">
        <w:rPr>
          <w:rFonts w:asciiTheme="minorHAnsi" w:hAnsiTheme="minorHAnsi" w:cstheme="minorHAnsi"/>
          <w:sz w:val="22"/>
          <w:szCs w:val="22"/>
        </w:rPr>
        <w:t>skutek działania lub zaniechania I</w:t>
      </w:r>
      <w:r w:rsidR="00CC1338">
        <w:rPr>
          <w:rFonts w:asciiTheme="minorHAnsi" w:hAnsiTheme="minorHAnsi" w:cstheme="minorHAnsi"/>
          <w:sz w:val="22"/>
          <w:szCs w:val="22"/>
        </w:rPr>
        <w:t>nspektora</w:t>
      </w:r>
      <w:r w:rsidRPr="00FB5B72">
        <w:rPr>
          <w:rFonts w:asciiTheme="minorHAnsi" w:hAnsiTheme="minorHAnsi" w:cstheme="minorHAnsi"/>
          <w:sz w:val="22"/>
          <w:szCs w:val="22"/>
        </w:rPr>
        <w:t xml:space="preserve"> powstanie lub </w:t>
      </w:r>
      <w:r w:rsidR="00CC1338">
        <w:rPr>
          <w:rFonts w:asciiTheme="minorHAnsi" w:hAnsiTheme="minorHAnsi" w:cstheme="minorHAnsi"/>
          <w:sz w:val="22"/>
          <w:szCs w:val="22"/>
        </w:rPr>
        <w:t>m</w:t>
      </w:r>
      <w:r w:rsidRPr="00FB5B72">
        <w:rPr>
          <w:rFonts w:asciiTheme="minorHAnsi" w:hAnsiTheme="minorHAnsi" w:cstheme="minorHAnsi"/>
          <w:sz w:val="22"/>
          <w:szCs w:val="22"/>
        </w:rPr>
        <w:t>oż</w:t>
      </w:r>
      <w:r w:rsidR="00CC1338">
        <w:rPr>
          <w:rFonts w:asciiTheme="minorHAnsi" w:hAnsiTheme="minorHAnsi" w:cstheme="minorHAnsi"/>
          <w:sz w:val="22"/>
          <w:szCs w:val="22"/>
        </w:rPr>
        <w:t>e</w:t>
      </w:r>
      <w:r w:rsidRPr="00FB5B72">
        <w:rPr>
          <w:rFonts w:asciiTheme="minorHAnsi" w:hAnsiTheme="minorHAnsi" w:cstheme="minorHAnsi"/>
          <w:sz w:val="22"/>
          <w:szCs w:val="22"/>
        </w:rPr>
        <w:t xml:space="preserve"> powsta</w:t>
      </w:r>
      <w:r w:rsidR="00CC1338">
        <w:rPr>
          <w:rFonts w:asciiTheme="minorHAnsi" w:hAnsiTheme="minorHAnsi" w:cstheme="minorHAnsi"/>
          <w:sz w:val="22"/>
          <w:szCs w:val="22"/>
        </w:rPr>
        <w:t>ć</w:t>
      </w:r>
      <w:r w:rsidRPr="00FB5B72">
        <w:rPr>
          <w:rFonts w:asciiTheme="minorHAnsi" w:hAnsiTheme="minorHAnsi" w:cstheme="minorHAnsi"/>
          <w:sz w:val="22"/>
          <w:szCs w:val="22"/>
        </w:rPr>
        <w:t xml:space="preserve"> szkod</w:t>
      </w:r>
      <w:r w:rsidR="00CC1338">
        <w:rPr>
          <w:rFonts w:asciiTheme="minorHAnsi" w:hAnsiTheme="minorHAnsi" w:cstheme="minorHAnsi"/>
          <w:sz w:val="22"/>
          <w:szCs w:val="22"/>
        </w:rPr>
        <w:t>a</w:t>
      </w:r>
      <w:r w:rsidRPr="00FB5B72">
        <w:rPr>
          <w:rFonts w:asciiTheme="minorHAnsi" w:hAnsiTheme="minorHAnsi" w:cstheme="minorHAnsi"/>
          <w:sz w:val="22"/>
          <w:szCs w:val="22"/>
        </w:rPr>
        <w:t xml:space="preserve"> po stronie Zamawiającego.</w:t>
      </w:r>
    </w:p>
    <w:p w14:paraId="69BD2B4E" w14:textId="77777777" w:rsidR="00FB5B72" w:rsidRPr="00FB5B72" w:rsidRDefault="00FB5B72" w:rsidP="00630408">
      <w:pPr>
        <w:autoSpaceDE w:val="0"/>
        <w:autoSpaceDN w:val="0"/>
        <w:adjustRightInd w:val="0"/>
        <w:spacing w:after="120"/>
        <w:ind w:left="350" w:hanging="336"/>
        <w:jc w:val="both"/>
        <w:rPr>
          <w:rFonts w:asciiTheme="minorHAnsi" w:hAnsiTheme="minorHAnsi" w:cstheme="minorHAnsi"/>
          <w:sz w:val="22"/>
          <w:szCs w:val="22"/>
        </w:rPr>
      </w:pPr>
      <w:r w:rsidRPr="00FB5B72">
        <w:rPr>
          <w:rFonts w:asciiTheme="minorHAnsi" w:hAnsiTheme="minorHAnsi" w:cstheme="minorHAnsi"/>
          <w:sz w:val="22"/>
          <w:szCs w:val="22"/>
        </w:rPr>
        <w:t>1</w:t>
      </w:r>
      <w:r w:rsidR="0095669D">
        <w:rPr>
          <w:rFonts w:asciiTheme="minorHAnsi" w:hAnsiTheme="minorHAnsi" w:cstheme="minorHAnsi"/>
          <w:sz w:val="22"/>
          <w:szCs w:val="22"/>
        </w:rPr>
        <w:t>1</w:t>
      </w:r>
      <w:r w:rsidRPr="00FB5B72">
        <w:rPr>
          <w:rFonts w:asciiTheme="minorHAnsi" w:hAnsiTheme="minorHAnsi" w:cstheme="minorHAnsi"/>
          <w:sz w:val="22"/>
          <w:szCs w:val="22"/>
        </w:rPr>
        <w:t>. Zamawiający zastrzega sobie prawo do zmniejszenia wynagrodzenia określonego w ust. 1 w przypadku wstrzymania lub zaprzestania realizacji robót budowlanych lub gdy roboty budowlane z przyczyn niezależnych od Zamawiającego nie będą realizowane przez Wykonawcę robót.</w:t>
      </w:r>
    </w:p>
    <w:p w14:paraId="19333A1D" w14:textId="77777777" w:rsidR="00FB5B72" w:rsidRPr="00FB5B72" w:rsidRDefault="00FB5B72" w:rsidP="00630408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5B72">
        <w:rPr>
          <w:rFonts w:asciiTheme="minorHAnsi" w:hAnsiTheme="minorHAnsi" w:cstheme="minorHAnsi"/>
          <w:sz w:val="22"/>
          <w:szCs w:val="22"/>
        </w:rPr>
        <w:t>1</w:t>
      </w:r>
      <w:r w:rsidR="0095669D">
        <w:rPr>
          <w:rFonts w:asciiTheme="minorHAnsi" w:hAnsiTheme="minorHAnsi" w:cstheme="minorHAnsi"/>
          <w:sz w:val="22"/>
          <w:szCs w:val="22"/>
        </w:rPr>
        <w:t>2</w:t>
      </w:r>
      <w:r w:rsidRPr="00FB5B72">
        <w:rPr>
          <w:rFonts w:asciiTheme="minorHAnsi" w:hAnsiTheme="minorHAnsi" w:cstheme="minorHAnsi"/>
          <w:sz w:val="22"/>
          <w:szCs w:val="22"/>
        </w:rPr>
        <w:t>.</w:t>
      </w:r>
      <w:r w:rsidR="0095669D">
        <w:rPr>
          <w:rFonts w:asciiTheme="minorHAnsi" w:hAnsiTheme="minorHAnsi" w:cstheme="minorHAnsi"/>
          <w:sz w:val="22"/>
          <w:szCs w:val="22"/>
        </w:rPr>
        <w:tab/>
      </w:r>
      <w:r w:rsidRPr="00FB5B72">
        <w:rPr>
          <w:rFonts w:asciiTheme="minorHAnsi" w:hAnsiTheme="minorHAnsi" w:cstheme="minorHAnsi"/>
          <w:sz w:val="22"/>
          <w:szCs w:val="22"/>
        </w:rPr>
        <w:t>W przypadku zaistnienia okoliczności, które spowodują, że realizacja Inwestycji w całości lub części 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5B72">
        <w:rPr>
          <w:rFonts w:asciiTheme="minorHAnsi" w:hAnsiTheme="minorHAnsi" w:cstheme="minorHAnsi"/>
          <w:sz w:val="22"/>
          <w:szCs w:val="22"/>
        </w:rPr>
        <w:t xml:space="preserve">dojdzie do skutku, </w:t>
      </w:r>
      <w:r w:rsidR="00CC1338" w:rsidRPr="00CC1338">
        <w:rPr>
          <w:rFonts w:asciiTheme="minorHAnsi" w:hAnsiTheme="minorHAnsi" w:cstheme="minorHAnsi"/>
          <w:sz w:val="22"/>
          <w:szCs w:val="22"/>
        </w:rPr>
        <w:t xml:space="preserve">Inspektor nadzór </w:t>
      </w:r>
      <w:r w:rsidRPr="00FB5B72">
        <w:rPr>
          <w:rFonts w:asciiTheme="minorHAnsi" w:hAnsiTheme="minorHAnsi" w:cstheme="minorHAnsi"/>
          <w:sz w:val="22"/>
          <w:szCs w:val="22"/>
        </w:rPr>
        <w:t>otrzyma wynagrodzenie wyłącznie za zrealizowane czynności.</w:t>
      </w:r>
    </w:p>
    <w:p w14:paraId="5D4917CA" w14:textId="77777777" w:rsidR="00FB5B72" w:rsidRPr="00FB5B72" w:rsidRDefault="00FB5B72" w:rsidP="00630408">
      <w:p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5B72">
        <w:rPr>
          <w:rFonts w:asciiTheme="minorHAnsi" w:hAnsiTheme="minorHAnsi" w:cstheme="minorHAnsi"/>
          <w:sz w:val="22"/>
          <w:szCs w:val="22"/>
        </w:rPr>
        <w:t>1</w:t>
      </w:r>
      <w:r w:rsidR="0095669D">
        <w:rPr>
          <w:rFonts w:asciiTheme="minorHAnsi" w:hAnsiTheme="minorHAnsi" w:cstheme="minorHAnsi"/>
          <w:sz w:val="22"/>
          <w:szCs w:val="22"/>
        </w:rPr>
        <w:t>3</w:t>
      </w:r>
      <w:r w:rsidRPr="00FB5B72">
        <w:rPr>
          <w:rFonts w:asciiTheme="minorHAnsi" w:hAnsiTheme="minorHAnsi" w:cstheme="minorHAnsi"/>
          <w:sz w:val="22"/>
          <w:szCs w:val="22"/>
        </w:rPr>
        <w:t>. Za dzień zapłaty wynagrodzenia przyjmuje się dzień obciążenia rachunku bankowego Zamawiającego.</w:t>
      </w:r>
    </w:p>
    <w:p w14:paraId="5822957F" w14:textId="77777777" w:rsidR="00FB5B72" w:rsidRPr="00FB5B72" w:rsidRDefault="00FB5B72" w:rsidP="0095669D">
      <w:pPr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B5B72">
        <w:rPr>
          <w:rFonts w:asciiTheme="minorHAnsi" w:hAnsiTheme="minorHAnsi" w:cstheme="minorHAnsi"/>
          <w:sz w:val="22"/>
          <w:szCs w:val="22"/>
        </w:rPr>
        <w:t>1</w:t>
      </w:r>
      <w:r w:rsidR="0095669D">
        <w:rPr>
          <w:rFonts w:asciiTheme="minorHAnsi" w:hAnsiTheme="minorHAnsi" w:cstheme="minorHAnsi"/>
          <w:sz w:val="22"/>
          <w:szCs w:val="22"/>
        </w:rPr>
        <w:t>4</w:t>
      </w:r>
      <w:r w:rsidRPr="00FB5B72">
        <w:rPr>
          <w:rFonts w:asciiTheme="minorHAnsi" w:hAnsiTheme="minorHAnsi" w:cstheme="minorHAnsi"/>
          <w:sz w:val="22"/>
          <w:szCs w:val="22"/>
        </w:rPr>
        <w:t>.</w:t>
      </w:r>
      <w:r w:rsidR="0095669D">
        <w:rPr>
          <w:rFonts w:asciiTheme="minorHAnsi" w:hAnsiTheme="minorHAnsi" w:cstheme="minorHAnsi"/>
          <w:sz w:val="22"/>
          <w:szCs w:val="22"/>
        </w:rPr>
        <w:tab/>
      </w:r>
      <w:r w:rsidRPr="00FB5B72">
        <w:rPr>
          <w:rFonts w:asciiTheme="minorHAnsi" w:hAnsiTheme="minorHAnsi" w:cstheme="minorHAnsi"/>
          <w:sz w:val="22"/>
          <w:szCs w:val="22"/>
        </w:rPr>
        <w:t>Zamawiający nie wyraża zgody na cesję wierzytelności związanych z realizacją niniejszej umowy.</w:t>
      </w:r>
    </w:p>
    <w:p w14:paraId="41CDFF4E" w14:textId="77777777" w:rsidR="00FB5B72" w:rsidRPr="00FB5B72" w:rsidRDefault="00FB5B72" w:rsidP="0095669D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5B72">
        <w:rPr>
          <w:rFonts w:asciiTheme="minorHAnsi" w:hAnsiTheme="minorHAnsi" w:cstheme="minorHAnsi"/>
          <w:sz w:val="22"/>
          <w:szCs w:val="22"/>
        </w:rPr>
        <w:t>1</w:t>
      </w:r>
      <w:r w:rsidR="0095669D">
        <w:rPr>
          <w:rFonts w:asciiTheme="minorHAnsi" w:hAnsiTheme="minorHAnsi" w:cstheme="minorHAnsi"/>
          <w:sz w:val="22"/>
          <w:szCs w:val="22"/>
        </w:rPr>
        <w:t>5</w:t>
      </w:r>
      <w:r w:rsidRPr="00FB5B72">
        <w:rPr>
          <w:rFonts w:asciiTheme="minorHAnsi" w:hAnsiTheme="minorHAnsi" w:cstheme="minorHAnsi"/>
          <w:sz w:val="22"/>
          <w:szCs w:val="22"/>
        </w:rPr>
        <w:t>.</w:t>
      </w:r>
      <w:r w:rsidR="0095669D">
        <w:rPr>
          <w:rFonts w:asciiTheme="minorHAnsi" w:hAnsiTheme="minorHAnsi" w:cstheme="minorHAnsi"/>
          <w:sz w:val="22"/>
          <w:szCs w:val="22"/>
        </w:rPr>
        <w:tab/>
      </w:r>
      <w:r w:rsidRPr="00FB5B72">
        <w:rPr>
          <w:rFonts w:asciiTheme="minorHAnsi" w:hAnsiTheme="minorHAnsi" w:cstheme="minorHAnsi"/>
          <w:sz w:val="22"/>
          <w:szCs w:val="22"/>
        </w:rPr>
        <w:t xml:space="preserve">W przypadku wydłużenia terminu realizacji inwestycji, wynagrodzenie, o którym mowa w ust. </w:t>
      </w:r>
      <w:r w:rsidR="00CC1338">
        <w:rPr>
          <w:rFonts w:asciiTheme="minorHAnsi" w:hAnsiTheme="minorHAnsi" w:cstheme="minorHAnsi"/>
          <w:sz w:val="22"/>
          <w:szCs w:val="22"/>
        </w:rPr>
        <w:t>1</w:t>
      </w:r>
      <w:r w:rsidRPr="00FB5B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C828D5" w14:textId="77777777" w:rsidR="00FB5B72" w:rsidRPr="00FB5B72" w:rsidRDefault="00FB5B72" w:rsidP="0095669D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FB5B72">
        <w:rPr>
          <w:rFonts w:asciiTheme="minorHAnsi" w:hAnsiTheme="minorHAnsi" w:cstheme="minorHAnsi"/>
          <w:sz w:val="22"/>
          <w:szCs w:val="22"/>
        </w:rPr>
        <w:t>nie ulega zmianie.</w:t>
      </w:r>
    </w:p>
    <w:p w14:paraId="17D33086" w14:textId="77777777" w:rsidR="00BC7DAD" w:rsidRPr="00AE17EB" w:rsidRDefault="00A7394E" w:rsidP="00AE17E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17EB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BF9408D" w14:textId="77777777" w:rsidR="00BC7DAD" w:rsidRPr="00BC7DAD" w:rsidRDefault="00BC7DAD" w:rsidP="00BC7DAD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7DAD">
        <w:rPr>
          <w:rFonts w:asciiTheme="minorHAnsi" w:hAnsiTheme="minorHAnsi" w:cstheme="minorHAnsi"/>
          <w:b/>
          <w:sz w:val="22"/>
          <w:szCs w:val="22"/>
        </w:rPr>
        <w:t>Czas pracy Inspektorów Nadzoru</w:t>
      </w:r>
    </w:p>
    <w:p w14:paraId="442E19B8" w14:textId="77777777" w:rsidR="00BC7DAD" w:rsidRPr="00BC7DAD" w:rsidRDefault="00CC1338" w:rsidP="00BC7DA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Zamawiający wymaga z</w:t>
      </w:r>
      <w:r w:rsidR="00BC7DAD" w:rsidRPr="00BC7DAD">
        <w:rPr>
          <w:rFonts w:asciiTheme="minorHAnsi" w:hAnsiTheme="minorHAnsi" w:cstheme="minorHAnsi"/>
          <w:sz w:val="22"/>
          <w:szCs w:val="22"/>
        </w:rPr>
        <w:t>apewnienia:</w:t>
      </w:r>
    </w:p>
    <w:p w14:paraId="379D8009" w14:textId="77777777" w:rsidR="0095669D" w:rsidRDefault="00BC7DAD" w:rsidP="0095669D">
      <w:pPr>
        <w:autoSpaceDE w:val="0"/>
        <w:autoSpaceDN w:val="0"/>
        <w:adjustRightInd w:val="0"/>
        <w:spacing w:after="120"/>
        <w:ind w:left="567" w:hanging="424"/>
        <w:jc w:val="both"/>
        <w:rPr>
          <w:rFonts w:asciiTheme="minorHAnsi" w:hAnsiTheme="minorHAnsi" w:cstheme="minorHAnsi"/>
          <w:sz w:val="22"/>
          <w:szCs w:val="22"/>
        </w:rPr>
      </w:pPr>
      <w:r w:rsidRPr="00BC7DAD">
        <w:rPr>
          <w:rFonts w:asciiTheme="minorHAnsi" w:hAnsiTheme="minorHAnsi" w:cstheme="minorHAnsi"/>
          <w:sz w:val="22"/>
          <w:szCs w:val="22"/>
        </w:rPr>
        <w:t>1)</w:t>
      </w:r>
      <w:r w:rsidR="0095669D">
        <w:rPr>
          <w:rFonts w:asciiTheme="minorHAnsi" w:hAnsiTheme="minorHAnsi" w:cstheme="minorHAnsi"/>
          <w:sz w:val="22"/>
          <w:szCs w:val="22"/>
        </w:rPr>
        <w:tab/>
      </w:r>
      <w:r w:rsidRPr="00BC7DAD">
        <w:rPr>
          <w:rFonts w:asciiTheme="minorHAnsi" w:hAnsiTheme="minorHAnsi" w:cstheme="minorHAnsi"/>
          <w:sz w:val="22"/>
          <w:szCs w:val="22"/>
        </w:rPr>
        <w:t>obecności Koordynatora na placu budowy w częstotliwości niezbędnej do prawidłowego wykonania usługi nie rzadziej niż dwa razy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7DAD">
        <w:rPr>
          <w:rFonts w:asciiTheme="minorHAnsi" w:hAnsiTheme="minorHAnsi" w:cstheme="minorHAnsi"/>
          <w:sz w:val="22"/>
          <w:szCs w:val="22"/>
        </w:rPr>
        <w:t>tygodniu,</w:t>
      </w:r>
    </w:p>
    <w:p w14:paraId="3045AB18" w14:textId="77777777" w:rsidR="00BC7DAD" w:rsidRPr="00BC7DAD" w:rsidRDefault="0095669D" w:rsidP="0095669D">
      <w:pPr>
        <w:autoSpaceDE w:val="0"/>
        <w:autoSpaceDN w:val="0"/>
        <w:adjustRightInd w:val="0"/>
        <w:spacing w:after="120"/>
        <w:ind w:left="567" w:hanging="4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ab/>
      </w:r>
      <w:r w:rsidR="00BC7DAD" w:rsidRPr="00BC7DAD">
        <w:rPr>
          <w:rFonts w:asciiTheme="minorHAnsi" w:hAnsiTheme="minorHAnsi" w:cstheme="minorHAnsi"/>
          <w:sz w:val="22"/>
          <w:szCs w:val="22"/>
        </w:rPr>
        <w:t xml:space="preserve">pozostałych Inspektorów </w:t>
      </w:r>
      <w:r w:rsidR="00CC1338">
        <w:rPr>
          <w:rFonts w:asciiTheme="minorHAnsi" w:hAnsiTheme="minorHAnsi" w:cstheme="minorHAnsi"/>
          <w:sz w:val="22"/>
          <w:szCs w:val="22"/>
        </w:rPr>
        <w:t>n</w:t>
      </w:r>
      <w:r w:rsidR="00BC7DAD" w:rsidRPr="00BC7DAD">
        <w:rPr>
          <w:rFonts w:asciiTheme="minorHAnsi" w:hAnsiTheme="minorHAnsi" w:cstheme="minorHAnsi"/>
          <w:sz w:val="22"/>
          <w:szCs w:val="22"/>
        </w:rPr>
        <w:t>adzoru w poszczególnych branżach w częstotliwości niezbędnej do prawidłowego wykonania usługi nie rzadziej niż raz w tygodniu.</w:t>
      </w:r>
    </w:p>
    <w:p w14:paraId="7BC178AE" w14:textId="77777777" w:rsidR="00BC7DAD" w:rsidRPr="00BC7DAD" w:rsidRDefault="00BC7DAD" w:rsidP="0095669D">
      <w:p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7DAD">
        <w:rPr>
          <w:rFonts w:asciiTheme="minorHAnsi" w:hAnsiTheme="minorHAnsi" w:cstheme="minorHAnsi"/>
          <w:sz w:val="22"/>
          <w:szCs w:val="22"/>
        </w:rPr>
        <w:lastRenderedPageBreak/>
        <w:t xml:space="preserve">2. Zamawiający ma prawo do wnioskowania o dodatkowe dni obecności </w:t>
      </w:r>
      <w:r w:rsidR="0095669D">
        <w:rPr>
          <w:rFonts w:asciiTheme="minorHAnsi" w:hAnsiTheme="minorHAnsi" w:cstheme="minorHAnsi"/>
          <w:sz w:val="22"/>
          <w:szCs w:val="22"/>
        </w:rPr>
        <w:t xml:space="preserve">Inspektora </w:t>
      </w:r>
      <w:r w:rsidR="00CC1338">
        <w:rPr>
          <w:rFonts w:asciiTheme="minorHAnsi" w:hAnsiTheme="minorHAnsi" w:cstheme="minorHAnsi"/>
          <w:sz w:val="22"/>
          <w:szCs w:val="22"/>
        </w:rPr>
        <w:t>n</w:t>
      </w:r>
      <w:r w:rsidRPr="00BC7DAD">
        <w:rPr>
          <w:rFonts w:asciiTheme="minorHAnsi" w:hAnsiTheme="minorHAnsi" w:cstheme="minorHAnsi"/>
          <w:sz w:val="22"/>
          <w:szCs w:val="22"/>
        </w:rPr>
        <w:t>adzoru w przypadkach uzasadnionych koniecznością prawidłowego wykonania zobowiązań umownych w terminie nie krótszym niż 2 dni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7DAD">
        <w:rPr>
          <w:rFonts w:asciiTheme="minorHAnsi" w:hAnsiTheme="minorHAnsi" w:cstheme="minorHAnsi"/>
          <w:sz w:val="22"/>
          <w:szCs w:val="22"/>
        </w:rPr>
        <w:t>przed planowanym</w:t>
      </w:r>
      <w:r w:rsidR="0095669D">
        <w:rPr>
          <w:rFonts w:asciiTheme="minorHAnsi" w:hAnsiTheme="minorHAnsi" w:cstheme="minorHAnsi"/>
          <w:sz w:val="22"/>
          <w:szCs w:val="22"/>
        </w:rPr>
        <w:t xml:space="preserve"> pobytem</w:t>
      </w:r>
      <w:r w:rsidRPr="00BC7DAD">
        <w:rPr>
          <w:rFonts w:asciiTheme="minorHAnsi" w:hAnsiTheme="minorHAnsi" w:cstheme="minorHAnsi"/>
          <w:sz w:val="22"/>
          <w:szCs w:val="22"/>
        </w:rPr>
        <w:t xml:space="preserve"> </w:t>
      </w:r>
      <w:r w:rsidR="00CC1338">
        <w:rPr>
          <w:rFonts w:asciiTheme="minorHAnsi" w:hAnsiTheme="minorHAnsi" w:cstheme="minorHAnsi"/>
          <w:sz w:val="22"/>
          <w:szCs w:val="22"/>
        </w:rPr>
        <w:t>I</w:t>
      </w:r>
      <w:r w:rsidR="0095669D">
        <w:rPr>
          <w:rFonts w:asciiTheme="minorHAnsi" w:hAnsiTheme="minorHAnsi" w:cstheme="minorHAnsi"/>
          <w:sz w:val="22"/>
          <w:szCs w:val="22"/>
        </w:rPr>
        <w:t xml:space="preserve">nspektora </w:t>
      </w:r>
      <w:r w:rsidRPr="00BC7DAD">
        <w:rPr>
          <w:rFonts w:asciiTheme="minorHAnsi" w:hAnsiTheme="minorHAnsi" w:cstheme="minorHAnsi"/>
          <w:sz w:val="22"/>
          <w:szCs w:val="22"/>
        </w:rPr>
        <w:t xml:space="preserve"> na placu budowy. </w:t>
      </w:r>
    </w:p>
    <w:p w14:paraId="483F978F" w14:textId="77777777" w:rsidR="00BC7DAD" w:rsidRPr="00BC7DAD" w:rsidRDefault="00BC7DAD" w:rsidP="0095669D">
      <w:pPr>
        <w:autoSpaceDE w:val="0"/>
        <w:autoSpaceDN w:val="0"/>
        <w:adjustRightInd w:val="0"/>
        <w:spacing w:after="120"/>
        <w:ind w:left="238" w:hanging="238"/>
        <w:jc w:val="both"/>
        <w:rPr>
          <w:rFonts w:asciiTheme="minorHAnsi" w:hAnsiTheme="minorHAnsi" w:cstheme="minorHAnsi"/>
          <w:sz w:val="22"/>
          <w:szCs w:val="22"/>
        </w:rPr>
      </w:pPr>
      <w:r w:rsidRPr="00BC7DAD">
        <w:rPr>
          <w:rFonts w:asciiTheme="minorHAnsi" w:hAnsiTheme="minorHAnsi" w:cstheme="minorHAnsi"/>
          <w:sz w:val="22"/>
          <w:szCs w:val="22"/>
        </w:rPr>
        <w:t xml:space="preserve">4. </w:t>
      </w:r>
      <w:r w:rsidR="0095669D">
        <w:rPr>
          <w:rFonts w:asciiTheme="minorHAnsi" w:hAnsiTheme="minorHAnsi" w:cstheme="minorHAnsi"/>
          <w:sz w:val="22"/>
          <w:szCs w:val="22"/>
        </w:rPr>
        <w:t xml:space="preserve">Inspektor </w:t>
      </w:r>
      <w:r w:rsidR="00CC1338">
        <w:rPr>
          <w:rFonts w:asciiTheme="minorHAnsi" w:hAnsiTheme="minorHAnsi" w:cstheme="minorHAnsi"/>
          <w:sz w:val="22"/>
          <w:szCs w:val="22"/>
        </w:rPr>
        <w:t>n</w:t>
      </w:r>
      <w:r w:rsidR="0095669D">
        <w:rPr>
          <w:rFonts w:asciiTheme="minorHAnsi" w:hAnsiTheme="minorHAnsi" w:cstheme="minorHAnsi"/>
          <w:sz w:val="22"/>
          <w:szCs w:val="22"/>
        </w:rPr>
        <w:t xml:space="preserve">adzoru </w:t>
      </w:r>
      <w:r w:rsidRPr="00BC7DAD">
        <w:rPr>
          <w:rFonts w:asciiTheme="minorHAnsi" w:hAnsiTheme="minorHAnsi" w:cstheme="minorHAnsi"/>
          <w:sz w:val="22"/>
          <w:szCs w:val="22"/>
        </w:rPr>
        <w:t xml:space="preserve">zobowiązuje się do uwzględnienia wniosków </w:t>
      </w:r>
      <w:r w:rsidR="0095669D">
        <w:rPr>
          <w:rFonts w:asciiTheme="minorHAnsi" w:hAnsiTheme="minorHAnsi" w:cstheme="minorHAnsi"/>
          <w:sz w:val="22"/>
          <w:szCs w:val="22"/>
        </w:rPr>
        <w:t>Z</w:t>
      </w:r>
      <w:r w:rsidRPr="00BC7DAD">
        <w:rPr>
          <w:rFonts w:asciiTheme="minorHAnsi" w:hAnsiTheme="minorHAnsi" w:cstheme="minorHAnsi"/>
          <w:sz w:val="22"/>
          <w:szCs w:val="22"/>
        </w:rPr>
        <w:t>amawiającego</w:t>
      </w:r>
      <w:r w:rsidR="0095669D">
        <w:rPr>
          <w:rFonts w:asciiTheme="minorHAnsi" w:hAnsiTheme="minorHAnsi" w:cstheme="minorHAnsi"/>
          <w:sz w:val="22"/>
          <w:szCs w:val="22"/>
        </w:rPr>
        <w:t>,</w:t>
      </w:r>
      <w:r w:rsidRPr="00BC7DAD">
        <w:rPr>
          <w:rFonts w:asciiTheme="minorHAnsi" w:hAnsiTheme="minorHAnsi" w:cstheme="minorHAnsi"/>
          <w:sz w:val="22"/>
          <w:szCs w:val="22"/>
        </w:rPr>
        <w:t xml:space="preserve"> o których mowa w ust. 3.</w:t>
      </w:r>
    </w:p>
    <w:p w14:paraId="4AA6159A" w14:textId="77777777" w:rsidR="00BC7DAD" w:rsidRPr="00BC7DAD" w:rsidRDefault="0095669D" w:rsidP="0095669D">
      <w:pPr>
        <w:tabs>
          <w:tab w:val="left" w:pos="284"/>
        </w:tabs>
        <w:autoSpaceDE w:val="0"/>
        <w:autoSpaceDN w:val="0"/>
        <w:adjustRightInd w:val="0"/>
        <w:spacing w:after="120"/>
        <w:ind w:left="238" w:hanging="23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BC7DAD" w:rsidRPr="00BC7DA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="00BC7DAD" w:rsidRPr="00BC7DAD">
        <w:rPr>
          <w:rFonts w:asciiTheme="minorHAnsi" w:hAnsiTheme="minorHAnsi" w:cstheme="minorHAnsi"/>
          <w:sz w:val="22"/>
          <w:szCs w:val="22"/>
        </w:rPr>
        <w:t>Zamawiający w przypadkach uzasadnionych (w szczególności w przypadku stwierdzenia wykonywania robót niezgodnie z umową lub projektem lub w sposób zagrażający życiu lub zdrowiu lub mieniu) ma prawo do:</w:t>
      </w:r>
    </w:p>
    <w:p w14:paraId="609787D0" w14:textId="77777777" w:rsidR="00BC7DAD" w:rsidRPr="00BC7DAD" w:rsidRDefault="00BC7DAD" w:rsidP="00AE17EB">
      <w:pPr>
        <w:autoSpaceDE w:val="0"/>
        <w:autoSpaceDN w:val="0"/>
        <w:adjustRightInd w:val="0"/>
        <w:spacing w:after="120"/>
        <w:ind w:left="602" w:hanging="318"/>
        <w:jc w:val="both"/>
        <w:rPr>
          <w:rFonts w:asciiTheme="minorHAnsi" w:hAnsiTheme="minorHAnsi" w:cstheme="minorHAnsi"/>
          <w:sz w:val="22"/>
          <w:szCs w:val="22"/>
        </w:rPr>
      </w:pPr>
      <w:r w:rsidRPr="00BC7DAD">
        <w:rPr>
          <w:rFonts w:asciiTheme="minorHAnsi" w:hAnsiTheme="minorHAnsi" w:cstheme="minorHAnsi"/>
          <w:sz w:val="22"/>
          <w:szCs w:val="22"/>
        </w:rPr>
        <w:t xml:space="preserve">1) wezwania na plac budowy </w:t>
      </w:r>
      <w:r w:rsidR="00CC1338">
        <w:rPr>
          <w:rFonts w:asciiTheme="minorHAnsi" w:hAnsiTheme="minorHAnsi" w:cstheme="minorHAnsi"/>
          <w:sz w:val="22"/>
          <w:szCs w:val="22"/>
        </w:rPr>
        <w:t>właściwego merytorycznie Inspektora</w:t>
      </w:r>
      <w:r w:rsidRPr="00BC7DAD">
        <w:rPr>
          <w:rFonts w:asciiTheme="minorHAnsi" w:hAnsiTheme="minorHAnsi" w:cstheme="minorHAnsi"/>
          <w:sz w:val="22"/>
          <w:szCs w:val="22"/>
        </w:rPr>
        <w:t xml:space="preserve"> w sytuacjach wymagających </w:t>
      </w:r>
      <w:r w:rsidR="00CC1338">
        <w:rPr>
          <w:rFonts w:asciiTheme="minorHAnsi" w:hAnsiTheme="minorHAnsi" w:cstheme="minorHAnsi"/>
          <w:sz w:val="22"/>
          <w:szCs w:val="22"/>
        </w:rPr>
        <w:t>jego</w:t>
      </w:r>
      <w:r w:rsidRPr="00BC7DAD">
        <w:rPr>
          <w:rFonts w:asciiTheme="minorHAnsi" w:hAnsiTheme="minorHAnsi" w:cstheme="minorHAnsi"/>
          <w:sz w:val="22"/>
          <w:szCs w:val="22"/>
        </w:rPr>
        <w:t xml:space="preserve"> obecności;</w:t>
      </w:r>
    </w:p>
    <w:p w14:paraId="304232B8" w14:textId="77777777" w:rsidR="00E96E6D" w:rsidRDefault="00BC7DAD" w:rsidP="00AE17EB">
      <w:pPr>
        <w:autoSpaceDE w:val="0"/>
        <w:autoSpaceDN w:val="0"/>
        <w:adjustRightInd w:val="0"/>
        <w:spacing w:after="12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C7DAD">
        <w:rPr>
          <w:rFonts w:asciiTheme="minorHAnsi" w:hAnsiTheme="minorHAnsi" w:cstheme="minorHAnsi"/>
          <w:sz w:val="22"/>
          <w:szCs w:val="22"/>
        </w:rPr>
        <w:t xml:space="preserve">2) niezwłocznego zwołania </w:t>
      </w:r>
      <w:r w:rsidR="00CC1338">
        <w:rPr>
          <w:rFonts w:asciiTheme="minorHAnsi" w:hAnsiTheme="minorHAnsi" w:cstheme="minorHAnsi"/>
          <w:sz w:val="22"/>
          <w:szCs w:val="22"/>
        </w:rPr>
        <w:t xml:space="preserve">narady koordynacyjnej  </w:t>
      </w:r>
      <w:r w:rsidR="004C6797">
        <w:rPr>
          <w:rFonts w:asciiTheme="minorHAnsi" w:hAnsiTheme="minorHAnsi" w:cstheme="minorHAnsi"/>
          <w:sz w:val="22"/>
          <w:szCs w:val="22"/>
        </w:rPr>
        <w:t>z udziałem Inspektorów nadzoru.</w:t>
      </w:r>
      <w:r w:rsidRPr="00BC7D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A095DB" w14:textId="77777777" w:rsidR="00BC7DAD" w:rsidRPr="00BC7DAD" w:rsidRDefault="00AE17EB" w:rsidP="00AE17EB">
      <w:pPr>
        <w:tabs>
          <w:tab w:val="left" w:pos="266"/>
        </w:tabs>
        <w:autoSpaceDE w:val="0"/>
        <w:autoSpaceDN w:val="0"/>
        <w:adjustRightInd w:val="0"/>
        <w:spacing w:after="120"/>
        <w:ind w:left="266" w:hanging="2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BC7DAD" w:rsidRPr="00BC7DA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="00BC7DAD" w:rsidRPr="00BC7DAD">
        <w:rPr>
          <w:rFonts w:asciiTheme="minorHAnsi" w:hAnsiTheme="minorHAnsi" w:cstheme="minorHAnsi"/>
          <w:sz w:val="22"/>
          <w:szCs w:val="22"/>
        </w:rPr>
        <w:t xml:space="preserve">Pobyt </w:t>
      </w:r>
      <w:r w:rsidR="004C6797" w:rsidRPr="004C6797">
        <w:rPr>
          <w:rFonts w:asciiTheme="minorHAnsi" w:hAnsiTheme="minorHAnsi" w:cstheme="minorHAnsi"/>
          <w:sz w:val="22"/>
          <w:szCs w:val="22"/>
        </w:rPr>
        <w:t>Inspektor</w:t>
      </w:r>
      <w:r w:rsidR="004C6797">
        <w:rPr>
          <w:rFonts w:asciiTheme="minorHAnsi" w:hAnsiTheme="minorHAnsi" w:cstheme="minorHAnsi"/>
          <w:sz w:val="22"/>
          <w:szCs w:val="22"/>
        </w:rPr>
        <w:t>ów</w:t>
      </w:r>
      <w:r w:rsidR="004C6797" w:rsidRPr="004C6797">
        <w:rPr>
          <w:rFonts w:asciiTheme="minorHAnsi" w:hAnsiTheme="minorHAnsi" w:cstheme="minorHAnsi"/>
          <w:sz w:val="22"/>
          <w:szCs w:val="22"/>
        </w:rPr>
        <w:t xml:space="preserve"> nadz</w:t>
      </w:r>
      <w:r w:rsidR="004C6797">
        <w:rPr>
          <w:rFonts w:asciiTheme="minorHAnsi" w:hAnsiTheme="minorHAnsi" w:cstheme="minorHAnsi"/>
          <w:sz w:val="22"/>
          <w:szCs w:val="22"/>
        </w:rPr>
        <w:t>oru</w:t>
      </w:r>
      <w:r w:rsidR="004C6797" w:rsidRPr="004C6797">
        <w:rPr>
          <w:rFonts w:asciiTheme="minorHAnsi" w:hAnsiTheme="minorHAnsi" w:cstheme="minorHAnsi"/>
          <w:sz w:val="22"/>
          <w:szCs w:val="22"/>
        </w:rPr>
        <w:t xml:space="preserve"> </w:t>
      </w:r>
      <w:r w:rsidR="00BC7DAD" w:rsidRPr="00BC7DAD">
        <w:rPr>
          <w:rFonts w:asciiTheme="minorHAnsi" w:hAnsiTheme="minorHAnsi" w:cstheme="minorHAnsi"/>
          <w:sz w:val="22"/>
          <w:szCs w:val="22"/>
        </w:rPr>
        <w:t xml:space="preserve">na placu budowy powinien zostać udokumentowany zapisami w </w:t>
      </w:r>
      <w:r w:rsidR="00630408">
        <w:rPr>
          <w:rFonts w:asciiTheme="minorHAnsi" w:hAnsiTheme="minorHAnsi" w:cstheme="minorHAnsi"/>
          <w:sz w:val="22"/>
          <w:szCs w:val="22"/>
        </w:rPr>
        <w:t>d</w:t>
      </w:r>
      <w:r w:rsidR="00BC7DAD" w:rsidRPr="00BC7DAD">
        <w:rPr>
          <w:rFonts w:asciiTheme="minorHAnsi" w:hAnsiTheme="minorHAnsi" w:cstheme="minorHAnsi"/>
          <w:sz w:val="22"/>
          <w:szCs w:val="22"/>
        </w:rPr>
        <w:t xml:space="preserve">zienniku </w:t>
      </w:r>
      <w:r w:rsidR="00630408">
        <w:rPr>
          <w:rFonts w:asciiTheme="minorHAnsi" w:hAnsiTheme="minorHAnsi" w:cstheme="minorHAnsi"/>
          <w:sz w:val="22"/>
          <w:szCs w:val="22"/>
        </w:rPr>
        <w:t>b</w:t>
      </w:r>
      <w:r w:rsidR="00BC7DAD" w:rsidRPr="00BC7DAD">
        <w:rPr>
          <w:rFonts w:asciiTheme="minorHAnsi" w:hAnsiTheme="minorHAnsi" w:cstheme="minorHAnsi"/>
          <w:sz w:val="22"/>
          <w:szCs w:val="22"/>
        </w:rPr>
        <w:t xml:space="preserve">udowy oraz w innych dokumentach uzgodnionych z Zamawiającym lub osobą upoważnioną przez Zamawiającego. Zamawiający może wymagać od </w:t>
      </w:r>
      <w:r>
        <w:rPr>
          <w:rFonts w:asciiTheme="minorHAnsi" w:hAnsiTheme="minorHAnsi" w:cstheme="minorHAnsi"/>
          <w:sz w:val="22"/>
          <w:szCs w:val="22"/>
        </w:rPr>
        <w:t xml:space="preserve">Inspektora nadzoru </w:t>
      </w:r>
      <w:r w:rsidR="00BC7DAD" w:rsidRPr="00BC7DAD">
        <w:rPr>
          <w:rFonts w:asciiTheme="minorHAnsi" w:hAnsiTheme="minorHAnsi" w:cstheme="minorHAnsi"/>
          <w:sz w:val="22"/>
          <w:szCs w:val="22"/>
        </w:rPr>
        <w:t>(w razie konieczności) informowan</w:t>
      </w:r>
      <w:r w:rsidR="004C6797">
        <w:rPr>
          <w:rFonts w:asciiTheme="minorHAnsi" w:hAnsiTheme="minorHAnsi" w:cstheme="minorHAnsi"/>
          <w:sz w:val="22"/>
          <w:szCs w:val="22"/>
        </w:rPr>
        <w:t>ia o czasie pobytu Inspektorów n</w:t>
      </w:r>
      <w:r w:rsidR="00BC7DAD" w:rsidRPr="00BC7DAD">
        <w:rPr>
          <w:rFonts w:asciiTheme="minorHAnsi" w:hAnsiTheme="minorHAnsi" w:cstheme="minorHAnsi"/>
          <w:sz w:val="22"/>
          <w:szCs w:val="22"/>
        </w:rPr>
        <w:t>adzoru</w:t>
      </w:r>
      <w:r w:rsidR="004C6797">
        <w:rPr>
          <w:rFonts w:asciiTheme="minorHAnsi" w:hAnsiTheme="minorHAnsi" w:cstheme="minorHAnsi"/>
          <w:sz w:val="22"/>
          <w:szCs w:val="22"/>
        </w:rPr>
        <w:t xml:space="preserve"> </w:t>
      </w:r>
      <w:r w:rsidR="00BC7DAD" w:rsidRPr="00BC7DAD">
        <w:rPr>
          <w:rFonts w:asciiTheme="minorHAnsi" w:hAnsiTheme="minorHAnsi" w:cstheme="minorHAnsi"/>
          <w:sz w:val="22"/>
          <w:szCs w:val="22"/>
        </w:rPr>
        <w:t xml:space="preserve">na terenie budowy. </w:t>
      </w:r>
    </w:p>
    <w:p w14:paraId="09A1EAAC" w14:textId="77777777" w:rsidR="00BC7DAD" w:rsidRPr="00BC7DAD" w:rsidRDefault="00AE17EB" w:rsidP="00AE17EB">
      <w:pPr>
        <w:autoSpaceDE w:val="0"/>
        <w:autoSpaceDN w:val="0"/>
        <w:adjustRightInd w:val="0"/>
        <w:spacing w:after="120"/>
        <w:ind w:left="266" w:hanging="25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BC7DAD" w:rsidRPr="00BC7DAD">
        <w:rPr>
          <w:rFonts w:asciiTheme="minorHAnsi" w:hAnsiTheme="minorHAnsi" w:cstheme="minorHAnsi"/>
          <w:sz w:val="22"/>
          <w:szCs w:val="22"/>
        </w:rPr>
        <w:t>. Na czas urlopu lub</w:t>
      </w:r>
      <w:r>
        <w:rPr>
          <w:rFonts w:asciiTheme="minorHAnsi" w:hAnsiTheme="minorHAnsi" w:cstheme="minorHAnsi"/>
          <w:sz w:val="22"/>
          <w:szCs w:val="22"/>
        </w:rPr>
        <w:t xml:space="preserve"> nieobecności </w:t>
      </w:r>
      <w:r w:rsidRPr="006C006D">
        <w:rPr>
          <w:rFonts w:asciiTheme="minorHAnsi" w:hAnsiTheme="minorHAnsi" w:cstheme="minorHAnsi"/>
          <w:sz w:val="22"/>
          <w:szCs w:val="22"/>
        </w:rPr>
        <w:t>danego Inspektora</w:t>
      </w:r>
      <w:r w:rsidR="00757B6E" w:rsidRPr="006C006D">
        <w:rPr>
          <w:rFonts w:asciiTheme="minorHAnsi" w:hAnsiTheme="minorHAnsi" w:cstheme="minorHAnsi"/>
          <w:sz w:val="22"/>
          <w:szCs w:val="22"/>
        </w:rPr>
        <w:t xml:space="preserve"> (wskazanego w § 6)</w:t>
      </w:r>
      <w:r w:rsidR="00BC7DAD" w:rsidRPr="006C006D">
        <w:rPr>
          <w:rFonts w:asciiTheme="minorHAnsi" w:hAnsiTheme="minorHAnsi" w:cstheme="minorHAnsi"/>
          <w:sz w:val="22"/>
          <w:szCs w:val="22"/>
        </w:rPr>
        <w:t xml:space="preserve">, </w:t>
      </w:r>
      <w:r w:rsidR="004C6797" w:rsidRPr="006C006D">
        <w:rPr>
          <w:rFonts w:asciiTheme="minorHAnsi" w:hAnsiTheme="minorHAnsi" w:cstheme="minorHAnsi"/>
          <w:sz w:val="22"/>
          <w:szCs w:val="22"/>
        </w:rPr>
        <w:t>Inspektor n</w:t>
      </w:r>
      <w:r w:rsidRPr="006C006D">
        <w:rPr>
          <w:rFonts w:asciiTheme="minorHAnsi" w:hAnsiTheme="minorHAnsi" w:cstheme="minorHAnsi"/>
          <w:sz w:val="22"/>
          <w:szCs w:val="22"/>
        </w:rPr>
        <w:t xml:space="preserve">adzoru </w:t>
      </w:r>
      <w:r w:rsidR="00BC7DAD" w:rsidRPr="006C006D">
        <w:rPr>
          <w:rFonts w:asciiTheme="minorHAnsi" w:hAnsiTheme="minorHAnsi" w:cstheme="minorHAnsi"/>
          <w:sz w:val="22"/>
          <w:szCs w:val="22"/>
        </w:rPr>
        <w:t xml:space="preserve">zobowiązany jest do zastąpienia go pracownikiem tymczasowym (proponowana osoba powinna spełniać wymagania określone w </w:t>
      </w:r>
      <w:r w:rsidR="00630408" w:rsidRPr="006C006D">
        <w:rPr>
          <w:rFonts w:asciiTheme="minorHAnsi" w:hAnsiTheme="minorHAnsi" w:cstheme="minorHAnsi"/>
          <w:sz w:val="22"/>
          <w:szCs w:val="22"/>
        </w:rPr>
        <w:t>zaproszeniu/</w:t>
      </w:r>
      <w:r w:rsidR="00BC7DAD" w:rsidRPr="006C006D">
        <w:rPr>
          <w:rFonts w:asciiTheme="minorHAnsi" w:hAnsiTheme="minorHAnsi" w:cstheme="minorHAnsi"/>
          <w:sz w:val="22"/>
          <w:szCs w:val="22"/>
        </w:rPr>
        <w:t xml:space="preserve">SWZ), zatwierdzonym przez Zamawiającego. </w:t>
      </w:r>
    </w:p>
    <w:p w14:paraId="23B4828E" w14:textId="77777777" w:rsidR="00A7394E" w:rsidRDefault="00AE17EB" w:rsidP="004C6797">
      <w:pPr>
        <w:tabs>
          <w:tab w:val="left" w:pos="560"/>
        </w:tabs>
        <w:autoSpaceDE w:val="0"/>
        <w:autoSpaceDN w:val="0"/>
        <w:adjustRightInd w:val="0"/>
        <w:spacing w:after="120"/>
        <w:ind w:left="266" w:hanging="2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ab/>
      </w:r>
      <w:r w:rsidR="00BC7DAD" w:rsidRPr="00BC7DAD">
        <w:rPr>
          <w:rFonts w:asciiTheme="minorHAnsi" w:hAnsiTheme="minorHAnsi" w:cstheme="minorHAnsi"/>
          <w:sz w:val="22"/>
          <w:szCs w:val="22"/>
        </w:rPr>
        <w:t xml:space="preserve">Nieobecność Inspektorów </w:t>
      </w:r>
      <w:r w:rsidR="004C6797">
        <w:rPr>
          <w:rFonts w:asciiTheme="minorHAnsi" w:hAnsiTheme="minorHAnsi" w:cstheme="minorHAnsi"/>
          <w:sz w:val="22"/>
          <w:szCs w:val="22"/>
        </w:rPr>
        <w:t>n</w:t>
      </w:r>
      <w:r w:rsidR="00BC7DAD" w:rsidRPr="00BC7DAD">
        <w:rPr>
          <w:rFonts w:asciiTheme="minorHAnsi" w:hAnsiTheme="minorHAnsi" w:cstheme="minorHAnsi"/>
          <w:sz w:val="22"/>
          <w:szCs w:val="22"/>
        </w:rPr>
        <w:t>adzoru na budowie w trakcie wykonywania robót w częstotliwości wskazanej w ust. 1 oraz na wezwanie Zamawiającego lub pełnienie obowiązków inspektorów przez osoby niezatwierdzone przez Zamawiającego</w:t>
      </w:r>
      <w:r>
        <w:rPr>
          <w:rFonts w:asciiTheme="minorHAnsi" w:hAnsiTheme="minorHAnsi" w:cstheme="minorHAnsi"/>
          <w:sz w:val="22"/>
          <w:szCs w:val="22"/>
        </w:rPr>
        <w:t>,</w:t>
      </w:r>
      <w:r w:rsidR="00BC7DAD" w:rsidRPr="00BC7DAD">
        <w:rPr>
          <w:rFonts w:asciiTheme="minorHAnsi" w:hAnsiTheme="minorHAnsi" w:cstheme="minorHAnsi"/>
          <w:sz w:val="22"/>
          <w:szCs w:val="22"/>
        </w:rPr>
        <w:t xml:space="preserve"> jest traktowane jako przypadek nieprawidłowego wykonywania umowy i oprócz naliczenia kar umownych z tego tytułu może skutkować odstąpieniem od umowy z winy </w:t>
      </w:r>
      <w:r>
        <w:rPr>
          <w:rFonts w:asciiTheme="minorHAnsi" w:hAnsiTheme="minorHAnsi" w:cstheme="minorHAnsi"/>
          <w:sz w:val="22"/>
          <w:szCs w:val="22"/>
        </w:rPr>
        <w:t xml:space="preserve">Inspektora </w:t>
      </w:r>
      <w:r w:rsidR="004C6797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adzoru</w:t>
      </w:r>
      <w:r w:rsidR="00BC7DAD" w:rsidRPr="00BC7DAD">
        <w:rPr>
          <w:rFonts w:asciiTheme="minorHAnsi" w:hAnsiTheme="minorHAnsi" w:cstheme="minorHAnsi"/>
          <w:sz w:val="22"/>
          <w:szCs w:val="22"/>
        </w:rPr>
        <w:t xml:space="preserve"> na zasadach określonych w niniejszej umowie</w:t>
      </w:r>
      <w:r w:rsidR="004C6797">
        <w:rPr>
          <w:rFonts w:asciiTheme="minorHAnsi" w:hAnsiTheme="minorHAnsi" w:cstheme="minorHAnsi"/>
          <w:sz w:val="22"/>
          <w:szCs w:val="22"/>
        </w:rPr>
        <w:t>.</w:t>
      </w:r>
    </w:p>
    <w:p w14:paraId="5F0152A8" w14:textId="77777777" w:rsidR="00AE17EB" w:rsidRPr="00AE17EB" w:rsidRDefault="00AE17EB" w:rsidP="00AE17EB">
      <w:pPr>
        <w:tabs>
          <w:tab w:val="left" w:pos="28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17EB"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b/>
          <w:sz w:val="22"/>
          <w:szCs w:val="22"/>
        </w:rPr>
        <w:t xml:space="preserve"> 5</w:t>
      </w:r>
    </w:p>
    <w:p w14:paraId="50CCE566" w14:textId="77777777" w:rsidR="00E96E6D" w:rsidRPr="00E96E6D" w:rsidRDefault="00E96E6D" w:rsidP="00D95BBB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E6D">
        <w:rPr>
          <w:rFonts w:asciiTheme="minorHAnsi" w:hAnsiTheme="minorHAnsi" w:cstheme="minorHAnsi"/>
          <w:b/>
          <w:sz w:val="22"/>
          <w:szCs w:val="22"/>
        </w:rPr>
        <w:t>Szczegółowy zakres obowiązków nadzoru inwestorskiego</w:t>
      </w:r>
    </w:p>
    <w:p w14:paraId="5F89693F" w14:textId="77777777" w:rsidR="00630408" w:rsidRDefault="00E96E6D" w:rsidP="00B661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30408">
        <w:rPr>
          <w:rFonts w:asciiTheme="minorHAnsi" w:hAnsiTheme="minorHAnsi" w:cstheme="minorHAnsi"/>
          <w:sz w:val="22"/>
          <w:szCs w:val="22"/>
        </w:rPr>
        <w:t xml:space="preserve">Do szczegółowych obowiązków </w:t>
      </w:r>
      <w:r w:rsidR="004C6797">
        <w:rPr>
          <w:rFonts w:asciiTheme="minorHAnsi" w:hAnsiTheme="minorHAnsi" w:cstheme="minorHAnsi"/>
          <w:sz w:val="22"/>
          <w:szCs w:val="22"/>
        </w:rPr>
        <w:t>Inspektora n</w:t>
      </w:r>
      <w:r w:rsidRPr="00630408">
        <w:rPr>
          <w:rFonts w:asciiTheme="minorHAnsi" w:hAnsiTheme="minorHAnsi" w:cstheme="minorHAnsi"/>
          <w:sz w:val="22"/>
          <w:szCs w:val="22"/>
        </w:rPr>
        <w:t>adzoru wynikających z umowy należy w szczególności:</w:t>
      </w:r>
    </w:p>
    <w:p w14:paraId="35978502" w14:textId="77777777" w:rsidR="0021103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09" w:hanging="35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30408">
        <w:rPr>
          <w:rFonts w:asciiTheme="minorHAnsi" w:hAnsiTheme="minorHAnsi" w:cstheme="minorHAnsi"/>
          <w:sz w:val="22"/>
          <w:szCs w:val="22"/>
        </w:rPr>
        <w:t>reprezentowanie Zamawiającego na budowie przez sprawowanie</w:t>
      </w:r>
      <w:r w:rsidR="00630408" w:rsidRPr="00630408">
        <w:rPr>
          <w:rFonts w:asciiTheme="minorHAnsi" w:hAnsiTheme="minorHAnsi" w:cstheme="minorHAnsi"/>
          <w:sz w:val="22"/>
          <w:szCs w:val="22"/>
        </w:rPr>
        <w:t xml:space="preserve"> k</w:t>
      </w:r>
      <w:r w:rsidRPr="00630408">
        <w:rPr>
          <w:rFonts w:asciiTheme="minorHAnsi" w:hAnsiTheme="minorHAnsi" w:cstheme="minorHAnsi"/>
          <w:sz w:val="22"/>
          <w:szCs w:val="22"/>
        </w:rPr>
        <w:t xml:space="preserve">ontroli </w:t>
      </w:r>
      <w:r w:rsidR="004C6797">
        <w:rPr>
          <w:rFonts w:asciiTheme="minorHAnsi" w:hAnsiTheme="minorHAnsi" w:cstheme="minorHAnsi"/>
          <w:sz w:val="22"/>
          <w:szCs w:val="22"/>
        </w:rPr>
        <w:t>zg</w:t>
      </w:r>
      <w:r w:rsidR="00630408">
        <w:rPr>
          <w:rFonts w:asciiTheme="minorHAnsi" w:hAnsiTheme="minorHAnsi" w:cstheme="minorHAnsi"/>
          <w:sz w:val="22"/>
          <w:szCs w:val="22"/>
        </w:rPr>
        <w:t xml:space="preserve">odności </w:t>
      </w:r>
      <w:r w:rsidR="00630408" w:rsidRPr="00630408">
        <w:rPr>
          <w:rFonts w:asciiTheme="minorHAnsi" w:hAnsiTheme="minorHAnsi" w:cstheme="minorHAnsi"/>
          <w:sz w:val="22"/>
          <w:szCs w:val="22"/>
        </w:rPr>
        <w:t>w</w:t>
      </w:r>
      <w:r w:rsidRPr="00630408">
        <w:rPr>
          <w:rFonts w:asciiTheme="minorHAnsi" w:hAnsiTheme="minorHAnsi" w:cstheme="minorHAnsi"/>
          <w:sz w:val="22"/>
          <w:szCs w:val="22"/>
        </w:rPr>
        <w:t>ykonywania</w:t>
      </w:r>
      <w:r w:rsidR="00422AC6" w:rsidRPr="00630408">
        <w:rPr>
          <w:rFonts w:asciiTheme="minorHAnsi" w:hAnsiTheme="minorHAnsi" w:cstheme="minorHAnsi"/>
          <w:sz w:val="22"/>
          <w:szCs w:val="22"/>
        </w:rPr>
        <w:t xml:space="preserve"> robót </w:t>
      </w:r>
      <w:r w:rsidRPr="00630408">
        <w:rPr>
          <w:rFonts w:asciiTheme="minorHAnsi" w:hAnsiTheme="minorHAnsi" w:cstheme="minorHAnsi"/>
          <w:sz w:val="22"/>
          <w:szCs w:val="22"/>
        </w:rPr>
        <w:t>budowlanych ze sztuką budowlaną oraz z przep</w:t>
      </w:r>
      <w:r w:rsidR="004C6797">
        <w:rPr>
          <w:rFonts w:asciiTheme="minorHAnsi" w:hAnsiTheme="minorHAnsi" w:cstheme="minorHAnsi"/>
          <w:sz w:val="22"/>
          <w:szCs w:val="22"/>
        </w:rPr>
        <w:t>isami prawa i wiedzą techniczną;</w:t>
      </w:r>
    </w:p>
    <w:p w14:paraId="10D65F84" w14:textId="77777777" w:rsidR="0021103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1035">
        <w:rPr>
          <w:rFonts w:asciiTheme="minorHAnsi" w:hAnsiTheme="minorHAnsi" w:cstheme="minorHAnsi"/>
          <w:sz w:val="22"/>
          <w:szCs w:val="22"/>
        </w:rPr>
        <w:t>organizowanie prac związanych z nadzorem w sposób niepowodujący zbędnych przerw w realizacji  pr</w:t>
      </w:r>
      <w:r w:rsidR="004C6797">
        <w:rPr>
          <w:rFonts w:asciiTheme="minorHAnsi" w:hAnsiTheme="minorHAnsi" w:cstheme="minorHAnsi"/>
          <w:sz w:val="22"/>
          <w:szCs w:val="22"/>
        </w:rPr>
        <w:t>zez Wykonawcę robót budowlanych;</w:t>
      </w:r>
    </w:p>
    <w:p w14:paraId="0B1B10DD" w14:textId="77777777" w:rsidR="00211035" w:rsidRDefault="00422AC6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1035">
        <w:rPr>
          <w:rFonts w:asciiTheme="minorHAnsi" w:hAnsiTheme="minorHAnsi" w:cstheme="minorHAnsi"/>
          <w:sz w:val="22"/>
          <w:szCs w:val="22"/>
        </w:rPr>
        <w:t>s</w:t>
      </w:r>
      <w:r w:rsidR="00E96E6D" w:rsidRPr="00211035">
        <w:rPr>
          <w:rFonts w:asciiTheme="minorHAnsi" w:hAnsiTheme="minorHAnsi" w:cstheme="minorHAnsi"/>
          <w:sz w:val="22"/>
          <w:szCs w:val="22"/>
        </w:rPr>
        <w:t>ystematyczne dokonyw</w:t>
      </w:r>
      <w:r w:rsidR="004C6797">
        <w:rPr>
          <w:rFonts w:asciiTheme="minorHAnsi" w:hAnsiTheme="minorHAnsi" w:cstheme="minorHAnsi"/>
          <w:sz w:val="22"/>
          <w:szCs w:val="22"/>
        </w:rPr>
        <w:t>anie wpisów do dziennika budowy;</w:t>
      </w:r>
    </w:p>
    <w:p w14:paraId="2862B3D2" w14:textId="77777777" w:rsidR="0021103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1035">
        <w:rPr>
          <w:rFonts w:asciiTheme="minorHAnsi" w:hAnsiTheme="minorHAnsi" w:cstheme="minorHAnsi"/>
          <w:sz w:val="22"/>
          <w:szCs w:val="22"/>
        </w:rPr>
        <w:t>sprawdzanie jakości wykon</w:t>
      </w:r>
      <w:r w:rsidR="004C6797">
        <w:rPr>
          <w:rFonts w:asciiTheme="minorHAnsi" w:hAnsiTheme="minorHAnsi" w:cstheme="minorHAnsi"/>
          <w:sz w:val="22"/>
          <w:szCs w:val="22"/>
        </w:rPr>
        <w:t xml:space="preserve">ywanych </w:t>
      </w:r>
      <w:r w:rsidRPr="00211035">
        <w:rPr>
          <w:rFonts w:asciiTheme="minorHAnsi" w:hAnsiTheme="minorHAnsi" w:cstheme="minorHAnsi"/>
          <w:sz w:val="22"/>
          <w:szCs w:val="22"/>
        </w:rPr>
        <w:t>robót i wbudowanych wyrobów budowlanych, a w szczególności</w:t>
      </w:r>
      <w:r w:rsidR="00422AC6" w:rsidRPr="00211035">
        <w:rPr>
          <w:rFonts w:asciiTheme="minorHAnsi" w:hAnsiTheme="minorHAnsi" w:cstheme="minorHAnsi"/>
          <w:sz w:val="22"/>
          <w:szCs w:val="22"/>
        </w:rPr>
        <w:t xml:space="preserve"> </w:t>
      </w:r>
      <w:r w:rsidRPr="00211035">
        <w:rPr>
          <w:rFonts w:asciiTheme="minorHAnsi" w:hAnsiTheme="minorHAnsi" w:cstheme="minorHAnsi"/>
          <w:sz w:val="22"/>
          <w:szCs w:val="22"/>
        </w:rPr>
        <w:t xml:space="preserve">zapobieganie zastosowaniu wyrobów budowlanych wadliwych i niedopuszczonych </w:t>
      </w:r>
      <w:r w:rsidR="00422AC6" w:rsidRPr="00211035">
        <w:rPr>
          <w:rFonts w:asciiTheme="minorHAnsi" w:hAnsiTheme="minorHAnsi" w:cstheme="minorHAnsi"/>
          <w:sz w:val="22"/>
          <w:szCs w:val="22"/>
        </w:rPr>
        <w:t>do s</w:t>
      </w:r>
      <w:r w:rsidR="004C6797">
        <w:rPr>
          <w:rFonts w:asciiTheme="minorHAnsi" w:hAnsiTheme="minorHAnsi" w:cstheme="minorHAnsi"/>
          <w:sz w:val="22"/>
          <w:szCs w:val="22"/>
        </w:rPr>
        <w:t>tosowania w budownictwie;</w:t>
      </w:r>
    </w:p>
    <w:p w14:paraId="6D994857" w14:textId="77777777" w:rsidR="0021103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1035">
        <w:rPr>
          <w:rFonts w:asciiTheme="minorHAnsi" w:hAnsiTheme="minorHAnsi" w:cstheme="minorHAnsi"/>
          <w:sz w:val="22"/>
          <w:szCs w:val="22"/>
        </w:rPr>
        <w:t xml:space="preserve">całościowe prowadzenie procedur i dokumentacji odbioru robót </w:t>
      </w:r>
      <w:r w:rsidR="00422AC6" w:rsidRPr="00211035">
        <w:rPr>
          <w:rFonts w:asciiTheme="minorHAnsi" w:hAnsiTheme="minorHAnsi" w:cstheme="minorHAnsi"/>
          <w:sz w:val="22"/>
          <w:szCs w:val="22"/>
        </w:rPr>
        <w:t>budowalnych i rozliczeń budowy</w:t>
      </w:r>
      <w:r w:rsidR="004C6797">
        <w:rPr>
          <w:rFonts w:asciiTheme="minorHAnsi" w:hAnsiTheme="minorHAnsi" w:cstheme="minorHAnsi"/>
          <w:sz w:val="22"/>
          <w:szCs w:val="22"/>
        </w:rPr>
        <w:t>;</w:t>
      </w:r>
    </w:p>
    <w:p w14:paraId="2C7935A1" w14:textId="77777777" w:rsidR="0021103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1035">
        <w:rPr>
          <w:rFonts w:asciiTheme="minorHAnsi" w:hAnsiTheme="minorHAnsi" w:cstheme="minorHAnsi"/>
          <w:sz w:val="22"/>
          <w:szCs w:val="22"/>
        </w:rPr>
        <w:t>wydawanie Kierownikowi budowy lub Kierownikowi robót poleceń, potwierdzonych wpisem do dziennika budowy dotyczących: usunięcia nieprawidłowości lub zagrożeń, wykonania prób lub badań, także wymagających odkrycia robót lub elementów zakrytych oraz przedstawienie ekspertyz dotyczących prowadz</w:t>
      </w:r>
      <w:r w:rsidR="004C6797">
        <w:rPr>
          <w:rFonts w:asciiTheme="minorHAnsi" w:hAnsiTheme="minorHAnsi" w:cstheme="minorHAnsi"/>
          <w:sz w:val="22"/>
          <w:szCs w:val="22"/>
        </w:rPr>
        <w:t>onych robót budowlanych i dowodów</w:t>
      </w:r>
      <w:r w:rsidRPr="00211035">
        <w:rPr>
          <w:rFonts w:asciiTheme="minorHAnsi" w:hAnsiTheme="minorHAnsi" w:cstheme="minorHAnsi"/>
          <w:sz w:val="22"/>
          <w:szCs w:val="22"/>
        </w:rPr>
        <w:t xml:space="preserve"> dopuszczenia do stosowania w b</w:t>
      </w:r>
      <w:r w:rsidR="004C6797">
        <w:rPr>
          <w:rFonts w:asciiTheme="minorHAnsi" w:hAnsiTheme="minorHAnsi" w:cstheme="minorHAnsi"/>
          <w:sz w:val="22"/>
          <w:szCs w:val="22"/>
        </w:rPr>
        <w:t>udownictwie wyrobów budowlanych;</w:t>
      </w:r>
    </w:p>
    <w:p w14:paraId="410B3D6D" w14:textId="77777777" w:rsidR="0021103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1035">
        <w:rPr>
          <w:rFonts w:asciiTheme="minorHAnsi" w:hAnsiTheme="minorHAnsi" w:cstheme="minorHAnsi"/>
          <w:sz w:val="22"/>
          <w:szCs w:val="22"/>
        </w:rPr>
        <w:t xml:space="preserve">żądanie od Kierownika budowy lub Kierownika robót dokonania poprawek bądź ponownego wykonania wadliwie wykonanych robót, a także wstrzymania dalszych robót budowlanych w </w:t>
      </w:r>
      <w:r w:rsidRPr="00211035">
        <w:rPr>
          <w:rFonts w:asciiTheme="minorHAnsi" w:hAnsiTheme="minorHAnsi" w:cstheme="minorHAnsi"/>
          <w:sz w:val="22"/>
          <w:szCs w:val="22"/>
        </w:rPr>
        <w:lastRenderedPageBreak/>
        <w:t>przypadku, gdy ich kontynuacja mogłaby wywołać zagrożenie bądź spowodować niedopuszczalną niezgodność z proj</w:t>
      </w:r>
      <w:r w:rsidR="004C6797">
        <w:rPr>
          <w:rFonts w:asciiTheme="minorHAnsi" w:hAnsiTheme="minorHAnsi" w:cstheme="minorHAnsi"/>
          <w:sz w:val="22"/>
          <w:szCs w:val="22"/>
        </w:rPr>
        <w:t>ektem lub pozwoleniem na budowę;</w:t>
      </w:r>
    </w:p>
    <w:p w14:paraId="67405390" w14:textId="77777777" w:rsidR="0021103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1035">
        <w:rPr>
          <w:rFonts w:asciiTheme="minorHAnsi" w:hAnsiTheme="minorHAnsi" w:cstheme="minorHAnsi"/>
          <w:sz w:val="22"/>
          <w:szCs w:val="22"/>
        </w:rPr>
        <w:t>udzielanie Wykonawcy robót budowlanych informacji, wyjaśnień wskazówek do</w:t>
      </w:r>
      <w:r w:rsidR="000C4616">
        <w:rPr>
          <w:rFonts w:asciiTheme="minorHAnsi" w:hAnsiTheme="minorHAnsi" w:cstheme="minorHAnsi"/>
          <w:sz w:val="22"/>
          <w:szCs w:val="22"/>
        </w:rPr>
        <w:t>tyczących realizacji zamówienia;</w:t>
      </w:r>
    </w:p>
    <w:p w14:paraId="29D2BAC4" w14:textId="77777777" w:rsidR="0021103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1035">
        <w:rPr>
          <w:rFonts w:asciiTheme="minorHAnsi" w:hAnsiTheme="minorHAnsi" w:cstheme="minorHAnsi"/>
          <w:sz w:val="22"/>
          <w:szCs w:val="22"/>
        </w:rPr>
        <w:t>udział w naradach roboczych – koordynacyjnych w trakcie realizacji inwestycji, zwoływanych również przez Zamawiającego w jeg</w:t>
      </w:r>
      <w:r w:rsidR="000C4616">
        <w:rPr>
          <w:rFonts w:asciiTheme="minorHAnsi" w:hAnsiTheme="minorHAnsi" w:cstheme="minorHAnsi"/>
          <w:sz w:val="22"/>
          <w:szCs w:val="22"/>
        </w:rPr>
        <w:t>o siedzibie lub na placu budowy;</w:t>
      </w:r>
    </w:p>
    <w:p w14:paraId="1453C9EC" w14:textId="77777777" w:rsidR="0021103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1035">
        <w:rPr>
          <w:rFonts w:asciiTheme="minorHAnsi" w:hAnsiTheme="minorHAnsi" w:cstheme="minorHAnsi"/>
          <w:sz w:val="22"/>
          <w:szCs w:val="22"/>
        </w:rPr>
        <w:t>kontrolowanie stosowania przez Wykonawcę robót budowlanych przepisów dotyczących</w:t>
      </w:r>
      <w:r w:rsidR="00CF510F" w:rsidRPr="00211035">
        <w:rPr>
          <w:rFonts w:asciiTheme="minorHAnsi" w:hAnsiTheme="minorHAnsi" w:cstheme="minorHAnsi"/>
          <w:sz w:val="22"/>
          <w:szCs w:val="22"/>
        </w:rPr>
        <w:t xml:space="preserve"> </w:t>
      </w:r>
      <w:r w:rsidR="000C4616">
        <w:rPr>
          <w:rFonts w:asciiTheme="minorHAnsi" w:hAnsiTheme="minorHAnsi" w:cstheme="minorHAnsi"/>
          <w:sz w:val="22"/>
          <w:szCs w:val="22"/>
        </w:rPr>
        <w:t>ochrony środowiska;</w:t>
      </w:r>
    </w:p>
    <w:p w14:paraId="6D76189B" w14:textId="77777777" w:rsidR="0021103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1035">
        <w:rPr>
          <w:rFonts w:asciiTheme="minorHAnsi" w:hAnsiTheme="minorHAnsi" w:cstheme="minorHAnsi"/>
          <w:sz w:val="22"/>
          <w:szCs w:val="22"/>
        </w:rPr>
        <w:t>kontrolowanie przestrzegania przez Wykonawcę robót bud</w:t>
      </w:r>
      <w:r w:rsidR="000C4616">
        <w:rPr>
          <w:rFonts w:asciiTheme="minorHAnsi" w:hAnsiTheme="minorHAnsi" w:cstheme="minorHAnsi"/>
          <w:sz w:val="22"/>
          <w:szCs w:val="22"/>
        </w:rPr>
        <w:t>owlanych, zasad BHP, p.poż itd.;</w:t>
      </w:r>
    </w:p>
    <w:p w14:paraId="669AE326" w14:textId="77777777" w:rsidR="0021103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1035">
        <w:rPr>
          <w:rFonts w:asciiTheme="minorHAnsi" w:hAnsiTheme="minorHAnsi" w:cstheme="minorHAnsi"/>
          <w:sz w:val="22"/>
          <w:szCs w:val="22"/>
        </w:rPr>
        <w:t>wstrzymanie robót w przypadku prowadzenia ich niezgodnie z zamówien</w:t>
      </w:r>
      <w:r w:rsidR="000C4616">
        <w:rPr>
          <w:rFonts w:asciiTheme="minorHAnsi" w:hAnsiTheme="minorHAnsi" w:cstheme="minorHAnsi"/>
          <w:sz w:val="22"/>
          <w:szCs w:val="22"/>
        </w:rPr>
        <w:t>iem i obowiązującymi przepisami;</w:t>
      </w:r>
    </w:p>
    <w:p w14:paraId="5F0917EC" w14:textId="77777777" w:rsidR="0021103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1035">
        <w:rPr>
          <w:rFonts w:asciiTheme="minorHAnsi" w:hAnsiTheme="minorHAnsi" w:cstheme="minorHAnsi"/>
          <w:sz w:val="22"/>
          <w:szCs w:val="22"/>
        </w:rPr>
        <w:t>sprawdzenie wykonanych robót i powiadamianie Wykonawcy robót budowlanych o wykrytych</w:t>
      </w:r>
      <w:r w:rsidRPr="00E96E6D">
        <w:t xml:space="preserve"> </w:t>
      </w:r>
      <w:r w:rsidRPr="00211035">
        <w:rPr>
          <w:rFonts w:asciiTheme="minorHAnsi" w:hAnsiTheme="minorHAnsi" w:cstheme="minorHAnsi"/>
          <w:sz w:val="22"/>
          <w:szCs w:val="22"/>
        </w:rPr>
        <w:t xml:space="preserve">wadach oraz poświadczanie usunięcia wad przez Wykonawcę, a także ustalanie rodzaju i zakresu koniecznych </w:t>
      </w:r>
      <w:r w:rsidR="000C4616">
        <w:rPr>
          <w:rFonts w:asciiTheme="minorHAnsi" w:hAnsiTheme="minorHAnsi" w:cstheme="minorHAnsi"/>
          <w:sz w:val="22"/>
          <w:szCs w:val="22"/>
        </w:rPr>
        <w:t>do wykonania robót poprawkowych;</w:t>
      </w:r>
    </w:p>
    <w:p w14:paraId="7AE7A0E2" w14:textId="77777777" w:rsidR="0021103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1035">
        <w:rPr>
          <w:rFonts w:asciiTheme="minorHAnsi" w:hAnsiTheme="minorHAnsi" w:cstheme="minorHAnsi"/>
          <w:sz w:val="22"/>
          <w:szCs w:val="22"/>
        </w:rPr>
        <w:t>bieżące informowanie Zamawiającego o wszelkich problemach związ</w:t>
      </w:r>
      <w:r w:rsidR="00757B6E">
        <w:rPr>
          <w:rFonts w:asciiTheme="minorHAnsi" w:hAnsiTheme="minorHAnsi" w:cstheme="minorHAnsi"/>
          <w:sz w:val="22"/>
          <w:szCs w:val="22"/>
        </w:rPr>
        <w:t>anych z realizacją</w:t>
      </w:r>
      <w:r w:rsidR="000C4616">
        <w:rPr>
          <w:rFonts w:asciiTheme="minorHAnsi" w:hAnsiTheme="minorHAnsi" w:cstheme="minorHAnsi"/>
          <w:sz w:val="22"/>
          <w:szCs w:val="22"/>
        </w:rPr>
        <w:t xml:space="preserve"> inwestycji;</w:t>
      </w:r>
    </w:p>
    <w:p w14:paraId="2313EA60" w14:textId="77777777" w:rsidR="00E96E6D" w:rsidRPr="00211035" w:rsidRDefault="00E96E6D" w:rsidP="00B66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42" w:hanging="40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1035">
        <w:rPr>
          <w:rFonts w:asciiTheme="minorHAnsi" w:hAnsiTheme="minorHAnsi" w:cstheme="minorHAnsi"/>
          <w:sz w:val="22"/>
          <w:szCs w:val="22"/>
        </w:rPr>
        <w:t>ścisła współpraca z Zamawiającym, zgodnie z jego wymogami, przedmiotem zamówienia i obowiązującymi przepisami.</w:t>
      </w:r>
    </w:p>
    <w:p w14:paraId="4E132A7C" w14:textId="77777777" w:rsidR="0016062B" w:rsidRPr="00142730" w:rsidRDefault="00E96E6D" w:rsidP="0016062B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mirrorIndents/>
        <w:jc w:val="both"/>
        <w:rPr>
          <w:rFonts w:asciiTheme="minorHAnsi" w:hAnsiTheme="minorHAnsi" w:cstheme="minorHAnsi"/>
          <w:sz w:val="22"/>
          <w:szCs w:val="22"/>
        </w:rPr>
      </w:pPr>
      <w:r w:rsidRPr="00E96E6D">
        <w:rPr>
          <w:rFonts w:asciiTheme="minorHAnsi" w:hAnsiTheme="minorHAnsi" w:cstheme="minorHAnsi"/>
          <w:sz w:val="22"/>
          <w:szCs w:val="22"/>
        </w:rPr>
        <w:t>2.</w:t>
      </w:r>
      <w:r w:rsidR="00CF510F">
        <w:rPr>
          <w:rFonts w:asciiTheme="minorHAnsi" w:hAnsiTheme="minorHAnsi" w:cstheme="minorHAnsi"/>
          <w:sz w:val="22"/>
          <w:szCs w:val="22"/>
        </w:rPr>
        <w:tab/>
      </w:r>
      <w:r w:rsidRPr="00142730">
        <w:rPr>
          <w:rFonts w:asciiTheme="minorHAnsi" w:hAnsiTheme="minorHAnsi" w:cstheme="minorHAnsi"/>
          <w:sz w:val="22"/>
          <w:szCs w:val="22"/>
        </w:rPr>
        <w:t xml:space="preserve">Strony ustalają, że </w:t>
      </w:r>
      <w:r w:rsidR="00142730" w:rsidRPr="00142730">
        <w:rPr>
          <w:rFonts w:asciiTheme="minorHAnsi" w:hAnsiTheme="minorHAnsi" w:cstheme="minorHAnsi"/>
          <w:sz w:val="22"/>
          <w:szCs w:val="22"/>
        </w:rPr>
        <w:t xml:space="preserve">w uzasadnionych przypadkach </w:t>
      </w:r>
      <w:r w:rsidR="000C4616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Pr="00142730">
        <w:rPr>
          <w:rFonts w:asciiTheme="minorHAnsi" w:hAnsiTheme="minorHAnsi" w:cstheme="minorHAnsi"/>
          <w:sz w:val="22"/>
          <w:szCs w:val="22"/>
        </w:rPr>
        <w:t>zobowiązany jest do zgłoszenia się na budowie nie później niż w ciągu 24 godzin od telefonicznego lub pocztą elektroniczną powiadomienia przez Wykonawcę robót</w:t>
      </w:r>
      <w:r w:rsidR="00734612" w:rsidRPr="00142730">
        <w:rPr>
          <w:rFonts w:asciiTheme="minorHAnsi" w:hAnsiTheme="minorHAnsi" w:cstheme="minorHAnsi"/>
          <w:sz w:val="22"/>
          <w:szCs w:val="22"/>
        </w:rPr>
        <w:t xml:space="preserve"> </w:t>
      </w:r>
      <w:r w:rsidRPr="00142730">
        <w:rPr>
          <w:rFonts w:asciiTheme="minorHAnsi" w:hAnsiTheme="minorHAnsi" w:cstheme="minorHAnsi"/>
          <w:sz w:val="22"/>
          <w:szCs w:val="22"/>
        </w:rPr>
        <w:t>budowlanych</w:t>
      </w:r>
      <w:r w:rsidR="006C006D">
        <w:rPr>
          <w:rFonts w:asciiTheme="minorHAnsi" w:hAnsiTheme="minorHAnsi" w:cstheme="minorHAnsi"/>
          <w:sz w:val="22"/>
          <w:szCs w:val="22"/>
        </w:rPr>
        <w:t xml:space="preserve"> lub</w:t>
      </w:r>
      <w:r w:rsidRPr="00142730">
        <w:rPr>
          <w:rFonts w:asciiTheme="minorHAnsi" w:hAnsiTheme="minorHAnsi" w:cstheme="minorHAnsi"/>
          <w:sz w:val="22"/>
          <w:szCs w:val="22"/>
        </w:rPr>
        <w:t xml:space="preserve"> Zamawiającego</w:t>
      </w:r>
      <w:r w:rsidR="000C4616">
        <w:rPr>
          <w:rFonts w:asciiTheme="minorHAnsi" w:hAnsiTheme="minorHAnsi" w:cstheme="minorHAnsi"/>
          <w:sz w:val="22"/>
          <w:szCs w:val="22"/>
        </w:rPr>
        <w:t>.</w:t>
      </w:r>
    </w:p>
    <w:p w14:paraId="5051A712" w14:textId="77777777" w:rsidR="0016062B" w:rsidRDefault="00142730" w:rsidP="0016062B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mirrorIndent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16062B">
        <w:rPr>
          <w:rFonts w:asciiTheme="minorHAnsi" w:hAnsiTheme="minorHAnsi" w:cstheme="minorHAnsi"/>
          <w:sz w:val="22"/>
          <w:szCs w:val="22"/>
        </w:rPr>
        <w:t>.</w:t>
      </w:r>
      <w:r w:rsidR="0016062B">
        <w:rPr>
          <w:rFonts w:asciiTheme="minorHAnsi" w:hAnsiTheme="minorHAnsi" w:cstheme="minorHAnsi"/>
          <w:sz w:val="22"/>
          <w:szCs w:val="22"/>
        </w:rPr>
        <w:tab/>
      </w:r>
      <w:r w:rsidR="00E96E6D" w:rsidRPr="00E96E6D">
        <w:rPr>
          <w:rFonts w:asciiTheme="minorHAnsi" w:hAnsiTheme="minorHAnsi" w:cstheme="minorHAnsi"/>
          <w:sz w:val="22"/>
          <w:szCs w:val="22"/>
        </w:rPr>
        <w:t xml:space="preserve">Godziny pracy </w:t>
      </w:r>
      <w:r w:rsidR="000C4616" w:rsidRPr="000C4616">
        <w:rPr>
          <w:rFonts w:asciiTheme="minorHAnsi" w:hAnsiTheme="minorHAnsi" w:cstheme="minorHAnsi"/>
          <w:sz w:val="22"/>
          <w:szCs w:val="22"/>
        </w:rPr>
        <w:t>Inspektor</w:t>
      </w:r>
      <w:r w:rsidR="006C006D">
        <w:rPr>
          <w:rFonts w:asciiTheme="minorHAnsi" w:hAnsiTheme="minorHAnsi" w:cstheme="minorHAnsi"/>
          <w:sz w:val="22"/>
          <w:szCs w:val="22"/>
        </w:rPr>
        <w:t>a</w:t>
      </w:r>
      <w:r w:rsidR="000C4616" w:rsidRPr="000C4616">
        <w:rPr>
          <w:rFonts w:asciiTheme="minorHAnsi" w:hAnsiTheme="minorHAnsi" w:cstheme="minorHAnsi"/>
          <w:sz w:val="22"/>
          <w:szCs w:val="22"/>
        </w:rPr>
        <w:t xml:space="preserve"> nadzoru </w:t>
      </w:r>
      <w:r w:rsidR="00E96E6D" w:rsidRPr="00E96E6D">
        <w:rPr>
          <w:rFonts w:asciiTheme="minorHAnsi" w:hAnsiTheme="minorHAnsi" w:cstheme="minorHAnsi"/>
          <w:sz w:val="22"/>
          <w:szCs w:val="22"/>
        </w:rPr>
        <w:t>winny być dostosowane do godzin pracy Wykonawcy robót budowlanych.</w:t>
      </w:r>
    </w:p>
    <w:p w14:paraId="67833714" w14:textId="77777777" w:rsidR="0016062B" w:rsidRDefault="00142730" w:rsidP="0016062B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mirrorIndent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16062B">
        <w:rPr>
          <w:rFonts w:asciiTheme="minorHAnsi" w:hAnsiTheme="minorHAnsi" w:cstheme="minorHAnsi"/>
          <w:sz w:val="22"/>
          <w:szCs w:val="22"/>
        </w:rPr>
        <w:t>.</w:t>
      </w:r>
      <w:r w:rsidR="0016062B">
        <w:rPr>
          <w:rFonts w:asciiTheme="minorHAnsi" w:hAnsiTheme="minorHAnsi" w:cstheme="minorHAnsi"/>
          <w:sz w:val="22"/>
          <w:szCs w:val="22"/>
        </w:rPr>
        <w:tab/>
      </w:r>
      <w:r w:rsidR="000C4616" w:rsidRPr="000C4616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="00E96E6D" w:rsidRPr="00E96E6D">
        <w:rPr>
          <w:rFonts w:asciiTheme="minorHAnsi" w:hAnsiTheme="minorHAnsi" w:cstheme="minorHAnsi"/>
          <w:sz w:val="22"/>
          <w:szCs w:val="22"/>
        </w:rPr>
        <w:t>działa w imieniu Zamawiającego w zakresie nadzoru merytorycznego, sprawozdawczości, monitoringu, kontroli. Podejmuje decyzje we wszelkich sprawach związanych z interpretacją dokumentacji projektowej, specyfikacji technicznych oraz sprawach dotyczących akceptacji wypełniania warunków umowy pr</w:t>
      </w:r>
      <w:r w:rsidR="0016062B">
        <w:rPr>
          <w:rFonts w:asciiTheme="minorHAnsi" w:hAnsiTheme="minorHAnsi" w:cstheme="minorHAnsi"/>
          <w:sz w:val="22"/>
          <w:szCs w:val="22"/>
        </w:rPr>
        <w:t>zez Wykonawcę robót budowlanych.</w:t>
      </w:r>
    </w:p>
    <w:p w14:paraId="2FE4D66E" w14:textId="77777777" w:rsidR="0016062B" w:rsidRDefault="00142730" w:rsidP="0016062B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mirrorIndents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16062B">
        <w:rPr>
          <w:rFonts w:asciiTheme="minorHAnsi" w:hAnsiTheme="minorHAnsi" w:cstheme="minorHAnsi"/>
          <w:sz w:val="22"/>
          <w:szCs w:val="22"/>
        </w:rPr>
        <w:t>.</w:t>
      </w:r>
      <w:r w:rsidR="0016062B">
        <w:rPr>
          <w:rFonts w:asciiTheme="minorHAnsi" w:hAnsiTheme="minorHAnsi" w:cstheme="minorHAnsi"/>
          <w:sz w:val="22"/>
          <w:szCs w:val="22"/>
        </w:rPr>
        <w:tab/>
      </w:r>
      <w:r w:rsidR="00E96E6D" w:rsidRPr="00142730">
        <w:rPr>
          <w:rFonts w:asciiTheme="minorHAnsi" w:hAnsiTheme="minorHAnsi" w:cstheme="minorHAnsi"/>
          <w:sz w:val="22"/>
          <w:szCs w:val="22"/>
        </w:rPr>
        <w:t xml:space="preserve">Jeżeli w okresie realizacji robót zajdzie konieczność wykonania robót niezbędnych ze względu na bezpieczeństwo lub zabezpieczenie przed awarią to Zamawiający upoważnia </w:t>
      </w:r>
      <w:r w:rsidR="000C4616" w:rsidRPr="000C4616">
        <w:rPr>
          <w:rFonts w:asciiTheme="minorHAnsi" w:hAnsiTheme="minorHAnsi" w:cstheme="minorHAnsi"/>
          <w:sz w:val="22"/>
          <w:szCs w:val="22"/>
        </w:rPr>
        <w:t>Inspektor</w:t>
      </w:r>
      <w:r w:rsidR="000C4616">
        <w:rPr>
          <w:rFonts w:asciiTheme="minorHAnsi" w:hAnsiTheme="minorHAnsi" w:cstheme="minorHAnsi"/>
          <w:sz w:val="22"/>
          <w:szCs w:val="22"/>
        </w:rPr>
        <w:t>a</w:t>
      </w:r>
      <w:r w:rsidR="000C4616" w:rsidRPr="000C4616">
        <w:rPr>
          <w:rFonts w:asciiTheme="minorHAnsi" w:hAnsiTheme="minorHAnsi" w:cstheme="minorHAnsi"/>
          <w:sz w:val="22"/>
          <w:szCs w:val="22"/>
        </w:rPr>
        <w:t xml:space="preserve"> nadzoru </w:t>
      </w:r>
      <w:r w:rsidR="00E96E6D" w:rsidRPr="00142730">
        <w:rPr>
          <w:rFonts w:asciiTheme="minorHAnsi" w:hAnsiTheme="minorHAnsi" w:cstheme="minorHAnsi"/>
          <w:sz w:val="22"/>
          <w:szCs w:val="22"/>
        </w:rPr>
        <w:t>do udzielenia wykonawcy robót zlecenia ich wykonania poprzez dokonanie wpisu do dziennika budowy,</w:t>
      </w:r>
      <w:r w:rsidR="0016062B" w:rsidRPr="00142730">
        <w:rPr>
          <w:rFonts w:asciiTheme="minorHAnsi" w:hAnsiTheme="minorHAnsi" w:cstheme="minorHAnsi"/>
          <w:sz w:val="22"/>
          <w:szCs w:val="22"/>
        </w:rPr>
        <w:t xml:space="preserve"> </w:t>
      </w:r>
      <w:r w:rsidR="00E96E6D" w:rsidRPr="00142730">
        <w:rPr>
          <w:rFonts w:asciiTheme="minorHAnsi" w:hAnsiTheme="minorHAnsi" w:cstheme="minorHAnsi"/>
          <w:sz w:val="22"/>
          <w:szCs w:val="22"/>
        </w:rPr>
        <w:t>o czym Nadzór Inwestorski niezwłocznie zawiadomi Zamawiającego</w:t>
      </w:r>
      <w:r w:rsidR="00E96E6D" w:rsidRPr="0016062B">
        <w:rPr>
          <w:rFonts w:asciiTheme="minorHAnsi" w:hAnsiTheme="minorHAnsi" w:cstheme="minorHAnsi"/>
          <w:color w:val="4F81BD" w:themeColor="accent1"/>
          <w:sz w:val="22"/>
          <w:szCs w:val="22"/>
        </w:rPr>
        <w:t>.</w:t>
      </w:r>
    </w:p>
    <w:p w14:paraId="7902FD78" w14:textId="77777777" w:rsidR="0016062B" w:rsidRDefault="00142730" w:rsidP="0016062B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mirrorIndent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16062B">
        <w:rPr>
          <w:rFonts w:asciiTheme="minorHAnsi" w:hAnsiTheme="minorHAnsi" w:cstheme="minorHAnsi"/>
          <w:sz w:val="22"/>
          <w:szCs w:val="22"/>
        </w:rPr>
        <w:t>.</w:t>
      </w:r>
      <w:r w:rsidR="0016062B">
        <w:rPr>
          <w:rFonts w:asciiTheme="minorHAnsi" w:hAnsiTheme="minorHAnsi" w:cstheme="minorHAnsi"/>
          <w:sz w:val="22"/>
          <w:szCs w:val="22"/>
        </w:rPr>
        <w:tab/>
      </w:r>
      <w:r w:rsidR="000C4616" w:rsidRPr="000C4616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="00E96E6D" w:rsidRPr="00E96E6D">
        <w:rPr>
          <w:rFonts w:asciiTheme="minorHAnsi" w:hAnsiTheme="minorHAnsi" w:cstheme="minorHAnsi"/>
          <w:sz w:val="22"/>
          <w:szCs w:val="22"/>
        </w:rPr>
        <w:t xml:space="preserve">oświadcza, iż funkcje </w:t>
      </w:r>
      <w:r w:rsidR="000C4616">
        <w:rPr>
          <w:rFonts w:asciiTheme="minorHAnsi" w:hAnsiTheme="minorHAnsi" w:cstheme="minorHAnsi"/>
          <w:sz w:val="22"/>
          <w:szCs w:val="22"/>
        </w:rPr>
        <w:t>n</w:t>
      </w:r>
      <w:r w:rsidR="00E96E6D" w:rsidRPr="00E96E6D">
        <w:rPr>
          <w:rFonts w:asciiTheme="minorHAnsi" w:hAnsiTheme="minorHAnsi" w:cstheme="minorHAnsi"/>
          <w:sz w:val="22"/>
          <w:szCs w:val="22"/>
        </w:rPr>
        <w:t>adzor</w:t>
      </w:r>
      <w:r w:rsidR="000C4616">
        <w:rPr>
          <w:rFonts w:asciiTheme="minorHAnsi" w:hAnsiTheme="minorHAnsi" w:cstheme="minorHAnsi"/>
          <w:sz w:val="22"/>
          <w:szCs w:val="22"/>
        </w:rPr>
        <w:t>cze</w:t>
      </w:r>
      <w:r w:rsidR="006C006D">
        <w:rPr>
          <w:rFonts w:asciiTheme="minorHAnsi" w:hAnsiTheme="minorHAnsi" w:cstheme="minorHAnsi"/>
          <w:sz w:val="22"/>
          <w:szCs w:val="22"/>
        </w:rPr>
        <w:t xml:space="preserve"> pełnić będą</w:t>
      </w:r>
      <w:r w:rsidR="00E96E6D" w:rsidRPr="00E96E6D">
        <w:rPr>
          <w:rFonts w:asciiTheme="minorHAnsi" w:hAnsiTheme="minorHAnsi" w:cstheme="minorHAnsi"/>
          <w:sz w:val="22"/>
          <w:szCs w:val="22"/>
        </w:rPr>
        <w:t xml:space="preserve"> osob</w:t>
      </w:r>
      <w:r w:rsidR="006C006D">
        <w:rPr>
          <w:rFonts w:asciiTheme="minorHAnsi" w:hAnsiTheme="minorHAnsi" w:cstheme="minorHAnsi"/>
          <w:sz w:val="22"/>
          <w:szCs w:val="22"/>
        </w:rPr>
        <w:t>y</w:t>
      </w:r>
      <w:r w:rsidR="00E96E6D" w:rsidRPr="00E96E6D">
        <w:rPr>
          <w:rFonts w:asciiTheme="minorHAnsi" w:hAnsiTheme="minorHAnsi" w:cstheme="minorHAnsi"/>
          <w:sz w:val="22"/>
          <w:szCs w:val="22"/>
        </w:rPr>
        <w:t xml:space="preserve"> uprawnion</w:t>
      </w:r>
      <w:r w:rsidR="006C006D">
        <w:rPr>
          <w:rFonts w:asciiTheme="minorHAnsi" w:hAnsiTheme="minorHAnsi" w:cstheme="minorHAnsi"/>
          <w:sz w:val="22"/>
          <w:szCs w:val="22"/>
        </w:rPr>
        <w:t>e</w:t>
      </w:r>
      <w:r w:rsidR="00E96E6D" w:rsidRPr="00E96E6D">
        <w:rPr>
          <w:rFonts w:asciiTheme="minorHAnsi" w:hAnsiTheme="minorHAnsi" w:cstheme="minorHAnsi"/>
          <w:sz w:val="22"/>
          <w:szCs w:val="22"/>
        </w:rPr>
        <w:t xml:space="preserve"> do pełnienia samodzielnej funkcji w budownictwie zgodnie z wymaganiami ustawy z dnia 7 lipca 1994 r. Prawo budowlane oraz przynależąc</w:t>
      </w:r>
      <w:r w:rsidR="006C006D">
        <w:rPr>
          <w:rFonts w:asciiTheme="minorHAnsi" w:hAnsiTheme="minorHAnsi" w:cstheme="minorHAnsi"/>
          <w:sz w:val="22"/>
          <w:szCs w:val="22"/>
        </w:rPr>
        <w:t>e</w:t>
      </w:r>
      <w:r w:rsidR="00E96E6D" w:rsidRPr="00E96E6D">
        <w:rPr>
          <w:rFonts w:asciiTheme="minorHAnsi" w:hAnsiTheme="minorHAnsi" w:cstheme="minorHAnsi"/>
          <w:sz w:val="22"/>
          <w:szCs w:val="22"/>
        </w:rPr>
        <w:t xml:space="preserve"> do izby inżynierów budownictwa, co potwierdzają kopie uprawnień i zaświadczeń stanowiące Załącznik  do umowy.</w:t>
      </w:r>
    </w:p>
    <w:p w14:paraId="02C2D7B0" w14:textId="77777777" w:rsidR="00211035" w:rsidRDefault="00142730" w:rsidP="00211035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mirrorIndent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6062B">
        <w:rPr>
          <w:rFonts w:asciiTheme="minorHAnsi" w:hAnsiTheme="minorHAnsi" w:cstheme="minorHAnsi"/>
          <w:sz w:val="22"/>
          <w:szCs w:val="22"/>
        </w:rPr>
        <w:t>.</w:t>
      </w:r>
      <w:r w:rsidR="0016062B">
        <w:rPr>
          <w:rFonts w:asciiTheme="minorHAnsi" w:hAnsiTheme="minorHAnsi" w:cstheme="minorHAnsi"/>
          <w:sz w:val="22"/>
          <w:szCs w:val="22"/>
        </w:rPr>
        <w:tab/>
      </w:r>
      <w:r w:rsidR="00E96E6D" w:rsidRPr="00E96E6D">
        <w:rPr>
          <w:rFonts w:asciiTheme="minorHAnsi" w:hAnsiTheme="minorHAnsi" w:cstheme="minorHAnsi"/>
          <w:sz w:val="22"/>
          <w:szCs w:val="22"/>
        </w:rPr>
        <w:t xml:space="preserve">Osoba pełniąca funkcje </w:t>
      </w:r>
      <w:r w:rsidR="000C4616">
        <w:rPr>
          <w:rFonts w:asciiTheme="minorHAnsi" w:hAnsiTheme="minorHAnsi" w:cstheme="minorHAnsi"/>
          <w:sz w:val="22"/>
          <w:szCs w:val="22"/>
        </w:rPr>
        <w:t>n</w:t>
      </w:r>
      <w:r w:rsidR="00E96E6D" w:rsidRPr="00E96E6D">
        <w:rPr>
          <w:rFonts w:asciiTheme="minorHAnsi" w:hAnsiTheme="minorHAnsi" w:cstheme="minorHAnsi"/>
          <w:sz w:val="22"/>
          <w:szCs w:val="22"/>
        </w:rPr>
        <w:t>adzor</w:t>
      </w:r>
      <w:r w:rsidR="000C4616">
        <w:rPr>
          <w:rFonts w:asciiTheme="minorHAnsi" w:hAnsiTheme="minorHAnsi" w:cstheme="minorHAnsi"/>
          <w:sz w:val="22"/>
          <w:szCs w:val="22"/>
        </w:rPr>
        <w:t>cze</w:t>
      </w:r>
      <w:r w:rsidR="00E96E6D" w:rsidRPr="00E96E6D">
        <w:rPr>
          <w:rFonts w:asciiTheme="minorHAnsi" w:hAnsiTheme="minorHAnsi" w:cstheme="minorHAnsi"/>
          <w:sz w:val="22"/>
          <w:szCs w:val="22"/>
        </w:rPr>
        <w:t xml:space="preserve"> złoży w terminie 3 dni od zawarcia umowy oświadczenie o przyjęciu obowiązków inspektora na</w:t>
      </w:r>
      <w:r w:rsidR="00734612">
        <w:rPr>
          <w:rFonts w:asciiTheme="minorHAnsi" w:hAnsiTheme="minorHAnsi" w:cstheme="minorHAnsi"/>
          <w:sz w:val="22"/>
          <w:szCs w:val="22"/>
        </w:rPr>
        <w:t>dzoru podczas realizacji umowy</w:t>
      </w:r>
      <w:r w:rsidR="00E96E6D" w:rsidRPr="00E96E6D">
        <w:rPr>
          <w:rFonts w:asciiTheme="minorHAnsi" w:hAnsiTheme="minorHAnsi" w:cstheme="minorHAnsi"/>
          <w:sz w:val="22"/>
          <w:szCs w:val="22"/>
        </w:rPr>
        <w:t>.</w:t>
      </w:r>
    </w:p>
    <w:p w14:paraId="07D92E6B" w14:textId="77777777" w:rsidR="00E96E6D" w:rsidRDefault="00142730" w:rsidP="00211035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mirrorIndent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211035">
        <w:rPr>
          <w:rFonts w:asciiTheme="minorHAnsi" w:hAnsiTheme="minorHAnsi" w:cstheme="minorHAnsi"/>
          <w:sz w:val="22"/>
          <w:szCs w:val="22"/>
        </w:rPr>
        <w:t>.</w:t>
      </w:r>
      <w:r w:rsidR="00211035">
        <w:rPr>
          <w:rFonts w:asciiTheme="minorHAnsi" w:hAnsiTheme="minorHAnsi" w:cstheme="minorHAnsi"/>
          <w:sz w:val="22"/>
          <w:szCs w:val="22"/>
        </w:rPr>
        <w:tab/>
      </w:r>
      <w:r w:rsidR="000C4616" w:rsidRPr="000C4616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="00E96E6D" w:rsidRPr="00E96E6D">
        <w:rPr>
          <w:rFonts w:asciiTheme="minorHAnsi" w:hAnsiTheme="minorHAnsi" w:cstheme="minorHAnsi"/>
          <w:sz w:val="22"/>
          <w:szCs w:val="22"/>
        </w:rPr>
        <w:t>oświadcza, iż ponosi wobec Zamawiającego i osób trzecich odpowiedzialność za wyrządzone szkody będące następstwem nienależytego wykonania czynności objętych umow</w:t>
      </w:r>
      <w:r w:rsidR="00734612">
        <w:rPr>
          <w:rFonts w:asciiTheme="minorHAnsi" w:hAnsiTheme="minorHAnsi" w:cstheme="minorHAnsi"/>
          <w:sz w:val="22"/>
          <w:szCs w:val="22"/>
        </w:rPr>
        <w:t>ą</w:t>
      </w:r>
      <w:r w:rsidR="00211035">
        <w:rPr>
          <w:rFonts w:asciiTheme="minorHAnsi" w:hAnsiTheme="minorHAnsi" w:cstheme="minorHAnsi"/>
          <w:sz w:val="22"/>
          <w:szCs w:val="22"/>
        </w:rPr>
        <w:t>.</w:t>
      </w:r>
    </w:p>
    <w:p w14:paraId="31D66A2F" w14:textId="77777777" w:rsidR="00734612" w:rsidRPr="00211035" w:rsidRDefault="00734612" w:rsidP="00211035">
      <w:pPr>
        <w:autoSpaceDE w:val="0"/>
        <w:autoSpaceDN w:val="0"/>
        <w:adjustRightInd w:val="0"/>
        <w:spacing w:after="120"/>
        <w:mirrorIndent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103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11035" w:rsidRPr="00211035">
        <w:rPr>
          <w:rFonts w:asciiTheme="minorHAnsi" w:hAnsiTheme="minorHAnsi" w:cstheme="minorHAnsi"/>
          <w:b/>
          <w:sz w:val="22"/>
          <w:szCs w:val="22"/>
        </w:rPr>
        <w:t>6</w:t>
      </w:r>
    </w:p>
    <w:p w14:paraId="09B45719" w14:textId="77777777" w:rsidR="00734612" w:rsidRPr="00734612" w:rsidRDefault="00734612" w:rsidP="0073461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4612">
        <w:rPr>
          <w:rFonts w:asciiTheme="minorHAnsi" w:hAnsiTheme="minorHAnsi" w:cstheme="minorHAnsi"/>
          <w:b/>
          <w:sz w:val="22"/>
          <w:szCs w:val="22"/>
        </w:rPr>
        <w:t>Przedstawiciele Stron</w:t>
      </w:r>
    </w:p>
    <w:p w14:paraId="667E0FFE" w14:textId="77777777" w:rsidR="00211035" w:rsidRDefault="000C4616" w:rsidP="00B661B9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120"/>
        <w:ind w:left="317" w:hanging="30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Inspektor nadzoru</w:t>
      </w:r>
      <w:r w:rsidR="00734612" w:rsidRPr="00211035">
        <w:rPr>
          <w:rFonts w:asciiTheme="minorHAnsi" w:hAnsiTheme="minorHAnsi" w:cstheme="minorHAnsi"/>
          <w:sz w:val="22"/>
          <w:szCs w:val="22"/>
        </w:rPr>
        <w:t xml:space="preserve"> oświadcza, że posiada odpowiednią wiedzę, doświadczenie i dysponuje odpowiednim potencjałem technicznym oraz osobami zdolnymi do wykonania umowy i </w:t>
      </w:r>
      <w:r w:rsidR="00734612" w:rsidRPr="00211035">
        <w:rPr>
          <w:rFonts w:asciiTheme="minorHAnsi" w:hAnsiTheme="minorHAnsi" w:cstheme="minorHAnsi"/>
          <w:sz w:val="22"/>
          <w:szCs w:val="22"/>
        </w:rPr>
        <w:lastRenderedPageBreak/>
        <w:t>zobowiązuje się wykonać przedmiot umowy przy zachowaniu należytej zawodowej staranności, zgodnie z prawem budowlanym.</w:t>
      </w:r>
    </w:p>
    <w:p w14:paraId="0D38646C" w14:textId="77777777" w:rsidR="00734612" w:rsidRPr="00211035" w:rsidRDefault="00734612" w:rsidP="00B661B9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120"/>
        <w:ind w:left="317" w:hanging="30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1035">
        <w:rPr>
          <w:rFonts w:asciiTheme="minorHAnsi" w:hAnsiTheme="minorHAnsi" w:cstheme="minorHAnsi"/>
          <w:sz w:val="22"/>
          <w:szCs w:val="22"/>
        </w:rPr>
        <w:t xml:space="preserve">W realizacji postanowień umowy ze strony </w:t>
      </w:r>
      <w:r w:rsidR="000C4616">
        <w:rPr>
          <w:rFonts w:asciiTheme="minorHAnsi" w:hAnsiTheme="minorHAnsi" w:cstheme="minorHAnsi"/>
          <w:sz w:val="22"/>
          <w:szCs w:val="22"/>
        </w:rPr>
        <w:t>Inspektora nadzoru</w:t>
      </w:r>
      <w:r w:rsidRPr="00211035">
        <w:rPr>
          <w:rFonts w:asciiTheme="minorHAnsi" w:hAnsiTheme="minorHAnsi" w:cstheme="minorHAnsi"/>
          <w:sz w:val="22"/>
          <w:szCs w:val="22"/>
        </w:rPr>
        <w:t xml:space="preserve"> funkcje nadzor</w:t>
      </w:r>
      <w:r w:rsidR="000C4616">
        <w:rPr>
          <w:rFonts w:asciiTheme="minorHAnsi" w:hAnsiTheme="minorHAnsi" w:cstheme="minorHAnsi"/>
          <w:sz w:val="22"/>
          <w:szCs w:val="22"/>
        </w:rPr>
        <w:t>cze</w:t>
      </w:r>
      <w:r w:rsidRPr="00211035">
        <w:rPr>
          <w:rFonts w:asciiTheme="minorHAnsi" w:hAnsiTheme="minorHAnsi" w:cstheme="minorHAnsi"/>
          <w:sz w:val="22"/>
          <w:szCs w:val="22"/>
        </w:rPr>
        <w:t xml:space="preserve"> sprawowa</w:t>
      </w:r>
      <w:r w:rsidR="006C006D">
        <w:rPr>
          <w:rFonts w:asciiTheme="minorHAnsi" w:hAnsiTheme="minorHAnsi" w:cstheme="minorHAnsi"/>
          <w:sz w:val="22"/>
          <w:szCs w:val="22"/>
        </w:rPr>
        <w:t>ć</w:t>
      </w:r>
      <w:r w:rsidRPr="00211035">
        <w:rPr>
          <w:rFonts w:asciiTheme="minorHAnsi" w:hAnsiTheme="minorHAnsi" w:cstheme="minorHAnsi"/>
          <w:sz w:val="22"/>
          <w:szCs w:val="22"/>
        </w:rPr>
        <w:t xml:space="preserve"> będ</w:t>
      </w:r>
      <w:r w:rsidR="000C4616">
        <w:rPr>
          <w:rFonts w:asciiTheme="minorHAnsi" w:hAnsiTheme="minorHAnsi" w:cstheme="minorHAnsi"/>
          <w:sz w:val="22"/>
          <w:szCs w:val="22"/>
        </w:rPr>
        <w:t>ą</w:t>
      </w:r>
      <w:r w:rsidRPr="00211035">
        <w:rPr>
          <w:rFonts w:asciiTheme="minorHAnsi" w:hAnsiTheme="minorHAnsi" w:cstheme="minorHAnsi"/>
          <w:sz w:val="22"/>
          <w:szCs w:val="22"/>
        </w:rPr>
        <w:t xml:space="preserve"> następując</w:t>
      </w:r>
      <w:r w:rsidR="006C006D">
        <w:rPr>
          <w:rFonts w:asciiTheme="minorHAnsi" w:hAnsiTheme="minorHAnsi" w:cstheme="minorHAnsi"/>
          <w:sz w:val="22"/>
          <w:szCs w:val="22"/>
        </w:rPr>
        <w:t>e</w:t>
      </w:r>
      <w:r w:rsidRPr="00211035">
        <w:rPr>
          <w:rFonts w:asciiTheme="minorHAnsi" w:hAnsiTheme="minorHAnsi" w:cstheme="minorHAnsi"/>
          <w:sz w:val="22"/>
          <w:szCs w:val="22"/>
        </w:rPr>
        <w:t xml:space="preserve"> osob</w:t>
      </w:r>
      <w:r w:rsidR="006C006D">
        <w:rPr>
          <w:rFonts w:asciiTheme="minorHAnsi" w:hAnsiTheme="minorHAnsi" w:cstheme="minorHAnsi"/>
          <w:sz w:val="22"/>
          <w:szCs w:val="22"/>
        </w:rPr>
        <w:t>y</w:t>
      </w:r>
      <w:r w:rsidRPr="0021103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77136A3" w14:textId="77777777" w:rsidR="00734612" w:rsidRPr="00734612" w:rsidRDefault="00734612" w:rsidP="000C46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4612">
        <w:rPr>
          <w:rFonts w:asciiTheme="minorHAnsi" w:hAnsiTheme="minorHAnsi" w:cstheme="minorHAnsi"/>
          <w:sz w:val="22"/>
          <w:szCs w:val="22"/>
        </w:rPr>
        <w:t xml:space="preserve">Pan/Pani ……… </w:t>
      </w:r>
      <w:r w:rsidR="000C4616">
        <w:rPr>
          <w:rFonts w:asciiTheme="minorHAnsi" w:hAnsiTheme="minorHAnsi" w:cstheme="minorHAnsi"/>
          <w:sz w:val="22"/>
          <w:szCs w:val="22"/>
        </w:rPr>
        <w:t>(</w:t>
      </w:r>
      <w:r w:rsidR="000C4616" w:rsidRPr="000C4616">
        <w:rPr>
          <w:rFonts w:asciiTheme="minorHAnsi" w:hAnsiTheme="minorHAnsi" w:cstheme="minorHAnsi"/>
          <w:sz w:val="22"/>
          <w:szCs w:val="22"/>
        </w:rPr>
        <w:t>koordynator</w:t>
      </w:r>
      <w:r w:rsidR="000C4616">
        <w:rPr>
          <w:rFonts w:asciiTheme="minorHAnsi" w:hAnsiTheme="minorHAnsi" w:cstheme="minorHAnsi"/>
          <w:sz w:val="22"/>
          <w:szCs w:val="22"/>
        </w:rPr>
        <w:t>),</w:t>
      </w:r>
      <w:r w:rsidR="000C4616" w:rsidRPr="000C4616">
        <w:rPr>
          <w:rFonts w:asciiTheme="minorHAnsi" w:hAnsiTheme="minorHAnsi" w:cstheme="minorHAnsi"/>
          <w:sz w:val="22"/>
          <w:szCs w:val="22"/>
        </w:rPr>
        <w:t xml:space="preserve"> </w:t>
      </w:r>
      <w:r w:rsidRPr="00734612">
        <w:rPr>
          <w:rFonts w:asciiTheme="minorHAnsi" w:hAnsiTheme="minorHAnsi" w:cstheme="minorHAnsi"/>
          <w:sz w:val="22"/>
          <w:szCs w:val="22"/>
        </w:rPr>
        <w:t>posiadający/a uprawnienia nr …………… - w specjalności konstrukcyjno</w:t>
      </w:r>
      <w:r>
        <w:rPr>
          <w:rFonts w:asciiTheme="minorHAnsi" w:hAnsiTheme="minorHAnsi" w:cstheme="minorHAnsi"/>
          <w:sz w:val="22"/>
          <w:szCs w:val="22"/>
        </w:rPr>
        <w:t>-</w:t>
      </w:r>
      <w:r w:rsidR="000C4616">
        <w:rPr>
          <w:rFonts w:asciiTheme="minorHAnsi" w:hAnsiTheme="minorHAnsi" w:cstheme="minorHAnsi"/>
          <w:sz w:val="22"/>
          <w:szCs w:val="22"/>
        </w:rPr>
        <w:t xml:space="preserve">budowlanej  </w:t>
      </w:r>
    </w:p>
    <w:p w14:paraId="5D49D5EB" w14:textId="77777777" w:rsidR="00734612" w:rsidRDefault="00734612" w:rsidP="00B661B9">
      <w:pPr>
        <w:pStyle w:val="Akapitzlist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734612">
        <w:rPr>
          <w:rFonts w:asciiTheme="minorHAnsi" w:hAnsiTheme="minorHAnsi" w:cstheme="minorHAnsi"/>
          <w:sz w:val="22"/>
          <w:szCs w:val="22"/>
        </w:rPr>
        <w:t>Pan/Pani ……… posiadający/a uprawnienia nr …………… - w specjalności</w:t>
      </w:r>
      <w:r w:rsidR="00E16C8C">
        <w:rPr>
          <w:rFonts w:asciiTheme="minorHAnsi" w:hAnsiTheme="minorHAnsi" w:cstheme="minorHAnsi"/>
          <w:sz w:val="22"/>
          <w:szCs w:val="22"/>
        </w:rPr>
        <w:t xml:space="preserve"> drogowej</w:t>
      </w:r>
      <w:r w:rsidRPr="00734612">
        <w:rPr>
          <w:rFonts w:asciiTheme="minorHAnsi" w:hAnsiTheme="minorHAnsi" w:cstheme="minorHAnsi"/>
          <w:sz w:val="22"/>
          <w:szCs w:val="22"/>
        </w:rPr>
        <w:t>,</w:t>
      </w:r>
    </w:p>
    <w:p w14:paraId="74A075E1" w14:textId="77777777" w:rsidR="00E16C8C" w:rsidRDefault="00E16C8C" w:rsidP="00E16C8C">
      <w:pPr>
        <w:pStyle w:val="Akapitzlist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E16C8C">
        <w:rPr>
          <w:rFonts w:asciiTheme="minorHAnsi" w:hAnsiTheme="minorHAnsi" w:cstheme="minorHAnsi"/>
          <w:sz w:val="22"/>
          <w:szCs w:val="22"/>
        </w:rPr>
        <w:t xml:space="preserve">Pan/Pani ……… posiadający/a uprawnienia nr …………… - w specjalności </w:t>
      </w:r>
      <w:r>
        <w:rPr>
          <w:rFonts w:asciiTheme="minorHAnsi" w:hAnsiTheme="minorHAnsi" w:cstheme="minorHAnsi"/>
          <w:sz w:val="22"/>
          <w:szCs w:val="22"/>
        </w:rPr>
        <w:t>elektrycznej</w:t>
      </w:r>
    </w:p>
    <w:p w14:paraId="4AD72CF4" w14:textId="77777777" w:rsidR="00E16C8C" w:rsidRPr="00734612" w:rsidRDefault="00E16C8C" w:rsidP="00E16C8C">
      <w:pPr>
        <w:pStyle w:val="Akapitzlist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E16C8C">
        <w:rPr>
          <w:rFonts w:asciiTheme="minorHAnsi" w:hAnsiTheme="minorHAnsi" w:cstheme="minorHAnsi"/>
          <w:sz w:val="22"/>
          <w:szCs w:val="22"/>
        </w:rPr>
        <w:t>Pan/Pani ……… posiadający/a uprawnienia nr …………… - w specjalności sanitarnej</w:t>
      </w:r>
    </w:p>
    <w:p w14:paraId="3BE45BFE" w14:textId="77777777" w:rsidR="00211035" w:rsidRDefault="000C4616" w:rsidP="00211035">
      <w:pPr>
        <w:tabs>
          <w:tab w:val="left" w:pos="308"/>
        </w:tabs>
        <w:autoSpaceDE w:val="0"/>
        <w:autoSpaceDN w:val="0"/>
        <w:adjustRightInd w:val="0"/>
        <w:spacing w:after="120"/>
        <w:ind w:left="308" w:hanging="3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734612" w:rsidRPr="00734612">
        <w:rPr>
          <w:rFonts w:asciiTheme="minorHAnsi" w:hAnsiTheme="minorHAnsi" w:cstheme="minorHAnsi"/>
          <w:sz w:val="22"/>
          <w:szCs w:val="22"/>
        </w:rPr>
        <w:t>.</w:t>
      </w:r>
      <w:r w:rsidR="00211035">
        <w:rPr>
          <w:rFonts w:asciiTheme="minorHAnsi" w:hAnsiTheme="minorHAnsi" w:cstheme="minorHAnsi"/>
          <w:sz w:val="22"/>
          <w:szCs w:val="22"/>
        </w:rPr>
        <w:tab/>
      </w:r>
      <w:r w:rsidR="00734612" w:rsidRPr="00734612">
        <w:rPr>
          <w:rFonts w:asciiTheme="minorHAnsi" w:hAnsiTheme="minorHAnsi" w:cstheme="minorHAnsi"/>
          <w:sz w:val="22"/>
          <w:szCs w:val="22"/>
        </w:rPr>
        <w:t xml:space="preserve">W uzasadnionych przypadkach </w:t>
      </w:r>
      <w:r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="00734612" w:rsidRPr="00734612">
        <w:rPr>
          <w:rFonts w:asciiTheme="minorHAnsi" w:hAnsiTheme="minorHAnsi" w:cstheme="minorHAnsi"/>
          <w:sz w:val="22"/>
          <w:szCs w:val="22"/>
        </w:rPr>
        <w:t>może dokonać zmiany osoby wskazanej</w:t>
      </w:r>
      <w:r w:rsidR="00211035">
        <w:rPr>
          <w:rFonts w:asciiTheme="minorHAnsi" w:hAnsiTheme="minorHAnsi" w:cstheme="minorHAnsi"/>
          <w:sz w:val="22"/>
          <w:szCs w:val="22"/>
        </w:rPr>
        <w:t xml:space="preserve"> w ust.</w:t>
      </w:r>
      <w:r w:rsidR="00734612" w:rsidRPr="00734612">
        <w:rPr>
          <w:rFonts w:asciiTheme="minorHAnsi" w:hAnsiTheme="minorHAnsi" w:cstheme="minorHAnsi"/>
          <w:sz w:val="22"/>
          <w:szCs w:val="22"/>
        </w:rPr>
        <w:t xml:space="preserve">2, uprzednio uzyskując zgodę Zamawiającego. Zamawiający wyrazi zgodę pod warunkiem, że osoba zastępująca będzie posiadała kwalifikacje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734612" w:rsidRPr="00734612">
        <w:rPr>
          <w:rFonts w:asciiTheme="minorHAnsi" w:hAnsiTheme="minorHAnsi" w:cstheme="minorHAnsi"/>
          <w:sz w:val="22"/>
          <w:szCs w:val="22"/>
        </w:rPr>
        <w:t>uprawnienia nie mniejsze niż osob</w:t>
      </w:r>
      <w:r>
        <w:rPr>
          <w:rFonts w:asciiTheme="minorHAnsi" w:hAnsiTheme="minorHAnsi" w:cstheme="minorHAnsi"/>
          <w:sz w:val="22"/>
          <w:szCs w:val="22"/>
        </w:rPr>
        <w:t>a dotychczas pełniąca</w:t>
      </w:r>
      <w:r w:rsidR="00734612" w:rsidRPr="00734612">
        <w:rPr>
          <w:rFonts w:asciiTheme="minorHAnsi" w:hAnsiTheme="minorHAnsi" w:cstheme="minorHAnsi"/>
          <w:sz w:val="22"/>
          <w:szCs w:val="22"/>
        </w:rPr>
        <w:t xml:space="preserve"> tę funkcję oraz złoży dokumenty wymagane niniejszą umową – a zmiana nastąpi po sporządzeniu stosownego aneksu.</w:t>
      </w:r>
    </w:p>
    <w:p w14:paraId="42A9E076" w14:textId="77777777" w:rsidR="00734612" w:rsidRPr="00734612" w:rsidRDefault="000C4616" w:rsidP="00211035">
      <w:pPr>
        <w:tabs>
          <w:tab w:val="left" w:pos="308"/>
        </w:tabs>
        <w:autoSpaceDE w:val="0"/>
        <w:autoSpaceDN w:val="0"/>
        <w:adjustRightInd w:val="0"/>
        <w:spacing w:after="120"/>
        <w:ind w:left="308" w:hanging="3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211035">
        <w:rPr>
          <w:rFonts w:asciiTheme="minorHAnsi" w:hAnsiTheme="minorHAnsi" w:cstheme="minorHAnsi"/>
          <w:sz w:val="22"/>
          <w:szCs w:val="22"/>
        </w:rPr>
        <w:t>.</w:t>
      </w:r>
      <w:r w:rsidR="00211035">
        <w:rPr>
          <w:rFonts w:asciiTheme="minorHAnsi" w:hAnsiTheme="minorHAnsi" w:cstheme="minorHAnsi"/>
          <w:sz w:val="22"/>
          <w:szCs w:val="22"/>
        </w:rPr>
        <w:tab/>
      </w:r>
      <w:r w:rsidR="00734612" w:rsidRPr="00734612">
        <w:rPr>
          <w:rFonts w:asciiTheme="minorHAnsi" w:hAnsiTheme="minorHAnsi" w:cstheme="minorHAnsi"/>
          <w:sz w:val="22"/>
          <w:szCs w:val="22"/>
        </w:rPr>
        <w:t>Zamawiający zastrzega sobie możliwość:</w:t>
      </w:r>
    </w:p>
    <w:p w14:paraId="0A14E9C2" w14:textId="77777777" w:rsidR="00734612" w:rsidRPr="00734612" w:rsidRDefault="00734612" w:rsidP="00211035">
      <w:pPr>
        <w:autoSpaceDE w:val="0"/>
        <w:autoSpaceDN w:val="0"/>
        <w:adjustRightInd w:val="0"/>
        <w:spacing w:after="120"/>
        <w:ind w:left="518" w:hanging="196"/>
        <w:jc w:val="both"/>
        <w:rPr>
          <w:rFonts w:asciiTheme="minorHAnsi" w:hAnsiTheme="minorHAnsi" w:cstheme="minorHAnsi"/>
          <w:sz w:val="22"/>
          <w:szCs w:val="22"/>
        </w:rPr>
      </w:pPr>
      <w:r w:rsidRPr="00734612">
        <w:rPr>
          <w:rFonts w:asciiTheme="minorHAnsi" w:hAnsiTheme="minorHAnsi" w:cstheme="minorHAnsi"/>
          <w:sz w:val="22"/>
          <w:szCs w:val="22"/>
        </w:rPr>
        <w:t>1) nie wyrażenia zgody na zmianę osoby pełniącej obowiązki nadzor</w:t>
      </w:r>
      <w:r w:rsidR="000C4616">
        <w:rPr>
          <w:rFonts w:asciiTheme="minorHAnsi" w:hAnsiTheme="minorHAnsi" w:cstheme="minorHAnsi"/>
          <w:sz w:val="22"/>
          <w:szCs w:val="22"/>
        </w:rPr>
        <w:t>cze</w:t>
      </w:r>
      <w:r w:rsidRPr="00734612">
        <w:rPr>
          <w:rFonts w:asciiTheme="minorHAnsi" w:hAnsiTheme="minorHAnsi" w:cstheme="minorHAnsi"/>
          <w:sz w:val="22"/>
          <w:szCs w:val="22"/>
        </w:rPr>
        <w:t xml:space="preserve"> w przypadku nie zapewnienia Inspektora o kwalifikacjach jakie wskazano pierwotnie w umowie</w:t>
      </w:r>
      <w:r w:rsidR="00F06D95">
        <w:rPr>
          <w:rFonts w:asciiTheme="minorHAnsi" w:hAnsiTheme="minorHAnsi" w:cstheme="minorHAnsi"/>
          <w:sz w:val="22"/>
          <w:szCs w:val="22"/>
        </w:rPr>
        <w:t>. W</w:t>
      </w:r>
      <w:r w:rsidRPr="00734612">
        <w:rPr>
          <w:rFonts w:asciiTheme="minorHAnsi" w:hAnsiTheme="minorHAnsi" w:cstheme="minorHAnsi"/>
          <w:sz w:val="22"/>
          <w:szCs w:val="22"/>
        </w:rPr>
        <w:t xml:space="preserve"> takim przypadku </w:t>
      </w:r>
      <w:r w:rsidR="00F06D95" w:rsidRPr="00F06D95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Pr="00734612">
        <w:rPr>
          <w:rFonts w:asciiTheme="minorHAnsi" w:hAnsiTheme="minorHAnsi" w:cstheme="minorHAnsi"/>
          <w:sz w:val="22"/>
          <w:szCs w:val="22"/>
        </w:rPr>
        <w:t>zobowiązany jest dostosować się do decyzji Zamawiającego,</w:t>
      </w:r>
    </w:p>
    <w:p w14:paraId="5F58779D" w14:textId="77777777" w:rsidR="00734612" w:rsidRPr="00734612" w:rsidRDefault="00734612" w:rsidP="00211035">
      <w:pPr>
        <w:autoSpaceDE w:val="0"/>
        <w:autoSpaceDN w:val="0"/>
        <w:adjustRightInd w:val="0"/>
        <w:spacing w:after="120"/>
        <w:ind w:left="518" w:hanging="234"/>
        <w:jc w:val="both"/>
        <w:rPr>
          <w:rFonts w:asciiTheme="minorHAnsi" w:hAnsiTheme="minorHAnsi" w:cstheme="minorHAnsi"/>
          <w:sz w:val="22"/>
          <w:szCs w:val="22"/>
        </w:rPr>
      </w:pPr>
      <w:r w:rsidRPr="00734612">
        <w:rPr>
          <w:rFonts w:asciiTheme="minorHAnsi" w:hAnsiTheme="minorHAnsi" w:cstheme="minorHAnsi"/>
          <w:sz w:val="22"/>
          <w:szCs w:val="22"/>
        </w:rPr>
        <w:t xml:space="preserve">2) zażądania od </w:t>
      </w:r>
      <w:r w:rsidR="00F06D95" w:rsidRPr="00F06D95">
        <w:rPr>
          <w:rFonts w:asciiTheme="minorHAnsi" w:hAnsiTheme="minorHAnsi" w:cstheme="minorHAnsi"/>
          <w:sz w:val="22"/>
          <w:szCs w:val="22"/>
        </w:rPr>
        <w:t>Inspektor</w:t>
      </w:r>
      <w:r w:rsidR="006C006D">
        <w:rPr>
          <w:rFonts w:asciiTheme="minorHAnsi" w:hAnsiTheme="minorHAnsi" w:cstheme="minorHAnsi"/>
          <w:sz w:val="22"/>
          <w:szCs w:val="22"/>
        </w:rPr>
        <w:t>a</w:t>
      </w:r>
      <w:r w:rsidR="00F06D95" w:rsidRPr="00F06D95">
        <w:rPr>
          <w:rFonts w:asciiTheme="minorHAnsi" w:hAnsiTheme="minorHAnsi" w:cstheme="minorHAnsi"/>
          <w:sz w:val="22"/>
          <w:szCs w:val="22"/>
        </w:rPr>
        <w:t xml:space="preserve"> nadzoru </w:t>
      </w:r>
      <w:r w:rsidRPr="00734612">
        <w:rPr>
          <w:rFonts w:asciiTheme="minorHAnsi" w:hAnsiTheme="minorHAnsi" w:cstheme="minorHAnsi"/>
          <w:sz w:val="22"/>
          <w:szCs w:val="22"/>
        </w:rPr>
        <w:t>zmiany osoby pełniącej obowiązki nadzor</w:t>
      </w:r>
      <w:r w:rsidR="00F06D95">
        <w:rPr>
          <w:rFonts w:asciiTheme="minorHAnsi" w:hAnsiTheme="minorHAnsi" w:cstheme="minorHAnsi"/>
          <w:sz w:val="22"/>
          <w:szCs w:val="22"/>
        </w:rPr>
        <w:t>cze</w:t>
      </w:r>
      <w:r w:rsidRPr="00734612">
        <w:rPr>
          <w:rFonts w:asciiTheme="minorHAnsi" w:hAnsiTheme="minorHAnsi" w:cstheme="minorHAnsi"/>
          <w:sz w:val="22"/>
          <w:szCs w:val="22"/>
        </w:rPr>
        <w:t xml:space="preserve"> jeżeli </w:t>
      </w:r>
      <w:r w:rsidR="00211035">
        <w:rPr>
          <w:rFonts w:asciiTheme="minorHAnsi" w:hAnsiTheme="minorHAnsi" w:cstheme="minorHAnsi"/>
          <w:sz w:val="22"/>
          <w:szCs w:val="22"/>
        </w:rPr>
        <w:t xml:space="preserve"> </w:t>
      </w:r>
      <w:r w:rsidRPr="00734612">
        <w:rPr>
          <w:rFonts w:asciiTheme="minorHAnsi" w:hAnsiTheme="minorHAnsi" w:cstheme="minorHAnsi"/>
          <w:sz w:val="22"/>
          <w:szCs w:val="22"/>
        </w:rPr>
        <w:t>uzna, że nie wykonuje ona bądź nienależycie wykonuje obowiązki wynikające z niniejszej umowy.</w:t>
      </w:r>
    </w:p>
    <w:p w14:paraId="5FF1AE74" w14:textId="77777777" w:rsidR="00734612" w:rsidRPr="00734612" w:rsidRDefault="00F06D95" w:rsidP="00D95BBB">
      <w:pPr>
        <w:tabs>
          <w:tab w:val="left" w:pos="378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734612" w:rsidRPr="00734612">
        <w:rPr>
          <w:rFonts w:asciiTheme="minorHAnsi" w:hAnsiTheme="minorHAnsi" w:cstheme="minorHAnsi"/>
          <w:sz w:val="22"/>
          <w:szCs w:val="22"/>
        </w:rPr>
        <w:t>.</w:t>
      </w:r>
      <w:r w:rsidR="00D95BBB">
        <w:rPr>
          <w:rFonts w:asciiTheme="minorHAnsi" w:hAnsiTheme="minorHAnsi" w:cstheme="minorHAnsi"/>
          <w:sz w:val="22"/>
          <w:szCs w:val="22"/>
        </w:rPr>
        <w:tab/>
      </w:r>
      <w:r w:rsidR="00734612" w:rsidRPr="00734612">
        <w:rPr>
          <w:rFonts w:asciiTheme="minorHAnsi" w:hAnsiTheme="minorHAnsi" w:cstheme="minorHAnsi"/>
          <w:sz w:val="22"/>
          <w:szCs w:val="22"/>
        </w:rPr>
        <w:t xml:space="preserve"> Korespondencja między Stronami będzie kierowana na adres:</w:t>
      </w:r>
    </w:p>
    <w:p w14:paraId="55BE91F9" w14:textId="77777777" w:rsidR="00734612" w:rsidRPr="00734612" w:rsidRDefault="00734612" w:rsidP="00D95BBB">
      <w:pPr>
        <w:tabs>
          <w:tab w:val="left" w:pos="322"/>
        </w:tabs>
        <w:autoSpaceDE w:val="0"/>
        <w:autoSpaceDN w:val="0"/>
        <w:adjustRightInd w:val="0"/>
        <w:spacing w:after="120"/>
        <w:ind w:firstLine="476"/>
        <w:jc w:val="both"/>
        <w:rPr>
          <w:rFonts w:asciiTheme="minorHAnsi" w:hAnsiTheme="minorHAnsi" w:cstheme="minorHAnsi"/>
          <w:sz w:val="22"/>
          <w:szCs w:val="22"/>
        </w:rPr>
      </w:pPr>
      <w:r w:rsidRPr="00734612">
        <w:rPr>
          <w:rFonts w:asciiTheme="minorHAnsi" w:hAnsiTheme="minorHAnsi" w:cstheme="minorHAnsi"/>
          <w:sz w:val="22"/>
          <w:szCs w:val="22"/>
        </w:rPr>
        <w:t>1) Zamawiającego</w:t>
      </w:r>
      <w:r w:rsidR="002618D3">
        <w:rPr>
          <w:rFonts w:asciiTheme="minorHAnsi" w:hAnsiTheme="minorHAnsi" w:cstheme="minorHAnsi"/>
          <w:sz w:val="22"/>
          <w:szCs w:val="22"/>
        </w:rPr>
        <w:t xml:space="preserve">: </w:t>
      </w:r>
      <w:r w:rsidRPr="00734612">
        <w:rPr>
          <w:rFonts w:asciiTheme="minorHAnsi" w:hAnsiTheme="minorHAnsi" w:cstheme="minorHAnsi"/>
          <w:sz w:val="22"/>
          <w:szCs w:val="22"/>
        </w:rPr>
        <w:t xml:space="preserve">email: </w:t>
      </w:r>
      <w:r w:rsidR="002618D3">
        <w:rPr>
          <w:rFonts w:asciiTheme="minorHAnsi" w:hAnsiTheme="minorHAnsi" w:cstheme="minorHAnsi"/>
          <w:sz w:val="22"/>
          <w:szCs w:val="22"/>
        </w:rPr>
        <w:t>sekretariat@pinczow.com.pl</w:t>
      </w:r>
      <w:r w:rsidRPr="00734612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0AF2E4A3" w14:textId="77777777" w:rsidR="00734612" w:rsidRPr="00734612" w:rsidRDefault="00D95BBB" w:rsidP="00D95BBB">
      <w:pPr>
        <w:autoSpaceDE w:val="0"/>
        <w:autoSpaceDN w:val="0"/>
        <w:adjustRightInd w:val="0"/>
        <w:spacing w:after="120"/>
        <w:ind w:firstLine="4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734612" w:rsidRPr="00734612">
        <w:rPr>
          <w:rFonts w:asciiTheme="minorHAnsi" w:hAnsiTheme="minorHAnsi" w:cstheme="minorHAnsi"/>
          <w:sz w:val="22"/>
          <w:szCs w:val="22"/>
        </w:rPr>
        <w:t xml:space="preserve">) </w:t>
      </w:r>
      <w:r w:rsidR="00F06D95" w:rsidRPr="00F06D95">
        <w:rPr>
          <w:rFonts w:asciiTheme="minorHAnsi" w:hAnsiTheme="minorHAnsi" w:cstheme="minorHAnsi"/>
          <w:sz w:val="22"/>
          <w:szCs w:val="22"/>
        </w:rPr>
        <w:t>Inspektor nadzoru</w:t>
      </w:r>
      <w:r w:rsidR="002618D3">
        <w:rPr>
          <w:rFonts w:asciiTheme="minorHAnsi" w:hAnsiTheme="minorHAnsi" w:cstheme="minorHAnsi"/>
          <w:sz w:val="22"/>
          <w:szCs w:val="22"/>
        </w:rPr>
        <w:t>: …………………………</w:t>
      </w:r>
    </w:p>
    <w:p w14:paraId="2339F943" w14:textId="77777777" w:rsidR="00734612" w:rsidRDefault="00D95BBB" w:rsidP="00D95BBB">
      <w:pPr>
        <w:autoSpaceDE w:val="0"/>
        <w:autoSpaceDN w:val="0"/>
        <w:adjustRightInd w:val="0"/>
        <w:spacing w:after="120"/>
        <w:ind w:firstLine="4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734612" w:rsidRPr="00734612">
        <w:rPr>
          <w:rFonts w:asciiTheme="minorHAnsi" w:hAnsiTheme="minorHAnsi" w:cstheme="minorHAnsi"/>
          <w:sz w:val="22"/>
          <w:szCs w:val="22"/>
        </w:rPr>
        <w:t>) Wykonawcy robót:</w:t>
      </w:r>
      <w:r w:rsidR="002618D3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021C5416" w14:textId="77777777" w:rsidR="002618D3" w:rsidRPr="00D95BBB" w:rsidRDefault="00D95BBB" w:rsidP="00D95BBB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5BBB">
        <w:rPr>
          <w:rFonts w:asciiTheme="minorHAnsi" w:hAnsiTheme="minorHAnsi" w:cstheme="minorHAnsi"/>
          <w:b/>
          <w:sz w:val="22"/>
          <w:szCs w:val="22"/>
        </w:rPr>
        <w:t>§ 7</w:t>
      </w:r>
    </w:p>
    <w:p w14:paraId="13D2942E" w14:textId="77777777" w:rsidR="002618D3" w:rsidRPr="002618D3" w:rsidRDefault="002618D3" w:rsidP="002618D3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18D3">
        <w:rPr>
          <w:rFonts w:asciiTheme="minorHAnsi" w:hAnsiTheme="minorHAnsi" w:cstheme="minorHAnsi"/>
          <w:b/>
          <w:sz w:val="22"/>
          <w:szCs w:val="22"/>
        </w:rPr>
        <w:t>Odbiory</w:t>
      </w:r>
    </w:p>
    <w:p w14:paraId="108B676E" w14:textId="77777777" w:rsidR="009571EE" w:rsidRPr="009571EE" w:rsidRDefault="009571EE" w:rsidP="00D95BB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571EE">
        <w:rPr>
          <w:rFonts w:asciiTheme="minorHAnsi" w:hAnsiTheme="minorHAnsi" w:cstheme="minorHAnsi"/>
          <w:sz w:val="22"/>
          <w:szCs w:val="22"/>
        </w:rPr>
        <w:t>Ustala się następujące rodzaje odbiorów, w których obowiązkowo mus</w:t>
      </w:r>
      <w:r w:rsidR="00F06D95">
        <w:rPr>
          <w:rFonts w:asciiTheme="minorHAnsi" w:hAnsiTheme="minorHAnsi" w:cstheme="minorHAnsi"/>
          <w:sz w:val="22"/>
          <w:szCs w:val="22"/>
        </w:rPr>
        <w:t>i</w:t>
      </w:r>
      <w:r w:rsidRPr="009571EE">
        <w:rPr>
          <w:rFonts w:asciiTheme="minorHAnsi" w:hAnsiTheme="minorHAnsi" w:cstheme="minorHAnsi"/>
          <w:sz w:val="22"/>
          <w:szCs w:val="22"/>
        </w:rPr>
        <w:t xml:space="preserve"> uczestniczyć </w:t>
      </w:r>
      <w:r w:rsidR="00F06D95" w:rsidRPr="00F06D95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="00F06D95">
        <w:rPr>
          <w:rFonts w:asciiTheme="minorHAnsi" w:hAnsiTheme="minorHAnsi" w:cstheme="minorHAnsi"/>
          <w:sz w:val="22"/>
          <w:szCs w:val="22"/>
        </w:rPr>
        <w:t>(osoba wskazana w</w:t>
      </w:r>
      <w:r w:rsidR="00F06D95" w:rsidRPr="00F06D95">
        <w:rPr>
          <w:rFonts w:asciiTheme="minorHAnsi" w:hAnsiTheme="minorHAnsi" w:cstheme="minorHAnsi"/>
          <w:sz w:val="22"/>
          <w:szCs w:val="22"/>
        </w:rPr>
        <w:t>§</w:t>
      </w:r>
      <w:r w:rsidR="00F06D95">
        <w:rPr>
          <w:rFonts w:asciiTheme="minorHAnsi" w:hAnsiTheme="minorHAnsi" w:cstheme="minorHAnsi"/>
          <w:sz w:val="22"/>
          <w:szCs w:val="22"/>
        </w:rPr>
        <w:t xml:space="preserve"> 6)</w:t>
      </w:r>
      <w:r w:rsidRPr="009571EE">
        <w:rPr>
          <w:rFonts w:asciiTheme="minorHAnsi" w:hAnsiTheme="minorHAnsi" w:cstheme="minorHAnsi"/>
          <w:sz w:val="22"/>
          <w:szCs w:val="22"/>
        </w:rPr>
        <w:t>:</w:t>
      </w:r>
    </w:p>
    <w:p w14:paraId="4F0BB2B6" w14:textId="77777777" w:rsidR="009571EE" w:rsidRPr="009571EE" w:rsidRDefault="009571EE" w:rsidP="000C773F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71EE">
        <w:rPr>
          <w:rFonts w:asciiTheme="minorHAnsi" w:hAnsiTheme="minorHAnsi" w:cstheme="minorHAnsi"/>
          <w:sz w:val="22"/>
          <w:szCs w:val="22"/>
        </w:rPr>
        <w:t>1</w:t>
      </w:r>
      <w:r w:rsidR="00F06D95">
        <w:rPr>
          <w:rFonts w:asciiTheme="minorHAnsi" w:hAnsiTheme="minorHAnsi" w:cstheme="minorHAnsi"/>
          <w:sz w:val="22"/>
          <w:szCs w:val="22"/>
        </w:rPr>
        <w:t>)</w:t>
      </w:r>
      <w:r w:rsidR="000C773F">
        <w:rPr>
          <w:rFonts w:asciiTheme="minorHAnsi" w:hAnsiTheme="minorHAnsi" w:cstheme="minorHAnsi"/>
          <w:sz w:val="22"/>
          <w:szCs w:val="22"/>
        </w:rPr>
        <w:tab/>
      </w:r>
      <w:r w:rsidRPr="009571EE">
        <w:rPr>
          <w:rFonts w:asciiTheme="minorHAnsi" w:hAnsiTheme="minorHAnsi" w:cstheme="minorHAnsi"/>
          <w:sz w:val="22"/>
          <w:szCs w:val="22"/>
        </w:rPr>
        <w:t xml:space="preserve">odbiór robót zanikających i ulegających zakryciu – czynność, której dokonuje właściwy branżowo </w:t>
      </w:r>
      <w:r>
        <w:rPr>
          <w:rFonts w:asciiTheme="minorHAnsi" w:hAnsiTheme="minorHAnsi" w:cstheme="minorHAnsi"/>
          <w:sz w:val="22"/>
          <w:szCs w:val="22"/>
        </w:rPr>
        <w:t>inspektor n</w:t>
      </w:r>
      <w:r w:rsidRPr="009571EE">
        <w:rPr>
          <w:rFonts w:asciiTheme="minorHAnsi" w:hAnsiTheme="minorHAnsi" w:cstheme="minorHAnsi"/>
          <w:sz w:val="22"/>
          <w:szCs w:val="22"/>
        </w:rPr>
        <w:t>adzorując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9571EE">
        <w:rPr>
          <w:rFonts w:asciiTheme="minorHAnsi" w:hAnsiTheme="minorHAnsi" w:cstheme="minorHAnsi"/>
          <w:sz w:val="22"/>
          <w:szCs w:val="22"/>
        </w:rPr>
        <w:t xml:space="preserve"> rob</w:t>
      </w:r>
      <w:r w:rsidR="000C773F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ty</w:t>
      </w:r>
      <w:r w:rsidRPr="009571EE">
        <w:rPr>
          <w:rFonts w:asciiTheme="minorHAnsi" w:hAnsiTheme="minorHAnsi" w:cstheme="minorHAnsi"/>
          <w:sz w:val="22"/>
          <w:szCs w:val="22"/>
        </w:rPr>
        <w:t xml:space="preserve"> branżow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9571EE">
        <w:rPr>
          <w:rFonts w:asciiTheme="minorHAnsi" w:hAnsiTheme="minorHAnsi" w:cstheme="minorHAnsi"/>
          <w:sz w:val="22"/>
          <w:szCs w:val="22"/>
        </w:rPr>
        <w:t xml:space="preserve"> na wniosek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71EE">
        <w:rPr>
          <w:rFonts w:asciiTheme="minorHAnsi" w:hAnsiTheme="minorHAnsi" w:cstheme="minorHAnsi"/>
          <w:sz w:val="22"/>
          <w:szCs w:val="22"/>
        </w:rPr>
        <w:t>Wykonawcy w postaci wpisu w dzienniku budowy lub innego dokumentu;</w:t>
      </w:r>
    </w:p>
    <w:p w14:paraId="0ED3E276" w14:textId="77777777" w:rsidR="009571EE" w:rsidRPr="009571EE" w:rsidRDefault="009571EE" w:rsidP="000C773F">
      <w:pPr>
        <w:tabs>
          <w:tab w:val="left" w:pos="32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71EE">
        <w:rPr>
          <w:rFonts w:asciiTheme="minorHAnsi" w:hAnsiTheme="minorHAnsi" w:cstheme="minorHAnsi"/>
          <w:sz w:val="22"/>
          <w:szCs w:val="22"/>
        </w:rPr>
        <w:t>2</w:t>
      </w:r>
      <w:r w:rsidR="00F06D95">
        <w:rPr>
          <w:rFonts w:asciiTheme="minorHAnsi" w:hAnsiTheme="minorHAnsi" w:cstheme="minorHAnsi"/>
          <w:sz w:val="22"/>
          <w:szCs w:val="22"/>
        </w:rPr>
        <w:t>)</w:t>
      </w:r>
      <w:r w:rsidR="000C773F">
        <w:rPr>
          <w:rFonts w:asciiTheme="minorHAnsi" w:hAnsiTheme="minorHAnsi" w:cstheme="minorHAnsi"/>
          <w:sz w:val="22"/>
          <w:szCs w:val="22"/>
        </w:rPr>
        <w:tab/>
      </w:r>
      <w:r w:rsidRPr="009571EE">
        <w:rPr>
          <w:rFonts w:asciiTheme="minorHAnsi" w:hAnsiTheme="minorHAnsi" w:cstheme="minorHAnsi"/>
          <w:sz w:val="22"/>
          <w:szCs w:val="22"/>
        </w:rPr>
        <w:t>odbiór częściowy – czynność przeprowadzona komisyjnie polegająca na potwierdzeniu przez</w:t>
      </w:r>
      <w:r w:rsidR="00F06D95" w:rsidRPr="00F06D95">
        <w:t xml:space="preserve"> </w:t>
      </w:r>
      <w:r w:rsidR="00F06D95" w:rsidRPr="00F06D95">
        <w:rPr>
          <w:rFonts w:asciiTheme="minorHAnsi" w:hAnsiTheme="minorHAnsi" w:cstheme="minorHAnsi"/>
          <w:sz w:val="22"/>
          <w:szCs w:val="22"/>
        </w:rPr>
        <w:t>Inspektor</w:t>
      </w:r>
      <w:r w:rsidR="00F06D95">
        <w:rPr>
          <w:rFonts w:asciiTheme="minorHAnsi" w:hAnsiTheme="minorHAnsi" w:cstheme="minorHAnsi"/>
          <w:sz w:val="22"/>
          <w:szCs w:val="22"/>
        </w:rPr>
        <w:t>a</w:t>
      </w:r>
      <w:r w:rsidR="00F06D95" w:rsidRPr="00F06D95">
        <w:rPr>
          <w:rFonts w:asciiTheme="minorHAnsi" w:hAnsiTheme="minorHAnsi" w:cstheme="minorHAnsi"/>
          <w:sz w:val="22"/>
          <w:szCs w:val="22"/>
        </w:rPr>
        <w:t xml:space="preserve"> nadzoru</w:t>
      </w:r>
      <w:r w:rsidR="00F06D95">
        <w:rPr>
          <w:rFonts w:asciiTheme="minorHAnsi" w:hAnsiTheme="minorHAnsi" w:cstheme="minorHAnsi"/>
          <w:sz w:val="22"/>
          <w:szCs w:val="22"/>
        </w:rPr>
        <w:t xml:space="preserve"> </w:t>
      </w:r>
      <w:r w:rsidRPr="009571EE">
        <w:rPr>
          <w:rFonts w:asciiTheme="minorHAnsi" w:hAnsiTheme="minorHAnsi" w:cstheme="minorHAnsi"/>
          <w:sz w:val="22"/>
          <w:szCs w:val="22"/>
        </w:rPr>
        <w:t>z udziałem Wykonawcy, rzeczywistego wykonania elementów rozliczeniowych robót, zakończona spisaniem protokołu, który musi być zatwierdzony przez Zamawiającego;</w:t>
      </w:r>
    </w:p>
    <w:p w14:paraId="71A38362" w14:textId="77777777" w:rsidR="000C773F" w:rsidRDefault="009571EE" w:rsidP="000C773F">
      <w:pPr>
        <w:tabs>
          <w:tab w:val="left" w:pos="32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71EE">
        <w:rPr>
          <w:rFonts w:asciiTheme="minorHAnsi" w:hAnsiTheme="minorHAnsi" w:cstheme="minorHAnsi"/>
          <w:sz w:val="22"/>
          <w:szCs w:val="22"/>
        </w:rPr>
        <w:t>3</w:t>
      </w:r>
      <w:r w:rsidR="00F06D95">
        <w:rPr>
          <w:rFonts w:asciiTheme="minorHAnsi" w:hAnsiTheme="minorHAnsi" w:cstheme="minorHAnsi"/>
          <w:sz w:val="22"/>
          <w:szCs w:val="22"/>
        </w:rPr>
        <w:t>)</w:t>
      </w:r>
      <w:r w:rsidR="000C773F">
        <w:rPr>
          <w:rFonts w:asciiTheme="minorHAnsi" w:hAnsiTheme="minorHAnsi" w:cstheme="minorHAnsi"/>
          <w:sz w:val="22"/>
          <w:szCs w:val="22"/>
        </w:rPr>
        <w:tab/>
      </w:r>
      <w:r w:rsidRPr="009571EE">
        <w:rPr>
          <w:rFonts w:asciiTheme="minorHAnsi" w:hAnsiTheme="minorHAnsi" w:cstheme="minorHAnsi"/>
          <w:sz w:val="22"/>
          <w:szCs w:val="22"/>
        </w:rPr>
        <w:t xml:space="preserve">odbiór techniczny robót branżowych – czynność przeprowadzana przed zakończeniem realizacji zamówienia przez właściwego branżowo </w:t>
      </w:r>
      <w:r>
        <w:rPr>
          <w:rFonts w:asciiTheme="minorHAnsi" w:hAnsiTheme="minorHAnsi" w:cstheme="minorHAnsi"/>
          <w:sz w:val="22"/>
          <w:szCs w:val="22"/>
        </w:rPr>
        <w:t xml:space="preserve">Inspektora </w:t>
      </w:r>
      <w:r w:rsidR="00F06D95">
        <w:rPr>
          <w:rFonts w:asciiTheme="minorHAnsi" w:hAnsiTheme="minorHAnsi" w:cstheme="minorHAnsi"/>
          <w:sz w:val="22"/>
          <w:szCs w:val="22"/>
        </w:rPr>
        <w:t>n</w:t>
      </w:r>
      <w:r w:rsidRPr="009571EE">
        <w:rPr>
          <w:rFonts w:asciiTheme="minorHAnsi" w:hAnsiTheme="minorHAnsi" w:cstheme="minorHAnsi"/>
          <w:sz w:val="22"/>
          <w:szCs w:val="22"/>
        </w:rPr>
        <w:t>adzorującego przy udziale Wykonawcy i gestora sieci (jeżeli dotyczy) polegająca na ocenie technicznej wykonania robót, zakończona spisaniem protokołu;</w:t>
      </w:r>
    </w:p>
    <w:p w14:paraId="28F4417C" w14:textId="77777777" w:rsidR="009571EE" w:rsidRPr="00D95BBB" w:rsidRDefault="000C773F" w:rsidP="000C773F">
      <w:pPr>
        <w:tabs>
          <w:tab w:val="left" w:pos="32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06D95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  <w:r w:rsidR="009571EE" w:rsidRPr="009571EE">
        <w:rPr>
          <w:rFonts w:asciiTheme="minorHAnsi" w:hAnsiTheme="minorHAnsi" w:cstheme="minorHAnsi"/>
          <w:sz w:val="22"/>
          <w:szCs w:val="22"/>
        </w:rPr>
        <w:t xml:space="preserve">odbiór końcowy robót – czynność przeprowadzona komisyjnie po zakończenia realizacji robót, przy udziale przedstawicieli Zamawiającego, </w:t>
      </w:r>
      <w:r w:rsidR="00F06D95" w:rsidRPr="00F06D95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="009571EE" w:rsidRPr="009571EE">
        <w:rPr>
          <w:rFonts w:asciiTheme="minorHAnsi" w:hAnsiTheme="minorHAnsi" w:cstheme="minorHAnsi"/>
          <w:sz w:val="22"/>
          <w:szCs w:val="22"/>
        </w:rPr>
        <w:t>oraz w obecności Wykonawcy, zakończona spisaniem protokołu, który musi być zatwierdzony przez Zamawiającego;</w:t>
      </w:r>
    </w:p>
    <w:p w14:paraId="3D8107B1" w14:textId="77777777" w:rsidR="00277133" w:rsidRPr="00D95BBB" w:rsidRDefault="00D95BBB" w:rsidP="00277133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5BBB">
        <w:rPr>
          <w:rFonts w:asciiTheme="minorHAnsi" w:hAnsiTheme="minorHAnsi" w:cstheme="minorHAnsi"/>
          <w:b/>
          <w:sz w:val="22"/>
          <w:szCs w:val="22"/>
        </w:rPr>
        <w:t>§ 8</w:t>
      </w:r>
    </w:p>
    <w:p w14:paraId="1A10DC62" w14:textId="77777777" w:rsidR="00277133" w:rsidRDefault="00277133" w:rsidP="00277133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7133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13E34F3B" w14:textId="77777777" w:rsidR="00BE1204" w:rsidRPr="00BE1204" w:rsidRDefault="006855B9" w:rsidP="00351771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BE1204" w:rsidRPr="00BE1204">
        <w:rPr>
          <w:rFonts w:asciiTheme="minorHAnsi" w:hAnsiTheme="minorHAnsi" w:cstheme="minorHAnsi"/>
          <w:sz w:val="22"/>
          <w:szCs w:val="22"/>
        </w:rPr>
        <w:t xml:space="preserve">Zamawiający może odstąpić od umowy z winy </w:t>
      </w:r>
      <w:r w:rsidR="00BE1204">
        <w:rPr>
          <w:rFonts w:asciiTheme="minorHAnsi" w:hAnsiTheme="minorHAnsi" w:cstheme="minorHAnsi"/>
          <w:sz w:val="22"/>
          <w:szCs w:val="22"/>
        </w:rPr>
        <w:t xml:space="preserve">Inspektora nadzoru </w:t>
      </w:r>
      <w:r w:rsidR="00BE1204" w:rsidRPr="00BE1204">
        <w:rPr>
          <w:rFonts w:asciiTheme="minorHAnsi" w:hAnsiTheme="minorHAnsi" w:cstheme="minorHAnsi"/>
          <w:sz w:val="22"/>
          <w:szCs w:val="22"/>
        </w:rPr>
        <w:t>, jeżeli:</w:t>
      </w:r>
    </w:p>
    <w:p w14:paraId="126343AF" w14:textId="77777777" w:rsidR="00351771" w:rsidRDefault="00BE1204" w:rsidP="00351771">
      <w:pPr>
        <w:tabs>
          <w:tab w:val="left" w:pos="560"/>
        </w:tabs>
        <w:autoSpaceDE w:val="0"/>
        <w:autoSpaceDN w:val="0"/>
        <w:adjustRightInd w:val="0"/>
        <w:spacing w:after="120"/>
        <w:ind w:left="560" w:hanging="276"/>
        <w:jc w:val="both"/>
        <w:rPr>
          <w:rFonts w:asciiTheme="minorHAnsi" w:hAnsiTheme="minorHAnsi" w:cstheme="minorHAnsi"/>
          <w:sz w:val="22"/>
          <w:szCs w:val="22"/>
        </w:rPr>
      </w:pPr>
      <w:r w:rsidRPr="00BE1204">
        <w:rPr>
          <w:rFonts w:asciiTheme="minorHAnsi" w:hAnsiTheme="minorHAnsi" w:cstheme="minorHAnsi"/>
          <w:sz w:val="22"/>
          <w:szCs w:val="22"/>
        </w:rPr>
        <w:t>1)</w:t>
      </w:r>
      <w:r w:rsidR="0035177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Inspektor nadzoru lub inspektorzy wykonujący czynności nadzorcze </w:t>
      </w:r>
      <w:r w:rsidRPr="00BE1204">
        <w:rPr>
          <w:rFonts w:asciiTheme="minorHAnsi" w:hAnsiTheme="minorHAnsi" w:cstheme="minorHAnsi"/>
          <w:sz w:val="22"/>
          <w:szCs w:val="22"/>
        </w:rPr>
        <w:t>nie wywiązują się ze zobowiązań wynikających z umowy</w:t>
      </w:r>
      <w:r w:rsidR="006C006D">
        <w:rPr>
          <w:rFonts w:asciiTheme="minorHAnsi" w:hAnsiTheme="minorHAnsi" w:cstheme="minorHAnsi"/>
          <w:sz w:val="22"/>
          <w:szCs w:val="22"/>
        </w:rPr>
        <w:t>,</w:t>
      </w:r>
      <w:r w:rsidRPr="00BE1204">
        <w:rPr>
          <w:rFonts w:asciiTheme="minorHAnsi" w:hAnsiTheme="minorHAnsi" w:cstheme="minorHAnsi"/>
          <w:sz w:val="22"/>
          <w:szCs w:val="22"/>
        </w:rPr>
        <w:t xml:space="preserve"> pomimo jednokrotnego wezwania Zamawiającego do zaprzestania naruszeń w terminie wyznaczonym przez </w:t>
      </w:r>
      <w:r w:rsidR="006C006D">
        <w:rPr>
          <w:rFonts w:asciiTheme="minorHAnsi" w:hAnsiTheme="minorHAnsi" w:cstheme="minorHAnsi"/>
          <w:sz w:val="22"/>
          <w:szCs w:val="22"/>
        </w:rPr>
        <w:t>Z</w:t>
      </w:r>
      <w:r w:rsidRPr="00BE1204">
        <w:rPr>
          <w:rFonts w:asciiTheme="minorHAnsi" w:hAnsiTheme="minorHAnsi" w:cstheme="minorHAnsi"/>
          <w:sz w:val="22"/>
          <w:szCs w:val="22"/>
        </w:rPr>
        <w:t>amawiającego;</w:t>
      </w:r>
    </w:p>
    <w:p w14:paraId="05283B5D" w14:textId="77777777" w:rsidR="00351771" w:rsidRDefault="00351771" w:rsidP="00351771">
      <w:pPr>
        <w:tabs>
          <w:tab w:val="left" w:pos="560"/>
        </w:tabs>
        <w:autoSpaceDE w:val="0"/>
        <w:autoSpaceDN w:val="0"/>
        <w:adjustRightInd w:val="0"/>
        <w:spacing w:after="120"/>
        <w:ind w:left="560" w:hanging="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ab/>
      </w:r>
      <w:r w:rsidR="00BE1204" w:rsidRPr="00BE1204">
        <w:rPr>
          <w:rFonts w:asciiTheme="minorHAnsi" w:hAnsiTheme="minorHAnsi" w:cstheme="minorHAnsi"/>
          <w:sz w:val="22"/>
          <w:szCs w:val="22"/>
        </w:rPr>
        <w:t>Inspektor nadzoru lub inspektorzy wykonujący czynności nadzorcze nie usuwają skutków naruszeń umowy pomimo jednokrotnego wezwania Zamawiającego do usunięcia skutków naruszeń w terminie w</w:t>
      </w:r>
      <w:r>
        <w:rPr>
          <w:rFonts w:asciiTheme="minorHAnsi" w:hAnsiTheme="minorHAnsi" w:cstheme="minorHAnsi"/>
          <w:sz w:val="22"/>
          <w:szCs w:val="22"/>
        </w:rPr>
        <w:t xml:space="preserve">yznaczonym przez </w:t>
      </w:r>
      <w:r w:rsidR="006C006D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amawiającego;</w:t>
      </w:r>
    </w:p>
    <w:p w14:paraId="737A0765" w14:textId="77777777" w:rsidR="00351771" w:rsidRDefault="00351771" w:rsidP="00351771">
      <w:pPr>
        <w:tabs>
          <w:tab w:val="left" w:pos="560"/>
        </w:tabs>
        <w:autoSpaceDE w:val="0"/>
        <w:autoSpaceDN w:val="0"/>
        <w:adjustRightInd w:val="0"/>
        <w:spacing w:after="120"/>
        <w:ind w:left="560" w:hanging="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</w:t>
      </w:r>
      <w:r>
        <w:rPr>
          <w:rFonts w:asciiTheme="minorHAnsi" w:hAnsiTheme="minorHAnsi" w:cstheme="minorHAnsi"/>
          <w:sz w:val="22"/>
          <w:szCs w:val="22"/>
        </w:rPr>
        <w:tab/>
      </w:r>
      <w:r w:rsidR="00BE1204" w:rsidRPr="00BE1204">
        <w:rPr>
          <w:rFonts w:asciiTheme="minorHAnsi" w:hAnsiTheme="minorHAnsi" w:cstheme="minorHAnsi"/>
          <w:sz w:val="22"/>
          <w:szCs w:val="22"/>
        </w:rPr>
        <w:t>wystąpiła przerwa w realizacji budowy trwająca dłużej niż 5 dni roboczych wynikła</w:t>
      </w:r>
      <w:r>
        <w:rPr>
          <w:rFonts w:asciiTheme="minorHAnsi" w:hAnsiTheme="minorHAnsi" w:cstheme="minorHAnsi"/>
          <w:sz w:val="22"/>
          <w:szCs w:val="22"/>
        </w:rPr>
        <w:t xml:space="preserve"> z braku nadzoru budowy/robót, </w:t>
      </w:r>
    </w:p>
    <w:p w14:paraId="2B7A98C4" w14:textId="77777777" w:rsidR="00351771" w:rsidRDefault="00351771" w:rsidP="00351771">
      <w:pPr>
        <w:tabs>
          <w:tab w:val="left" w:pos="560"/>
        </w:tabs>
        <w:autoSpaceDE w:val="0"/>
        <w:autoSpaceDN w:val="0"/>
        <w:adjustRightInd w:val="0"/>
        <w:spacing w:after="120"/>
        <w:ind w:left="560" w:hanging="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</w:t>
      </w:r>
      <w:r>
        <w:rPr>
          <w:rFonts w:asciiTheme="minorHAnsi" w:hAnsiTheme="minorHAnsi" w:cstheme="minorHAnsi"/>
          <w:sz w:val="22"/>
          <w:szCs w:val="22"/>
        </w:rPr>
        <w:tab/>
      </w:r>
      <w:r w:rsidR="00BE1204" w:rsidRPr="00BE1204">
        <w:rPr>
          <w:rFonts w:asciiTheme="minorHAnsi" w:hAnsiTheme="minorHAnsi" w:cstheme="minorHAnsi"/>
          <w:sz w:val="22"/>
          <w:szCs w:val="22"/>
        </w:rPr>
        <w:t xml:space="preserve">skierowano, bez akceptacji Zamawiającego, do sprawowania nadzoru inwestorskiego inne osoby niż wskazane w umowie bez akceptacji </w:t>
      </w:r>
      <w:r w:rsidR="006C006D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amawiającego,</w:t>
      </w:r>
    </w:p>
    <w:p w14:paraId="19436069" w14:textId="77777777" w:rsidR="00351771" w:rsidRDefault="00351771" w:rsidP="00351771">
      <w:pPr>
        <w:tabs>
          <w:tab w:val="left" w:pos="560"/>
        </w:tabs>
        <w:autoSpaceDE w:val="0"/>
        <w:autoSpaceDN w:val="0"/>
        <w:adjustRightInd w:val="0"/>
        <w:spacing w:after="120"/>
        <w:ind w:left="560" w:hanging="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5)</w:t>
      </w:r>
      <w:r>
        <w:rPr>
          <w:rFonts w:asciiTheme="minorHAnsi" w:hAnsiTheme="minorHAnsi" w:cstheme="minorHAnsi"/>
          <w:sz w:val="22"/>
          <w:szCs w:val="22"/>
        </w:rPr>
        <w:tab/>
      </w:r>
      <w:r w:rsidR="00BE1204" w:rsidRPr="00BE1204">
        <w:rPr>
          <w:rFonts w:asciiTheme="minorHAnsi" w:hAnsiTheme="minorHAnsi" w:cstheme="minorHAnsi"/>
          <w:sz w:val="22"/>
          <w:szCs w:val="22"/>
        </w:rPr>
        <w:t>zajdzie konieczność zmiany którejkolwiek z osób personelu a Inspektor nadzoru  nie będzie mógł zapewnić nowej osoby, o co najmniej równoważnych kwalifikacjach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E1204" w:rsidRPr="00BE1204">
        <w:rPr>
          <w:rFonts w:asciiTheme="minorHAnsi" w:hAnsiTheme="minorHAnsi" w:cstheme="minorHAnsi"/>
          <w:sz w:val="22"/>
          <w:szCs w:val="22"/>
        </w:rPr>
        <w:t xml:space="preserve">doświadczeniu wykazanym </w:t>
      </w:r>
      <w:r>
        <w:rPr>
          <w:rFonts w:asciiTheme="minorHAnsi" w:hAnsiTheme="minorHAnsi" w:cstheme="minorHAnsi"/>
          <w:sz w:val="22"/>
          <w:szCs w:val="22"/>
        </w:rPr>
        <w:t>pierwotnie w umowie;</w:t>
      </w:r>
    </w:p>
    <w:p w14:paraId="48D66161" w14:textId="77777777" w:rsidR="00BE1204" w:rsidRPr="00BE1204" w:rsidRDefault="00351771" w:rsidP="00351771">
      <w:pPr>
        <w:tabs>
          <w:tab w:val="left" w:pos="560"/>
        </w:tabs>
        <w:autoSpaceDE w:val="0"/>
        <w:autoSpaceDN w:val="0"/>
        <w:adjustRightInd w:val="0"/>
        <w:spacing w:after="120"/>
        <w:ind w:left="560" w:hanging="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6)</w:t>
      </w:r>
      <w:r>
        <w:rPr>
          <w:rFonts w:asciiTheme="minorHAnsi" w:hAnsiTheme="minorHAnsi" w:cstheme="minorHAnsi"/>
          <w:sz w:val="22"/>
          <w:szCs w:val="22"/>
        </w:rPr>
        <w:tab/>
      </w:r>
      <w:r w:rsidR="00BE1204" w:rsidRPr="00BE1204">
        <w:rPr>
          <w:rFonts w:asciiTheme="minorHAnsi" w:hAnsiTheme="minorHAnsi" w:cstheme="minorHAnsi"/>
          <w:sz w:val="22"/>
          <w:szCs w:val="22"/>
        </w:rPr>
        <w:t xml:space="preserve">miała miejsce co najmniej trzykrotna nieobecność któregokolwiek z </w:t>
      </w:r>
      <w:r>
        <w:rPr>
          <w:rFonts w:asciiTheme="minorHAnsi" w:hAnsiTheme="minorHAnsi" w:cstheme="minorHAnsi"/>
          <w:sz w:val="22"/>
          <w:szCs w:val="22"/>
        </w:rPr>
        <w:t xml:space="preserve">inspektorów </w:t>
      </w:r>
      <w:r w:rsidR="00BE1204" w:rsidRPr="00BE1204">
        <w:rPr>
          <w:rFonts w:asciiTheme="minorHAnsi" w:hAnsiTheme="minorHAnsi" w:cstheme="minorHAnsi"/>
          <w:sz w:val="22"/>
          <w:szCs w:val="22"/>
        </w:rPr>
        <w:t xml:space="preserve"> na placu budowy lub na </w:t>
      </w:r>
      <w:r>
        <w:rPr>
          <w:rFonts w:asciiTheme="minorHAnsi" w:hAnsiTheme="minorHAnsi" w:cstheme="minorHAnsi"/>
          <w:sz w:val="22"/>
          <w:szCs w:val="22"/>
        </w:rPr>
        <w:t>naradach roboczych - koordynacyjnych</w:t>
      </w:r>
      <w:r w:rsidR="00BE1204" w:rsidRPr="00BE1204">
        <w:rPr>
          <w:rFonts w:asciiTheme="minorHAnsi" w:hAnsiTheme="minorHAnsi" w:cstheme="minorHAnsi"/>
          <w:sz w:val="22"/>
          <w:szCs w:val="22"/>
        </w:rPr>
        <w:t xml:space="preserve"> w terminach ustalonych zgodnie z postanowieniami § </w:t>
      </w:r>
      <w:r>
        <w:rPr>
          <w:rFonts w:asciiTheme="minorHAnsi" w:hAnsiTheme="minorHAnsi" w:cstheme="minorHAnsi"/>
          <w:sz w:val="22"/>
          <w:szCs w:val="22"/>
        </w:rPr>
        <w:t>5</w:t>
      </w:r>
      <w:r w:rsidR="00BE1204" w:rsidRPr="00BE1204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636299C8" w14:textId="77777777" w:rsidR="000051F2" w:rsidRDefault="00BE1204" w:rsidP="000051F2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1204">
        <w:rPr>
          <w:rFonts w:asciiTheme="minorHAnsi" w:hAnsiTheme="minorHAnsi" w:cstheme="minorHAnsi"/>
          <w:sz w:val="22"/>
          <w:szCs w:val="22"/>
        </w:rPr>
        <w:t>2.</w:t>
      </w:r>
      <w:r w:rsidR="00351771">
        <w:rPr>
          <w:rFonts w:asciiTheme="minorHAnsi" w:hAnsiTheme="minorHAnsi" w:cstheme="minorHAnsi"/>
          <w:sz w:val="22"/>
          <w:szCs w:val="22"/>
        </w:rPr>
        <w:tab/>
      </w:r>
      <w:r w:rsidRPr="00BE1204">
        <w:rPr>
          <w:rFonts w:asciiTheme="minorHAnsi" w:hAnsiTheme="minorHAnsi" w:cstheme="minorHAnsi"/>
          <w:sz w:val="22"/>
          <w:szCs w:val="22"/>
        </w:rPr>
        <w:t xml:space="preserve">Odstąpienie od umowy może nastąpić w terminie 30 dni od powzięcia przez </w:t>
      </w:r>
      <w:r w:rsidR="00351771">
        <w:rPr>
          <w:rFonts w:asciiTheme="minorHAnsi" w:hAnsiTheme="minorHAnsi" w:cstheme="minorHAnsi"/>
          <w:sz w:val="22"/>
          <w:szCs w:val="22"/>
        </w:rPr>
        <w:t>Z</w:t>
      </w:r>
      <w:r w:rsidRPr="00BE1204">
        <w:rPr>
          <w:rFonts w:asciiTheme="minorHAnsi" w:hAnsiTheme="minorHAnsi" w:cstheme="minorHAnsi"/>
          <w:sz w:val="22"/>
          <w:szCs w:val="22"/>
        </w:rPr>
        <w:t>amawiającego wiadomości o okolicznościach wskazanych w ust.1</w:t>
      </w:r>
      <w:r w:rsidR="000051F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B27BCD" w14:textId="77777777" w:rsidR="00BE1204" w:rsidRPr="00BE1204" w:rsidRDefault="000051F2" w:rsidP="000051F2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BE1204" w:rsidRPr="00BE1204">
        <w:rPr>
          <w:rFonts w:asciiTheme="minorHAnsi" w:hAnsiTheme="minorHAnsi" w:cstheme="minorHAnsi"/>
          <w:sz w:val="22"/>
          <w:szCs w:val="22"/>
        </w:rPr>
        <w:t xml:space="preserve">Po odstąpieniu od umowy, przez którąkolwiek ze stron </w:t>
      </w:r>
      <w:r w:rsidR="00351771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="00BE1204" w:rsidRPr="00BE1204">
        <w:rPr>
          <w:rFonts w:asciiTheme="minorHAnsi" w:hAnsiTheme="minorHAnsi" w:cstheme="minorHAnsi"/>
          <w:sz w:val="22"/>
          <w:szCs w:val="22"/>
        </w:rPr>
        <w:t xml:space="preserve"> podejmie niezwłocznie kroki mające na celu zakończenie świadczenia usług w zorganizowany i sprawny sposób umożliwiający zminimalizowanie kosztów i rozliczenie usługi.</w:t>
      </w:r>
    </w:p>
    <w:p w14:paraId="524441C3" w14:textId="77777777" w:rsidR="00BE1204" w:rsidRPr="00BE1204" w:rsidRDefault="000051F2" w:rsidP="00351771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="00BE1204" w:rsidRPr="00BE1204">
        <w:rPr>
          <w:rFonts w:asciiTheme="minorHAnsi" w:hAnsiTheme="minorHAnsi" w:cstheme="minorHAnsi"/>
          <w:sz w:val="22"/>
          <w:szCs w:val="22"/>
        </w:rPr>
        <w:t xml:space="preserve">Przedstawiciel Zamawiającego poświadczy, w możliwie najkrótszym terminie, wysokość należnego </w:t>
      </w:r>
      <w:r w:rsidR="00351771">
        <w:rPr>
          <w:rFonts w:asciiTheme="minorHAnsi" w:hAnsiTheme="minorHAnsi" w:cstheme="minorHAnsi"/>
          <w:sz w:val="22"/>
          <w:szCs w:val="22"/>
        </w:rPr>
        <w:t>Inspektorowi nadzoru</w:t>
      </w:r>
      <w:r w:rsidR="00BE1204" w:rsidRPr="00BE1204">
        <w:rPr>
          <w:rFonts w:asciiTheme="minorHAnsi" w:hAnsiTheme="minorHAnsi" w:cstheme="minorHAnsi"/>
          <w:sz w:val="22"/>
          <w:szCs w:val="22"/>
        </w:rPr>
        <w:t xml:space="preserve"> wynagrodzenia w dacie odstąpienia od umowy.</w:t>
      </w:r>
    </w:p>
    <w:p w14:paraId="1F9BAAF6" w14:textId="77777777" w:rsidR="00351771" w:rsidRDefault="000051F2" w:rsidP="00351771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</w:r>
      <w:r w:rsidR="00351771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="00BE1204" w:rsidRPr="00BE1204">
        <w:rPr>
          <w:rFonts w:asciiTheme="minorHAnsi" w:hAnsiTheme="minorHAnsi" w:cstheme="minorHAnsi"/>
          <w:sz w:val="22"/>
          <w:szCs w:val="22"/>
        </w:rPr>
        <w:t xml:space="preserve"> w przypadku odstąpienia od umowy z jego winy nie ma prawa żądać, oprócz kwot należnych za wykonanie usługi, rekompensaty za poniesione straty lub szkody.</w:t>
      </w:r>
      <w:r w:rsidR="0035177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1FA6008" w14:textId="77777777" w:rsidR="000B38C9" w:rsidRPr="00CB673F" w:rsidRDefault="00CB673F" w:rsidP="00351771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673F">
        <w:rPr>
          <w:rFonts w:asciiTheme="minorHAnsi" w:hAnsiTheme="minorHAnsi" w:cstheme="minorHAnsi"/>
          <w:b/>
          <w:sz w:val="22"/>
          <w:szCs w:val="22"/>
        </w:rPr>
        <w:t>§ 9</w:t>
      </w:r>
    </w:p>
    <w:p w14:paraId="6D42E360" w14:textId="77777777" w:rsidR="00676412" w:rsidRDefault="000B38C9" w:rsidP="0067641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</w:t>
      </w:r>
      <w:r w:rsidR="00F92DDA" w:rsidRPr="00F92DDA">
        <w:rPr>
          <w:rFonts w:asciiTheme="minorHAnsi" w:hAnsiTheme="minorHAnsi" w:cstheme="minorHAnsi"/>
          <w:b/>
          <w:sz w:val="22"/>
          <w:szCs w:val="22"/>
        </w:rPr>
        <w:t xml:space="preserve">ary umowne </w:t>
      </w:r>
    </w:p>
    <w:p w14:paraId="3A19DD3A" w14:textId="77777777" w:rsidR="00F92DDA" w:rsidRPr="00F92DDA" w:rsidRDefault="00F92DDA" w:rsidP="000C773F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2DDA">
        <w:rPr>
          <w:rFonts w:asciiTheme="minorHAnsi" w:hAnsiTheme="minorHAnsi" w:cstheme="minorHAnsi"/>
          <w:sz w:val="22"/>
          <w:szCs w:val="22"/>
        </w:rPr>
        <w:t>1.</w:t>
      </w:r>
      <w:r w:rsidR="000C773F">
        <w:rPr>
          <w:rFonts w:asciiTheme="minorHAnsi" w:hAnsiTheme="minorHAnsi" w:cstheme="minorHAnsi"/>
          <w:sz w:val="22"/>
          <w:szCs w:val="22"/>
        </w:rPr>
        <w:tab/>
      </w:r>
      <w:r w:rsidRPr="00F92DDA">
        <w:rPr>
          <w:rFonts w:asciiTheme="minorHAnsi" w:hAnsiTheme="minorHAnsi" w:cstheme="minorHAnsi"/>
          <w:sz w:val="22"/>
          <w:szCs w:val="22"/>
        </w:rPr>
        <w:t xml:space="preserve"> Zamawiający ma prawo naliczenia kar umownych w następujących przypadkach:</w:t>
      </w:r>
    </w:p>
    <w:p w14:paraId="0D48BD96" w14:textId="77777777" w:rsidR="000C773F" w:rsidRDefault="00F92DDA" w:rsidP="000C773F">
      <w:pPr>
        <w:tabs>
          <w:tab w:val="left" w:pos="574"/>
        </w:tabs>
        <w:autoSpaceDE w:val="0"/>
        <w:autoSpaceDN w:val="0"/>
        <w:adjustRightInd w:val="0"/>
        <w:spacing w:after="120"/>
        <w:ind w:left="614" w:hanging="330"/>
        <w:jc w:val="both"/>
        <w:rPr>
          <w:rFonts w:asciiTheme="minorHAnsi" w:hAnsiTheme="minorHAnsi" w:cstheme="minorHAnsi"/>
          <w:sz w:val="22"/>
          <w:szCs w:val="22"/>
        </w:rPr>
      </w:pPr>
      <w:r w:rsidRPr="00F92DDA">
        <w:rPr>
          <w:rFonts w:asciiTheme="minorHAnsi" w:hAnsiTheme="minorHAnsi" w:cstheme="minorHAnsi"/>
          <w:sz w:val="22"/>
          <w:szCs w:val="22"/>
        </w:rPr>
        <w:t>1)</w:t>
      </w:r>
      <w:r w:rsidR="000C773F">
        <w:rPr>
          <w:rFonts w:asciiTheme="minorHAnsi" w:hAnsiTheme="minorHAnsi" w:cstheme="minorHAnsi"/>
          <w:sz w:val="22"/>
          <w:szCs w:val="22"/>
        </w:rPr>
        <w:tab/>
      </w:r>
      <w:r w:rsidRPr="00F92DDA">
        <w:rPr>
          <w:rFonts w:asciiTheme="minorHAnsi" w:hAnsiTheme="minorHAnsi" w:cstheme="minorHAnsi"/>
          <w:sz w:val="22"/>
          <w:szCs w:val="22"/>
        </w:rPr>
        <w:t xml:space="preserve"> odstąpienia od umowy przez Zamawiającego z powodu okoliczności, za które odpowiedzialność</w:t>
      </w:r>
      <w:r w:rsidR="000C773F">
        <w:rPr>
          <w:rFonts w:asciiTheme="minorHAnsi" w:hAnsiTheme="minorHAnsi" w:cstheme="minorHAnsi"/>
          <w:sz w:val="22"/>
          <w:szCs w:val="22"/>
        </w:rPr>
        <w:t xml:space="preserve"> </w:t>
      </w:r>
      <w:r w:rsidRPr="00F92DDA">
        <w:rPr>
          <w:rFonts w:asciiTheme="minorHAnsi" w:hAnsiTheme="minorHAnsi" w:cstheme="minorHAnsi"/>
          <w:sz w:val="22"/>
          <w:szCs w:val="22"/>
        </w:rPr>
        <w:t xml:space="preserve">ponosi </w:t>
      </w:r>
      <w:r w:rsidR="00F06D95" w:rsidRPr="00F06D95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Pr="00F92DDA">
        <w:rPr>
          <w:rFonts w:asciiTheme="minorHAnsi" w:hAnsiTheme="minorHAnsi" w:cstheme="minorHAnsi"/>
          <w:sz w:val="22"/>
          <w:szCs w:val="22"/>
        </w:rPr>
        <w:t>- w wysokości 10% całkowitego wynagrodzenia brutto, określonego</w:t>
      </w:r>
      <w:r w:rsidR="000C773F">
        <w:rPr>
          <w:rFonts w:asciiTheme="minorHAnsi" w:hAnsiTheme="minorHAnsi" w:cstheme="minorHAnsi"/>
          <w:sz w:val="22"/>
          <w:szCs w:val="22"/>
        </w:rPr>
        <w:t xml:space="preserve"> </w:t>
      </w:r>
      <w:r w:rsidRPr="00F92DDA">
        <w:rPr>
          <w:rFonts w:asciiTheme="minorHAnsi" w:hAnsiTheme="minorHAnsi" w:cstheme="minorHAnsi"/>
          <w:sz w:val="22"/>
          <w:szCs w:val="22"/>
        </w:rPr>
        <w:t xml:space="preserve">w § </w:t>
      </w:r>
      <w:r w:rsidR="00F06D95">
        <w:rPr>
          <w:rFonts w:asciiTheme="minorHAnsi" w:hAnsiTheme="minorHAnsi" w:cstheme="minorHAnsi"/>
          <w:sz w:val="22"/>
          <w:szCs w:val="22"/>
        </w:rPr>
        <w:t>3</w:t>
      </w:r>
      <w:r w:rsidRPr="00F92DDA">
        <w:rPr>
          <w:rFonts w:asciiTheme="minorHAnsi" w:hAnsiTheme="minorHAnsi" w:cstheme="minorHAnsi"/>
          <w:sz w:val="22"/>
          <w:szCs w:val="22"/>
        </w:rPr>
        <w:t xml:space="preserve"> ust. 1, </w:t>
      </w:r>
    </w:p>
    <w:p w14:paraId="3A9DC9DB" w14:textId="77777777" w:rsidR="000C773F" w:rsidRDefault="000C773F" w:rsidP="000C773F">
      <w:pPr>
        <w:tabs>
          <w:tab w:val="left" w:pos="574"/>
        </w:tabs>
        <w:autoSpaceDE w:val="0"/>
        <w:autoSpaceDN w:val="0"/>
        <w:adjustRightInd w:val="0"/>
        <w:spacing w:after="120"/>
        <w:ind w:left="614" w:hanging="3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ab/>
      </w:r>
      <w:r w:rsidR="00F92DDA" w:rsidRPr="00F92DDA">
        <w:rPr>
          <w:rFonts w:asciiTheme="minorHAnsi" w:hAnsiTheme="minorHAnsi" w:cstheme="minorHAnsi"/>
          <w:sz w:val="22"/>
          <w:szCs w:val="22"/>
        </w:rPr>
        <w:t>opóźnienia w wykonaniu obowiązków wynikających z 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382E">
        <w:rPr>
          <w:rFonts w:asciiTheme="minorHAnsi" w:hAnsiTheme="minorHAnsi" w:cstheme="minorHAnsi"/>
          <w:sz w:val="22"/>
          <w:szCs w:val="22"/>
        </w:rPr>
        <w:t>5</w:t>
      </w:r>
      <w:r w:rsidR="00F92DDA" w:rsidRPr="00F92DDA">
        <w:rPr>
          <w:rFonts w:asciiTheme="minorHAnsi" w:hAnsiTheme="minorHAnsi" w:cstheme="minorHAnsi"/>
          <w:sz w:val="22"/>
          <w:szCs w:val="22"/>
        </w:rPr>
        <w:t xml:space="preserve"> umowy, których termin został ustalony </w:t>
      </w:r>
      <w:r w:rsidR="00CB673F">
        <w:rPr>
          <w:rFonts w:asciiTheme="minorHAnsi" w:hAnsiTheme="minorHAnsi" w:cstheme="minorHAnsi"/>
          <w:sz w:val="22"/>
          <w:szCs w:val="22"/>
        </w:rPr>
        <w:t xml:space="preserve">- </w:t>
      </w:r>
      <w:r w:rsidR="00F92DDA" w:rsidRPr="00F92DDA">
        <w:rPr>
          <w:rFonts w:asciiTheme="minorHAnsi" w:hAnsiTheme="minorHAnsi" w:cstheme="minorHAnsi"/>
          <w:sz w:val="22"/>
          <w:szCs w:val="22"/>
        </w:rPr>
        <w:t>w wysokości 0,5% całkowitego wynagr</w:t>
      </w:r>
      <w:r w:rsidR="00F06D95">
        <w:rPr>
          <w:rFonts w:asciiTheme="minorHAnsi" w:hAnsiTheme="minorHAnsi" w:cstheme="minorHAnsi"/>
          <w:sz w:val="22"/>
          <w:szCs w:val="22"/>
        </w:rPr>
        <w:t>odzenia brutto określonego w § 3</w:t>
      </w:r>
      <w:r w:rsidR="00F92DDA" w:rsidRPr="00F92DDA">
        <w:rPr>
          <w:rFonts w:asciiTheme="minorHAnsi" w:hAnsiTheme="minorHAnsi" w:cstheme="minorHAnsi"/>
          <w:sz w:val="22"/>
          <w:szCs w:val="22"/>
        </w:rPr>
        <w:t xml:space="preserve"> ust. 1 za każdy dzień opóźnienia. W przypadku stwierdzenia, że Inspektorzy nadzoru w branżach nie wykonują obowiązków wynikających z niniejszej umowy Zamawiający wezwie jednokrotnie </w:t>
      </w:r>
      <w:r w:rsidR="00F06D95" w:rsidRPr="00F06D95">
        <w:rPr>
          <w:rFonts w:asciiTheme="minorHAnsi" w:hAnsiTheme="minorHAnsi" w:cstheme="minorHAnsi"/>
          <w:sz w:val="22"/>
          <w:szCs w:val="22"/>
        </w:rPr>
        <w:t>Inspektor</w:t>
      </w:r>
      <w:r w:rsidR="00F06D95">
        <w:rPr>
          <w:rFonts w:asciiTheme="minorHAnsi" w:hAnsiTheme="minorHAnsi" w:cstheme="minorHAnsi"/>
          <w:sz w:val="22"/>
          <w:szCs w:val="22"/>
        </w:rPr>
        <w:t>a</w:t>
      </w:r>
      <w:r w:rsidR="00F06D95" w:rsidRPr="00F06D95">
        <w:rPr>
          <w:rFonts w:asciiTheme="minorHAnsi" w:hAnsiTheme="minorHAnsi" w:cstheme="minorHAnsi"/>
          <w:sz w:val="22"/>
          <w:szCs w:val="22"/>
        </w:rPr>
        <w:t xml:space="preserve"> nadzoru </w:t>
      </w:r>
      <w:r w:rsidR="00F92DDA" w:rsidRPr="00F92DDA">
        <w:rPr>
          <w:rFonts w:asciiTheme="minorHAnsi" w:hAnsiTheme="minorHAnsi" w:cstheme="minorHAnsi"/>
          <w:sz w:val="22"/>
          <w:szCs w:val="22"/>
        </w:rPr>
        <w:t>wyznaczając w tym celu odpowiedni termin, a w przypadku dalszego uchylania się od obowiązków (tj. nie podjęcia czynności z wezwania) zastosuje kary określone niniejszym paragrafie.</w:t>
      </w:r>
    </w:p>
    <w:p w14:paraId="5255B066" w14:textId="77777777" w:rsidR="000C773F" w:rsidRDefault="000C773F" w:rsidP="000C773F">
      <w:pPr>
        <w:tabs>
          <w:tab w:val="left" w:pos="574"/>
        </w:tabs>
        <w:autoSpaceDE w:val="0"/>
        <w:autoSpaceDN w:val="0"/>
        <w:adjustRightInd w:val="0"/>
        <w:ind w:left="614" w:hanging="3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</w:t>
      </w:r>
      <w:r>
        <w:rPr>
          <w:rFonts w:asciiTheme="minorHAnsi" w:hAnsiTheme="minorHAnsi" w:cstheme="minorHAnsi"/>
          <w:sz w:val="22"/>
          <w:szCs w:val="22"/>
        </w:rPr>
        <w:tab/>
      </w:r>
      <w:r w:rsidR="00F92DDA" w:rsidRPr="00F92DDA">
        <w:rPr>
          <w:rFonts w:asciiTheme="minorHAnsi" w:hAnsiTheme="minorHAnsi" w:cstheme="minorHAnsi"/>
          <w:sz w:val="22"/>
          <w:szCs w:val="22"/>
        </w:rPr>
        <w:t xml:space="preserve">za każde stwierdzone przez Zamawiającego niewykonanie lub wykonanie obowiązków wynikających z umowy w sposób niezgodny z obowiązującymi przepisami np. brak potwierdzonej stosownym wpisem obecności na budowie, odbiór robót o parametrach niezgodnych z dokumentacją projektową lub obowiązującymi przepisami – w wysokości 100,00 zł brutto. Zamawiający poinformuje na piśmie </w:t>
      </w:r>
      <w:r w:rsidR="00F06D95" w:rsidRPr="00F06D95">
        <w:rPr>
          <w:rFonts w:asciiTheme="minorHAnsi" w:hAnsiTheme="minorHAnsi" w:cstheme="minorHAnsi"/>
          <w:sz w:val="22"/>
          <w:szCs w:val="22"/>
        </w:rPr>
        <w:t>Inspektor</w:t>
      </w:r>
      <w:r w:rsidR="00F06D95">
        <w:rPr>
          <w:rFonts w:asciiTheme="minorHAnsi" w:hAnsiTheme="minorHAnsi" w:cstheme="minorHAnsi"/>
          <w:sz w:val="22"/>
          <w:szCs w:val="22"/>
        </w:rPr>
        <w:t>a</w:t>
      </w:r>
      <w:r w:rsidR="00F06D95" w:rsidRPr="00F06D95">
        <w:rPr>
          <w:rFonts w:asciiTheme="minorHAnsi" w:hAnsiTheme="minorHAnsi" w:cstheme="minorHAnsi"/>
          <w:sz w:val="22"/>
          <w:szCs w:val="22"/>
        </w:rPr>
        <w:t xml:space="preserve"> nadzoru </w:t>
      </w:r>
      <w:r w:rsidR="00F92DDA" w:rsidRPr="00F92DDA">
        <w:rPr>
          <w:rFonts w:asciiTheme="minorHAnsi" w:hAnsiTheme="minorHAnsi" w:cstheme="minorHAnsi"/>
          <w:sz w:val="22"/>
          <w:szCs w:val="22"/>
        </w:rPr>
        <w:t>o stwierdzonym fakcie niewłaściwego pełnienia nadzoru.</w:t>
      </w:r>
    </w:p>
    <w:p w14:paraId="3C5D0ABA" w14:textId="77777777" w:rsidR="000C773F" w:rsidRDefault="000C773F" w:rsidP="000C773F">
      <w:pPr>
        <w:tabs>
          <w:tab w:val="left" w:pos="574"/>
        </w:tabs>
        <w:autoSpaceDE w:val="0"/>
        <w:autoSpaceDN w:val="0"/>
        <w:adjustRightInd w:val="0"/>
        <w:ind w:left="614" w:hanging="3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4)</w:t>
      </w:r>
      <w:r>
        <w:rPr>
          <w:rFonts w:asciiTheme="minorHAnsi" w:hAnsiTheme="minorHAnsi" w:cstheme="minorHAnsi"/>
          <w:sz w:val="22"/>
          <w:szCs w:val="22"/>
        </w:rPr>
        <w:tab/>
      </w:r>
      <w:r w:rsidR="00F92DDA" w:rsidRPr="00F92DDA">
        <w:rPr>
          <w:rFonts w:asciiTheme="minorHAnsi" w:hAnsiTheme="minorHAnsi" w:cstheme="minorHAnsi"/>
          <w:sz w:val="22"/>
          <w:szCs w:val="22"/>
        </w:rPr>
        <w:t xml:space="preserve">nie przedłożenia Zamawiającemu kontynuacji przez </w:t>
      </w:r>
      <w:r w:rsidR="00F06D95" w:rsidRPr="00F06D95">
        <w:rPr>
          <w:rFonts w:asciiTheme="minorHAnsi" w:hAnsiTheme="minorHAnsi" w:cstheme="minorHAnsi"/>
          <w:sz w:val="22"/>
          <w:szCs w:val="22"/>
        </w:rPr>
        <w:t>Inspektor</w:t>
      </w:r>
      <w:r w:rsidR="00F06D95">
        <w:rPr>
          <w:rFonts w:asciiTheme="minorHAnsi" w:hAnsiTheme="minorHAnsi" w:cstheme="minorHAnsi"/>
          <w:sz w:val="22"/>
          <w:szCs w:val="22"/>
        </w:rPr>
        <w:t>a</w:t>
      </w:r>
      <w:r w:rsidR="00F06D95" w:rsidRPr="00F06D95">
        <w:rPr>
          <w:rFonts w:asciiTheme="minorHAnsi" w:hAnsiTheme="minorHAnsi" w:cstheme="minorHAnsi"/>
          <w:sz w:val="22"/>
          <w:szCs w:val="22"/>
        </w:rPr>
        <w:t xml:space="preserve"> nadzoru </w:t>
      </w:r>
      <w:r w:rsidR="00F92DDA" w:rsidRPr="00F92DDA">
        <w:rPr>
          <w:rFonts w:asciiTheme="minorHAnsi" w:hAnsiTheme="minorHAnsi" w:cstheme="minorHAnsi"/>
          <w:sz w:val="22"/>
          <w:szCs w:val="22"/>
        </w:rPr>
        <w:t>polisy ubezpieczenia od odpowiedzialności cywilnej z tytułu prowadzonej działalności w wysokości 2 000,00 zł,</w:t>
      </w:r>
    </w:p>
    <w:p w14:paraId="58715AF5" w14:textId="77777777" w:rsidR="00F92DDA" w:rsidRPr="00F92DDA" w:rsidRDefault="000C773F" w:rsidP="007F382E">
      <w:pPr>
        <w:tabs>
          <w:tab w:val="left" w:pos="574"/>
        </w:tabs>
        <w:autoSpaceDE w:val="0"/>
        <w:autoSpaceDN w:val="0"/>
        <w:adjustRightInd w:val="0"/>
        <w:spacing w:after="120"/>
        <w:ind w:left="613" w:hanging="3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5)</w:t>
      </w:r>
      <w:r>
        <w:rPr>
          <w:rFonts w:asciiTheme="minorHAnsi" w:hAnsiTheme="minorHAnsi" w:cstheme="minorHAnsi"/>
          <w:sz w:val="22"/>
          <w:szCs w:val="22"/>
        </w:rPr>
        <w:tab/>
      </w:r>
      <w:r w:rsidR="00F92DDA" w:rsidRPr="00F92DDA">
        <w:rPr>
          <w:rFonts w:asciiTheme="minorHAnsi" w:hAnsiTheme="minorHAnsi" w:cstheme="minorHAnsi"/>
          <w:sz w:val="22"/>
          <w:szCs w:val="22"/>
        </w:rPr>
        <w:t xml:space="preserve">odstąpienia od umowy przez Zamawiającego z przyczyn leżących po stronie </w:t>
      </w:r>
      <w:r w:rsidR="00F06D95" w:rsidRPr="00F06D95">
        <w:rPr>
          <w:rFonts w:asciiTheme="minorHAnsi" w:hAnsiTheme="minorHAnsi" w:cstheme="minorHAnsi"/>
          <w:sz w:val="22"/>
          <w:szCs w:val="22"/>
        </w:rPr>
        <w:t>Inspektor</w:t>
      </w:r>
      <w:r w:rsidR="00F06D95">
        <w:rPr>
          <w:rFonts w:asciiTheme="minorHAnsi" w:hAnsiTheme="minorHAnsi" w:cstheme="minorHAnsi"/>
          <w:sz w:val="22"/>
          <w:szCs w:val="22"/>
        </w:rPr>
        <w:t>a</w:t>
      </w:r>
      <w:r w:rsidR="00F06D95" w:rsidRPr="00F06D95">
        <w:rPr>
          <w:rFonts w:asciiTheme="minorHAnsi" w:hAnsiTheme="minorHAnsi" w:cstheme="minorHAnsi"/>
          <w:sz w:val="22"/>
          <w:szCs w:val="22"/>
        </w:rPr>
        <w:t xml:space="preserve"> nadzoru </w:t>
      </w:r>
      <w:r w:rsidR="00F92DDA" w:rsidRPr="00F92DDA">
        <w:rPr>
          <w:rFonts w:asciiTheme="minorHAnsi" w:hAnsiTheme="minorHAnsi" w:cstheme="minorHAnsi"/>
          <w:sz w:val="22"/>
          <w:szCs w:val="22"/>
        </w:rPr>
        <w:t xml:space="preserve">lub odstąpienia od umowy przez </w:t>
      </w:r>
      <w:r w:rsidR="00F06D95" w:rsidRPr="00F06D95">
        <w:rPr>
          <w:rFonts w:asciiTheme="minorHAnsi" w:hAnsiTheme="minorHAnsi" w:cstheme="minorHAnsi"/>
          <w:sz w:val="22"/>
          <w:szCs w:val="22"/>
        </w:rPr>
        <w:t>Inspektor</w:t>
      </w:r>
      <w:r w:rsidR="00F06D95">
        <w:rPr>
          <w:rFonts w:asciiTheme="minorHAnsi" w:hAnsiTheme="minorHAnsi" w:cstheme="minorHAnsi"/>
          <w:sz w:val="22"/>
          <w:szCs w:val="22"/>
        </w:rPr>
        <w:t>a</w:t>
      </w:r>
      <w:r w:rsidR="00F06D95" w:rsidRPr="00F06D95">
        <w:rPr>
          <w:rFonts w:asciiTheme="minorHAnsi" w:hAnsiTheme="minorHAnsi" w:cstheme="minorHAnsi"/>
          <w:sz w:val="22"/>
          <w:szCs w:val="22"/>
        </w:rPr>
        <w:t xml:space="preserve"> nadzoru </w:t>
      </w:r>
      <w:r w:rsidR="00F92DDA" w:rsidRPr="00F92DDA">
        <w:rPr>
          <w:rFonts w:asciiTheme="minorHAnsi" w:hAnsiTheme="minorHAnsi" w:cstheme="minorHAnsi"/>
          <w:sz w:val="22"/>
          <w:szCs w:val="22"/>
        </w:rPr>
        <w:t>z przyczyn nie leżących po stronie Zamawiającego, w wysokości 10% całkowitego wynagrodzenia brutto przedmiotu umowy, niezależnie od możliwości dochodzenia</w:t>
      </w:r>
      <w:r w:rsidR="00F06D95">
        <w:rPr>
          <w:rFonts w:asciiTheme="minorHAnsi" w:hAnsiTheme="minorHAnsi" w:cstheme="minorHAnsi"/>
          <w:sz w:val="22"/>
          <w:szCs w:val="22"/>
        </w:rPr>
        <w:t xml:space="preserve"> odszkodowania </w:t>
      </w:r>
      <w:r w:rsidR="00F92DDA" w:rsidRPr="00F92DDA">
        <w:rPr>
          <w:rFonts w:asciiTheme="minorHAnsi" w:hAnsiTheme="minorHAnsi" w:cstheme="minorHAnsi"/>
          <w:sz w:val="22"/>
          <w:szCs w:val="22"/>
        </w:rPr>
        <w:t>z tego tytułu</w:t>
      </w:r>
      <w:r w:rsidR="00921CBA">
        <w:rPr>
          <w:rFonts w:asciiTheme="minorHAnsi" w:hAnsiTheme="minorHAnsi" w:cstheme="minorHAnsi"/>
          <w:sz w:val="22"/>
          <w:szCs w:val="22"/>
        </w:rPr>
        <w:t>,</w:t>
      </w:r>
      <w:r w:rsidR="00F92DDA" w:rsidRPr="00F92DDA">
        <w:rPr>
          <w:rFonts w:asciiTheme="minorHAnsi" w:hAnsiTheme="minorHAnsi" w:cstheme="minorHAnsi"/>
          <w:sz w:val="22"/>
          <w:szCs w:val="22"/>
        </w:rPr>
        <w:t xml:space="preserve"> przekra</w:t>
      </w:r>
      <w:r w:rsidR="00F06D95">
        <w:rPr>
          <w:rFonts w:asciiTheme="minorHAnsi" w:hAnsiTheme="minorHAnsi" w:cstheme="minorHAnsi"/>
          <w:sz w:val="22"/>
          <w:szCs w:val="22"/>
        </w:rPr>
        <w:t>czając</w:t>
      </w:r>
      <w:r w:rsidR="00921CBA">
        <w:rPr>
          <w:rFonts w:asciiTheme="minorHAnsi" w:hAnsiTheme="minorHAnsi" w:cstheme="minorHAnsi"/>
          <w:sz w:val="22"/>
          <w:szCs w:val="22"/>
        </w:rPr>
        <w:t>ego</w:t>
      </w:r>
      <w:r w:rsidR="00F06D95">
        <w:rPr>
          <w:rFonts w:asciiTheme="minorHAnsi" w:hAnsiTheme="minorHAnsi" w:cstheme="minorHAnsi"/>
          <w:sz w:val="22"/>
          <w:szCs w:val="22"/>
        </w:rPr>
        <w:t xml:space="preserve"> wysokość kar umownych.</w:t>
      </w:r>
    </w:p>
    <w:p w14:paraId="0FBB5D98" w14:textId="77777777" w:rsidR="00F92DDA" w:rsidRDefault="007F382E" w:rsidP="00921CBA">
      <w:pPr>
        <w:tabs>
          <w:tab w:val="left" w:pos="350"/>
        </w:tabs>
        <w:autoSpaceDE w:val="0"/>
        <w:autoSpaceDN w:val="0"/>
        <w:adjustRightInd w:val="0"/>
        <w:spacing w:after="120"/>
        <w:ind w:left="294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F92DDA" w:rsidRPr="00F92DDA">
        <w:rPr>
          <w:rFonts w:asciiTheme="minorHAnsi" w:hAnsiTheme="minorHAnsi" w:cstheme="minorHAnsi"/>
          <w:sz w:val="22"/>
          <w:szCs w:val="22"/>
        </w:rPr>
        <w:t>.</w:t>
      </w:r>
      <w:r w:rsidR="009F617E">
        <w:rPr>
          <w:rFonts w:asciiTheme="minorHAnsi" w:hAnsiTheme="minorHAnsi" w:cstheme="minorHAnsi"/>
          <w:sz w:val="22"/>
          <w:szCs w:val="22"/>
        </w:rPr>
        <w:tab/>
      </w:r>
      <w:r w:rsidR="00F92DDA" w:rsidRPr="00F92DDA">
        <w:rPr>
          <w:rFonts w:asciiTheme="minorHAnsi" w:hAnsiTheme="minorHAnsi" w:cstheme="minorHAnsi"/>
          <w:sz w:val="22"/>
          <w:szCs w:val="22"/>
        </w:rPr>
        <w:t xml:space="preserve">Zamawiający ma prawo dochodzenia odszkodowania przewyższającego wysokość kar umownych na zasadach ogólnych. </w:t>
      </w:r>
    </w:p>
    <w:p w14:paraId="22025BF9" w14:textId="77777777" w:rsidR="009F617E" w:rsidRPr="007F382E" w:rsidRDefault="009F617E" w:rsidP="007F382E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382E">
        <w:rPr>
          <w:rFonts w:asciiTheme="minorHAnsi" w:hAnsiTheme="minorHAnsi" w:cstheme="minorHAnsi"/>
          <w:b/>
          <w:sz w:val="22"/>
          <w:szCs w:val="22"/>
        </w:rPr>
        <w:t>§ 1</w:t>
      </w:r>
      <w:r w:rsidR="007F382E" w:rsidRPr="007F382E">
        <w:rPr>
          <w:rFonts w:asciiTheme="minorHAnsi" w:hAnsiTheme="minorHAnsi" w:cstheme="minorHAnsi"/>
          <w:b/>
          <w:sz w:val="22"/>
          <w:szCs w:val="22"/>
        </w:rPr>
        <w:t>0</w:t>
      </w:r>
    </w:p>
    <w:p w14:paraId="4F8F2B6F" w14:textId="77777777" w:rsidR="009F617E" w:rsidRPr="009F617E" w:rsidRDefault="009F617E" w:rsidP="009F617E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17E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2822235" w14:textId="77777777" w:rsidR="009B2465" w:rsidRDefault="009F617E" w:rsidP="00B661B9">
      <w:pPr>
        <w:pStyle w:val="Akapitzlist"/>
        <w:numPr>
          <w:ilvl w:val="0"/>
          <w:numId w:val="6"/>
        </w:numPr>
        <w:tabs>
          <w:tab w:val="left" w:pos="322"/>
        </w:tabs>
        <w:autoSpaceDE w:val="0"/>
        <w:autoSpaceDN w:val="0"/>
        <w:adjustRightInd w:val="0"/>
        <w:spacing w:after="120"/>
        <w:ind w:left="350" w:hanging="350"/>
        <w:jc w:val="both"/>
        <w:rPr>
          <w:rFonts w:asciiTheme="minorHAnsi" w:hAnsiTheme="minorHAnsi" w:cstheme="minorHAnsi"/>
          <w:sz w:val="22"/>
          <w:szCs w:val="22"/>
        </w:rPr>
      </w:pPr>
      <w:r w:rsidRPr="009F617E">
        <w:rPr>
          <w:rFonts w:asciiTheme="minorHAnsi" w:hAnsiTheme="minorHAnsi" w:cstheme="minorHAnsi"/>
          <w:sz w:val="22"/>
          <w:szCs w:val="22"/>
        </w:rPr>
        <w:t>W razie gdyby któreś z postanowień niniejszej umowy było lub miało stać się nieważne, ważność całej umowy pozostaje przez to w pozostałej części nienaruszona. W takim przypadku strony umowy zastąpią nieważne postanowienie innym, niepodważalnym prawnie postanowieniem, które możliwie najwierniej oddaje zamierzony cel gospodarczy nieważnego postanowienia. Odpowiednio dotyczy to także ewentualnych luk w umowie.</w:t>
      </w:r>
    </w:p>
    <w:p w14:paraId="15671FC7" w14:textId="77777777" w:rsidR="009B2465" w:rsidRDefault="009F617E" w:rsidP="00B661B9">
      <w:pPr>
        <w:pStyle w:val="Akapitzlist"/>
        <w:numPr>
          <w:ilvl w:val="0"/>
          <w:numId w:val="6"/>
        </w:numPr>
        <w:tabs>
          <w:tab w:val="left" w:pos="322"/>
        </w:tabs>
        <w:autoSpaceDE w:val="0"/>
        <w:autoSpaceDN w:val="0"/>
        <w:adjustRightInd w:val="0"/>
        <w:spacing w:after="120"/>
        <w:ind w:left="350" w:hanging="350"/>
        <w:jc w:val="both"/>
        <w:rPr>
          <w:rFonts w:asciiTheme="minorHAnsi" w:hAnsiTheme="minorHAnsi" w:cstheme="minorHAnsi"/>
          <w:sz w:val="22"/>
          <w:szCs w:val="22"/>
        </w:rPr>
      </w:pPr>
      <w:r w:rsidRPr="009B2465">
        <w:rPr>
          <w:rFonts w:asciiTheme="minorHAnsi" w:hAnsiTheme="minorHAnsi" w:cstheme="minorHAnsi"/>
          <w:sz w:val="22"/>
          <w:szCs w:val="22"/>
        </w:rPr>
        <w:t>Strony będą dążyć do polubownego rozstrzygnięcia sporów mogących wyniknąć w trakcie realizacji niniejszej umowy. Jeśli w ten sposób spór nie zostanie rozwiązany, strony poddadzą go do rozstrzygnięcia przez sąd miejscowo i rzeczowo właściwy dla siedziby Zamawiającego.</w:t>
      </w:r>
    </w:p>
    <w:p w14:paraId="303AC493" w14:textId="77777777" w:rsidR="009B2465" w:rsidRDefault="009F617E" w:rsidP="00B661B9">
      <w:pPr>
        <w:pStyle w:val="Akapitzlist"/>
        <w:numPr>
          <w:ilvl w:val="0"/>
          <w:numId w:val="6"/>
        </w:numPr>
        <w:tabs>
          <w:tab w:val="left" w:pos="322"/>
        </w:tabs>
        <w:autoSpaceDE w:val="0"/>
        <w:autoSpaceDN w:val="0"/>
        <w:adjustRightInd w:val="0"/>
        <w:spacing w:after="120"/>
        <w:ind w:left="350" w:hanging="350"/>
        <w:jc w:val="both"/>
        <w:rPr>
          <w:rFonts w:asciiTheme="minorHAnsi" w:hAnsiTheme="minorHAnsi" w:cstheme="minorHAnsi"/>
          <w:sz w:val="22"/>
          <w:szCs w:val="22"/>
        </w:rPr>
      </w:pPr>
      <w:r w:rsidRPr="009B2465">
        <w:rPr>
          <w:rFonts w:asciiTheme="minorHAnsi" w:hAnsiTheme="minorHAnsi" w:cstheme="minorHAnsi"/>
          <w:sz w:val="22"/>
          <w:szCs w:val="22"/>
        </w:rPr>
        <w:t>Zamawiający i Wykonawca są administratorami danych osobowych udostępnionych przez drugą Stronę umowy w celu jej realizacji lub do kontaktów w ramach bieżącej współpracy, w rozumieniu art. 4 pkt 7 rozporządzenia Parlamentu Europejskiego i Rady(UE)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We wskazanym zakresie Zamawiający i Wykonawca zobowiązują się do stosowania przepisów RODO i do wykonywania wynikających z nich obowiązków nałożonych na administratorów danych.</w:t>
      </w:r>
    </w:p>
    <w:p w14:paraId="5994067B" w14:textId="77777777" w:rsidR="009B2465" w:rsidRDefault="009B2465" w:rsidP="00B661B9">
      <w:pPr>
        <w:pStyle w:val="Akapitzlist"/>
        <w:numPr>
          <w:ilvl w:val="0"/>
          <w:numId w:val="6"/>
        </w:numPr>
        <w:tabs>
          <w:tab w:val="left" w:pos="322"/>
        </w:tabs>
        <w:autoSpaceDE w:val="0"/>
        <w:autoSpaceDN w:val="0"/>
        <w:adjustRightInd w:val="0"/>
        <w:spacing w:after="120"/>
        <w:ind w:left="350" w:hanging="350"/>
        <w:jc w:val="both"/>
        <w:rPr>
          <w:rFonts w:asciiTheme="minorHAnsi" w:hAnsiTheme="minorHAnsi" w:cstheme="minorHAnsi"/>
          <w:sz w:val="22"/>
          <w:szCs w:val="22"/>
        </w:rPr>
      </w:pPr>
      <w:r w:rsidRPr="009B2465">
        <w:rPr>
          <w:rFonts w:asciiTheme="minorHAnsi" w:hAnsiTheme="minorHAnsi" w:cstheme="minorHAnsi"/>
          <w:sz w:val="22"/>
          <w:szCs w:val="22"/>
        </w:rPr>
        <w:t>W</w:t>
      </w:r>
      <w:r w:rsidR="009F617E" w:rsidRPr="009B2465">
        <w:rPr>
          <w:rFonts w:asciiTheme="minorHAnsi" w:hAnsiTheme="minorHAnsi" w:cstheme="minorHAnsi"/>
          <w:sz w:val="22"/>
          <w:szCs w:val="22"/>
        </w:rPr>
        <w:t xml:space="preserve"> sprawach nieuregulowanych niniejszą umową mają zastosowanie odpowiednie przepisy ustawy Prawa budowlanego wraz z aktami wykonawczymi oraz Kodeksu cywilnego</w:t>
      </w:r>
    </w:p>
    <w:p w14:paraId="1EC976AD" w14:textId="77777777" w:rsidR="009F617E" w:rsidRPr="009B2465" w:rsidRDefault="009F617E" w:rsidP="00B661B9">
      <w:pPr>
        <w:pStyle w:val="Akapitzlist"/>
        <w:numPr>
          <w:ilvl w:val="0"/>
          <w:numId w:val="6"/>
        </w:numPr>
        <w:tabs>
          <w:tab w:val="left" w:pos="322"/>
        </w:tabs>
        <w:autoSpaceDE w:val="0"/>
        <w:autoSpaceDN w:val="0"/>
        <w:adjustRightInd w:val="0"/>
        <w:spacing w:after="120"/>
        <w:ind w:left="350" w:hanging="350"/>
        <w:jc w:val="both"/>
        <w:rPr>
          <w:rFonts w:asciiTheme="minorHAnsi" w:hAnsiTheme="minorHAnsi" w:cstheme="minorHAnsi"/>
          <w:sz w:val="22"/>
          <w:szCs w:val="22"/>
        </w:rPr>
      </w:pPr>
      <w:r w:rsidRPr="009B2465">
        <w:rPr>
          <w:rFonts w:asciiTheme="minorHAnsi" w:hAnsiTheme="minorHAnsi" w:cstheme="minorHAnsi"/>
          <w:sz w:val="22"/>
          <w:szCs w:val="22"/>
        </w:rPr>
        <w:t>Umowę sporządzono w 3-ch jednobrzmiących egzemplarzach - 2 egz. dla Zamawiającego i 1 egz. dla Wykonawcy.</w:t>
      </w:r>
    </w:p>
    <w:p w14:paraId="31DA8418" w14:textId="77777777" w:rsidR="00FB5B72" w:rsidRDefault="00FB5B72" w:rsidP="00F92DD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70A5DDE" w14:textId="77777777" w:rsidR="00FB5B72" w:rsidRDefault="00FB5B72" w:rsidP="00F92DD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3BFDC9F" w14:textId="77777777" w:rsidR="00FB5B72" w:rsidRPr="001B0DE7" w:rsidRDefault="00FB5B72" w:rsidP="00F92DD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27FAAD7" w14:textId="77777777" w:rsidR="001B0DE7" w:rsidRPr="001B0DE7" w:rsidRDefault="001B0DE7" w:rsidP="00A739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C99CDF" w14:textId="77777777" w:rsidR="0089680D" w:rsidRPr="00A11EFC" w:rsidRDefault="00A7394E" w:rsidP="00A7394E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B0DE7">
        <w:rPr>
          <w:rFonts w:asciiTheme="minorHAnsi" w:hAnsiTheme="minorHAnsi" w:cstheme="minorHAnsi"/>
          <w:b/>
          <w:sz w:val="22"/>
          <w:szCs w:val="22"/>
        </w:rPr>
        <w:t>ZAMAW</w:t>
      </w:r>
      <w:r w:rsidRPr="00A11EFC">
        <w:rPr>
          <w:rFonts w:asciiTheme="minorHAnsi" w:hAnsiTheme="minorHAnsi" w:cstheme="minorHAnsi"/>
          <w:b/>
          <w:sz w:val="20"/>
          <w:szCs w:val="20"/>
        </w:rPr>
        <w:t>IAJĄCY:</w:t>
      </w:r>
      <w:r w:rsidRPr="00A11EFC">
        <w:rPr>
          <w:rFonts w:asciiTheme="minorHAnsi" w:hAnsiTheme="minorHAnsi" w:cstheme="minorHAnsi"/>
          <w:b/>
          <w:sz w:val="20"/>
          <w:szCs w:val="20"/>
        </w:rPr>
        <w:tab/>
      </w:r>
      <w:r w:rsidRPr="00A11EFC">
        <w:rPr>
          <w:rFonts w:asciiTheme="minorHAnsi" w:hAnsiTheme="minorHAnsi" w:cstheme="minorHAnsi"/>
          <w:b/>
          <w:sz w:val="20"/>
          <w:szCs w:val="20"/>
        </w:rPr>
        <w:tab/>
      </w:r>
      <w:r w:rsidRPr="00A11EFC">
        <w:rPr>
          <w:rFonts w:asciiTheme="minorHAnsi" w:hAnsiTheme="minorHAnsi" w:cstheme="minorHAnsi"/>
          <w:b/>
          <w:sz w:val="20"/>
          <w:szCs w:val="20"/>
        </w:rPr>
        <w:tab/>
      </w:r>
      <w:r w:rsidRPr="00A11EFC">
        <w:rPr>
          <w:rFonts w:asciiTheme="minorHAnsi" w:hAnsiTheme="minorHAnsi" w:cstheme="minorHAnsi"/>
          <w:b/>
          <w:sz w:val="20"/>
          <w:szCs w:val="20"/>
        </w:rPr>
        <w:tab/>
      </w:r>
      <w:r w:rsidRPr="00A11EFC">
        <w:rPr>
          <w:rFonts w:asciiTheme="minorHAnsi" w:hAnsiTheme="minorHAnsi" w:cstheme="minorHAnsi"/>
          <w:b/>
          <w:sz w:val="20"/>
          <w:szCs w:val="20"/>
        </w:rPr>
        <w:tab/>
      </w:r>
      <w:r w:rsidRPr="00A11EFC">
        <w:rPr>
          <w:rFonts w:asciiTheme="minorHAnsi" w:hAnsiTheme="minorHAnsi" w:cstheme="minorHAnsi"/>
          <w:b/>
          <w:sz w:val="20"/>
          <w:szCs w:val="20"/>
        </w:rPr>
        <w:tab/>
      </w:r>
      <w:r w:rsidRPr="00A11EFC">
        <w:rPr>
          <w:rFonts w:asciiTheme="minorHAnsi" w:hAnsiTheme="minorHAnsi" w:cstheme="minorHAnsi"/>
          <w:b/>
          <w:sz w:val="20"/>
          <w:szCs w:val="20"/>
        </w:rPr>
        <w:tab/>
      </w:r>
      <w:r w:rsidRPr="00A11EFC">
        <w:rPr>
          <w:rFonts w:asciiTheme="minorHAnsi" w:hAnsiTheme="minorHAnsi" w:cstheme="minorHAnsi"/>
          <w:b/>
          <w:sz w:val="20"/>
          <w:szCs w:val="20"/>
        </w:rPr>
        <w:tab/>
        <w:t>INSPEKTOR NADZORU:</w:t>
      </w:r>
    </w:p>
    <w:sectPr w:rsidR="0089680D" w:rsidRPr="00A11EFC" w:rsidSect="00630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709" w:left="1386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54D3" w14:textId="77777777" w:rsidR="004901DF" w:rsidRDefault="004901DF" w:rsidP="00772561">
      <w:r>
        <w:separator/>
      </w:r>
    </w:p>
  </w:endnote>
  <w:endnote w:type="continuationSeparator" w:id="0">
    <w:p w14:paraId="1986D7A6" w14:textId="77777777" w:rsidR="004901DF" w:rsidRDefault="004901DF" w:rsidP="0077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8B42" w14:textId="77777777" w:rsidR="00771565" w:rsidRDefault="007715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/>
        <w:sz w:val="18"/>
        <w:szCs w:val="18"/>
      </w:rPr>
      <w:id w:val="172232236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0724CFE2" w14:textId="77777777" w:rsidR="00A11EFC" w:rsidRPr="00770FEA" w:rsidRDefault="00A11EFC">
            <w:pPr>
              <w:pStyle w:val="Stopka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70F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Strona </w:t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/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>PAGE</w:instrText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="00255E50">
              <w:rPr>
                <w:rFonts w:asciiTheme="minorHAnsi" w:hAnsiTheme="minorHAnsi" w:cstheme="minorHAnsi"/>
                <w:bCs/>
                <w:i/>
                <w:noProof/>
                <w:sz w:val="18"/>
                <w:szCs w:val="18"/>
              </w:rPr>
              <w:t>8</w:t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  <w:r w:rsidRPr="00770F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 </w:t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/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>NUMPAGES</w:instrText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="00255E50">
              <w:rPr>
                <w:rFonts w:asciiTheme="minorHAnsi" w:hAnsiTheme="minorHAnsi" w:cstheme="minorHAnsi"/>
                <w:bCs/>
                <w:i/>
                <w:noProof/>
                <w:sz w:val="18"/>
                <w:szCs w:val="18"/>
              </w:rPr>
              <w:t>8</w:t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A47D763" w14:textId="77777777" w:rsidR="00772561" w:rsidRPr="00772561" w:rsidRDefault="00772561" w:rsidP="00D85C2C">
    <w:pPr>
      <w:tabs>
        <w:tab w:val="left" w:pos="1701"/>
        <w:tab w:val="left" w:pos="2694"/>
        <w:tab w:val="left" w:pos="3686"/>
        <w:tab w:val="left" w:pos="4678"/>
        <w:tab w:val="left" w:pos="6237"/>
        <w:tab w:val="left" w:pos="7088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65D3" w14:textId="77777777" w:rsidR="00771565" w:rsidRDefault="00771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3864" w14:textId="77777777" w:rsidR="004901DF" w:rsidRDefault="004901DF" w:rsidP="00772561">
      <w:r>
        <w:separator/>
      </w:r>
    </w:p>
  </w:footnote>
  <w:footnote w:type="continuationSeparator" w:id="0">
    <w:p w14:paraId="65F54F74" w14:textId="77777777" w:rsidR="004901DF" w:rsidRDefault="004901DF" w:rsidP="0077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9F54" w14:textId="77777777" w:rsidR="00771565" w:rsidRDefault="007715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8"/>
      <w:gridCol w:w="2612"/>
      <w:gridCol w:w="2421"/>
      <w:gridCol w:w="2291"/>
    </w:tblGrid>
    <w:tr w:rsidR="00771565" w:rsidRPr="008A043B" w14:paraId="5834F465" w14:textId="77777777" w:rsidTr="000171B0">
      <w:tc>
        <w:tcPr>
          <w:tcW w:w="1009" w:type="pct"/>
          <w:hideMark/>
        </w:tcPr>
        <w:p w14:paraId="00DE98DA" w14:textId="77777777" w:rsidR="00771565" w:rsidRPr="008A043B" w:rsidRDefault="00771565" w:rsidP="00771565">
          <w:pPr>
            <w:spacing w:after="200" w:line="276" w:lineRule="auto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0290BD9B" wp14:editId="05C6A0E7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14:paraId="769A8343" w14:textId="77777777" w:rsidR="00771565" w:rsidRPr="008A043B" w:rsidRDefault="00771565" w:rsidP="00771565">
          <w:pPr>
            <w:spacing w:after="200" w:line="276" w:lineRule="auto"/>
            <w:ind w:left="-66" w:right="2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30177D3C" wp14:editId="102C43ED">
                <wp:extent cx="1399540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14:paraId="20AA97A8" w14:textId="77777777" w:rsidR="00771565" w:rsidRPr="008A043B" w:rsidRDefault="00771565" w:rsidP="00771565">
          <w:pPr>
            <w:spacing w:after="200" w:line="276" w:lineRule="auto"/>
            <w:ind w:left="1" w:right="25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0D369D3A" wp14:editId="033A65CC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14:paraId="4B88BFDA" w14:textId="77777777" w:rsidR="00771565" w:rsidRPr="008A043B" w:rsidRDefault="00771565" w:rsidP="00771565">
          <w:pPr>
            <w:spacing w:after="200" w:line="276" w:lineRule="auto"/>
            <w:jc w:val="right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725FE2EA" wp14:editId="63911C1D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78098D" w14:textId="77777777" w:rsidR="00771565" w:rsidRDefault="007715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2143" w14:textId="77777777" w:rsidR="00771565" w:rsidRDefault="007715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39640BE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2FDD7599"/>
    <w:multiLevelType w:val="multilevel"/>
    <w:tmpl w:val="931E616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A97493"/>
    <w:multiLevelType w:val="hybridMultilevel"/>
    <w:tmpl w:val="1AA23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CD4"/>
    <w:multiLevelType w:val="hybridMultilevel"/>
    <w:tmpl w:val="1950834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0549B"/>
    <w:multiLevelType w:val="hybridMultilevel"/>
    <w:tmpl w:val="90F69F88"/>
    <w:lvl w:ilvl="0" w:tplc="8E4A38FA">
      <w:start w:val="1"/>
      <w:numFmt w:val="lowerLetter"/>
      <w:pStyle w:val="Umowa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3761FE4"/>
    <w:multiLevelType w:val="hybridMultilevel"/>
    <w:tmpl w:val="AE801122"/>
    <w:lvl w:ilvl="0" w:tplc="25385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93EC5"/>
    <w:multiLevelType w:val="hybridMultilevel"/>
    <w:tmpl w:val="8228C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D604D"/>
    <w:multiLevelType w:val="hybridMultilevel"/>
    <w:tmpl w:val="45CC0176"/>
    <w:lvl w:ilvl="0" w:tplc="685CE7D8">
      <w:start w:val="1"/>
      <w:numFmt w:val="decimal"/>
      <w:lvlText w:val="%1)"/>
      <w:lvlJc w:val="left"/>
      <w:pPr>
        <w:ind w:left="24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8" w15:restartNumberingAfterBreak="0">
    <w:nsid w:val="79BB4E19"/>
    <w:multiLevelType w:val="hybridMultilevel"/>
    <w:tmpl w:val="E480B182"/>
    <w:lvl w:ilvl="0" w:tplc="3DBCBFD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951542">
    <w:abstractNumId w:val="4"/>
  </w:num>
  <w:num w:numId="2" w16cid:durableId="1484925484">
    <w:abstractNumId w:val="8"/>
  </w:num>
  <w:num w:numId="3" w16cid:durableId="2101482918">
    <w:abstractNumId w:val="2"/>
  </w:num>
  <w:num w:numId="4" w16cid:durableId="1770349989">
    <w:abstractNumId w:val="6"/>
  </w:num>
  <w:num w:numId="5" w16cid:durableId="1046294883">
    <w:abstractNumId w:val="3"/>
  </w:num>
  <w:num w:numId="6" w16cid:durableId="1723089363">
    <w:abstractNumId w:val="5"/>
  </w:num>
  <w:num w:numId="7" w16cid:durableId="782771770">
    <w:abstractNumId w:val="1"/>
  </w:num>
  <w:num w:numId="8" w16cid:durableId="2463547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CEE"/>
    <w:rsid w:val="00000529"/>
    <w:rsid w:val="00000D25"/>
    <w:rsid w:val="00001A38"/>
    <w:rsid w:val="00002FE6"/>
    <w:rsid w:val="000051F2"/>
    <w:rsid w:val="00005470"/>
    <w:rsid w:val="00015ACE"/>
    <w:rsid w:val="0001636F"/>
    <w:rsid w:val="000201CA"/>
    <w:rsid w:val="0002295D"/>
    <w:rsid w:val="0002397E"/>
    <w:rsid w:val="000240C9"/>
    <w:rsid w:val="00035EDC"/>
    <w:rsid w:val="00044C74"/>
    <w:rsid w:val="00051970"/>
    <w:rsid w:val="00053A65"/>
    <w:rsid w:val="000577C0"/>
    <w:rsid w:val="00062302"/>
    <w:rsid w:val="00070C4C"/>
    <w:rsid w:val="00081408"/>
    <w:rsid w:val="0008553B"/>
    <w:rsid w:val="00091B5F"/>
    <w:rsid w:val="00093024"/>
    <w:rsid w:val="00097808"/>
    <w:rsid w:val="000A7DDF"/>
    <w:rsid w:val="000B0367"/>
    <w:rsid w:val="000B0F86"/>
    <w:rsid w:val="000B26FA"/>
    <w:rsid w:val="000B38C9"/>
    <w:rsid w:val="000C239E"/>
    <w:rsid w:val="000C4616"/>
    <w:rsid w:val="000C773F"/>
    <w:rsid w:val="000D31A9"/>
    <w:rsid w:val="00105F09"/>
    <w:rsid w:val="00107999"/>
    <w:rsid w:val="00107CF1"/>
    <w:rsid w:val="0011069D"/>
    <w:rsid w:val="00122CC6"/>
    <w:rsid w:val="0013186B"/>
    <w:rsid w:val="00134322"/>
    <w:rsid w:val="00142730"/>
    <w:rsid w:val="00152814"/>
    <w:rsid w:val="00153162"/>
    <w:rsid w:val="0016062B"/>
    <w:rsid w:val="0016242E"/>
    <w:rsid w:val="001635CB"/>
    <w:rsid w:val="00173CBB"/>
    <w:rsid w:val="00194981"/>
    <w:rsid w:val="001A3C32"/>
    <w:rsid w:val="001B0DE7"/>
    <w:rsid w:val="001B129F"/>
    <w:rsid w:val="001C3E86"/>
    <w:rsid w:val="001C46D1"/>
    <w:rsid w:val="001C7857"/>
    <w:rsid w:val="001E2FB5"/>
    <w:rsid w:val="001F0B90"/>
    <w:rsid w:val="001F5FAB"/>
    <w:rsid w:val="00200666"/>
    <w:rsid w:val="00204AF3"/>
    <w:rsid w:val="00211035"/>
    <w:rsid w:val="0021379C"/>
    <w:rsid w:val="00215676"/>
    <w:rsid w:val="00220C68"/>
    <w:rsid w:val="00222A95"/>
    <w:rsid w:val="00223CF4"/>
    <w:rsid w:val="00223FFE"/>
    <w:rsid w:val="00230D98"/>
    <w:rsid w:val="0023542A"/>
    <w:rsid w:val="00255E50"/>
    <w:rsid w:val="0025726C"/>
    <w:rsid w:val="002618D3"/>
    <w:rsid w:val="002679D9"/>
    <w:rsid w:val="002713F7"/>
    <w:rsid w:val="00277133"/>
    <w:rsid w:val="00282646"/>
    <w:rsid w:val="002829F7"/>
    <w:rsid w:val="0028597B"/>
    <w:rsid w:val="0028725B"/>
    <w:rsid w:val="00287F3E"/>
    <w:rsid w:val="00290E66"/>
    <w:rsid w:val="002A3493"/>
    <w:rsid w:val="002A61AA"/>
    <w:rsid w:val="002B09A5"/>
    <w:rsid w:val="002B0DFC"/>
    <w:rsid w:val="002B101D"/>
    <w:rsid w:val="002B687C"/>
    <w:rsid w:val="002C1E66"/>
    <w:rsid w:val="002C3816"/>
    <w:rsid w:val="002D11F9"/>
    <w:rsid w:val="002E022A"/>
    <w:rsid w:val="002E23C0"/>
    <w:rsid w:val="002E3639"/>
    <w:rsid w:val="002F4025"/>
    <w:rsid w:val="002F64E4"/>
    <w:rsid w:val="002F7C80"/>
    <w:rsid w:val="0030220F"/>
    <w:rsid w:val="003215C0"/>
    <w:rsid w:val="003227C8"/>
    <w:rsid w:val="00327E4B"/>
    <w:rsid w:val="0033197A"/>
    <w:rsid w:val="00347F70"/>
    <w:rsid w:val="00351771"/>
    <w:rsid w:val="003667F3"/>
    <w:rsid w:val="00370A34"/>
    <w:rsid w:val="00377971"/>
    <w:rsid w:val="003806F5"/>
    <w:rsid w:val="00380A6B"/>
    <w:rsid w:val="0038414B"/>
    <w:rsid w:val="00384729"/>
    <w:rsid w:val="00384972"/>
    <w:rsid w:val="0039451D"/>
    <w:rsid w:val="003B7197"/>
    <w:rsid w:val="003D4694"/>
    <w:rsid w:val="003E0C4E"/>
    <w:rsid w:val="003E4F73"/>
    <w:rsid w:val="003F12C6"/>
    <w:rsid w:val="003F5AC5"/>
    <w:rsid w:val="00401926"/>
    <w:rsid w:val="004112FD"/>
    <w:rsid w:val="00417873"/>
    <w:rsid w:val="00421B50"/>
    <w:rsid w:val="00422AC6"/>
    <w:rsid w:val="00432413"/>
    <w:rsid w:val="00433481"/>
    <w:rsid w:val="00440C71"/>
    <w:rsid w:val="00445E48"/>
    <w:rsid w:val="00447498"/>
    <w:rsid w:val="00453DD1"/>
    <w:rsid w:val="00454A16"/>
    <w:rsid w:val="00464728"/>
    <w:rsid w:val="00470F4A"/>
    <w:rsid w:val="00472460"/>
    <w:rsid w:val="00477686"/>
    <w:rsid w:val="004875D3"/>
    <w:rsid w:val="004901DF"/>
    <w:rsid w:val="004902AD"/>
    <w:rsid w:val="00492DD5"/>
    <w:rsid w:val="004938A0"/>
    <w:rsid w:val="004947D1"/>
    <w:rsid w:val="004A1F77"/>
    <w:rsid w:val="004B1F72"/>
    <w:rsid w:val="004B3837"/>
    <w:rsid w:val="004B7BC6"/>
    <w:rsid w:val="004C6797"/>
    <w:rsid w:val="004D221C"/>
    <w:rsid w:val="004D2913"/>
    <w:rsid w:val="004E27F1"/>
    <w:rsid w:val="004F20C3"/>
    <w:rsid w:val="004F29F5"/>
    <w:rsid w:val="00543E66"/>
    <w:rsid w:val="00573234"/>
    <w:rsid w:val="00585823"/>
    <w:rsid w:val="005929A5"/>
    <w:rsid w:val="00593FE4"/>
    <w:rsid w:val="0059538E"/>
    <w:rsid w:val="00597141"/>
    <w:rsid w:val="00597B99"/>
    <w:rsid w:val="005B0B74"/>
    <w:rsid w:val="005B27E4"/>
    <w:rsid w:val="005F035C"/>
    <w:rsid w:val="005F3DBD"/>
    <w:rsid w:val="005F55D0"/>
    <w:rsid w:val="0060133A"/>
    <w:rsid w:val="0062014A"/>
    <w:rsid w:val="00621DEE"/>
    <w:rsid w:val="006224F3"/>
    <w:rsid w:val="00625C23"/>
    <w:rsid w:val="0062771C"/>
    <w:rsid w:val="00627890"/>
    <w:rsid w:val="00630408"/>
    <w:rsid w:val="00631C65"/>
    <w:rsid w:val="00631EDE"/>
    <w:rsid w:val="0063759F"/>
    <w:rsid w:val="0065498A"/>
    <w:rsid w:val="0065534B"/>
    <w:rsid w:val="006725F5"/>
    <w:rsid w:val="00676412"/>
    <w:rsid w:val="006855B9"/>
    <w:rsid w:val="00693354"/>
    <w:rsid w:val="006B1780"/>
    <w:rsid w:val="006B7E91"/>
    <w:rsid w:val="006C006D"/>
    <w:rsid w:val="006C5C05"/>
    <w:rsid w:val="006C6883"/>
    <w:rsid w:val="006D0AFC"/>
    <w:rsid w:val="006D47D2"/>
    <w:rsid w:val="006E4907"/>
    <w:rsid w:val="006F356E"/>
    <w:rsid w:val="006F46B2"/>
    <w:rsid w:val="00700092"/>
    <w:rsid w:val="00706441"/>
    <w:rsid w:val="00706C04"/>
    <w:rsid w:val="00712B9A"/>
    <w:rsid w:val="00726769"/>
    <w:rsid w:val="00727846"/>
    <w:rsid w:val="00731A34"/>
    <w:rsid w:val="00733898"/>
    <w:rsid w:val="00734612"/>
    <w:rsid w:val="00737D2E"/>
    <w:rsid w:val="00747ABB"/>
    <w:rsid w:val="00750EEC"/>
    <w:rsid w:val="007521CC"/>
    <w:rsid w:val="00757B6E"/>
    <w:rsid w:val="00770FEA"/>
    <w:rsid w:val="00771565"/>
    <w:rsid w:val="00772561"/>
    <w:rsid w:val="0077266C"/>
    <w:rsid w:val="00774478"/>
    <w:rsid w:val="0077475A"/>
    <w:rsid w:val="007814F2"/>
    <w:rsid w:val="007834A5"/>
    <w:rsid w:val="00794D93"/>
    <w:rsid w:val="007957D5"/>
    <w:rsid w:val="007A74EE"/>
    <w:rsid w:val="007D4322"/>
    <w:rsid w:val="007E0FF5"/>
    <w:rsid w:val="007E2ADE"/>
    <w:rsid w:val="007E519A"/>
    <w:rsid w:val="007E68E2"/>
    <w:rsid w:val="007F382E"/>
    <w:rsid w:val="00800652"/>
    <w:rsid w:val="00802CDE"/>
    <w:rsid w:val="00806AC7"/>
    <w:rsid w:val="008077E2"/>
    <w:rsid w:val="00811333"/>
    <w:rsid w:val="00814436"/>
    <w:rsid w:val="00817D76"/>
    <w:rsid w:val="00823FE9"/>
    <w:rsid w:val="00847372"/>
    <w:rsid w:val="00854D51"/>
    <w:rsid w:val="008573E4"/>
    <w:rsid w:val="00857F03"/>
    <w:rsid w:val="00860219"/>
    <w:rsid w:val="00864B0C"/>
    <w:rsid w:val="008705EA"/>
    <w:rsid w:val="00874310"/>
    <w:rsid w:val="00874B48"/>
    <w:rsid w:val="008773FF"/>
    <w:rsid w:val="00881497"/>
    <w:rsid w:val="00892210"/>
    <w:rsid w:val="00893C82"/>
    <w:rsid w:val="00894D02"/>
    <w:rsid w:val="008966BC"/>
    <w:rsid w:val="0089680D"/>
    <w:rsid w:val="008A1C30"/>
    <w:rsid w:val="008A721A"/>
    <w:rsid w:val="008B7120"/>
    <w:rsid w:val="008C647C"/>
    <w:rsid w:val="008D35BE"/>
    <w:rsid w:val="008D6FFC"/>
    <w:rsid w:val="008F5ADB"/>
    <w:rsid w:val="009176A9"/>
    <w:rsid w:val="00921CBA"/>
    <w:rsid w:val="0092321F"/>
    <w:rsid w:val="009256BE"/>
    <w:rsid w:val="009260B0"/>
    <w:rsid w:val="00926AE5"/>
    <w:rsid w:val="0095482F"/>
    <w:rsid w:val="00954B57"/>
    <w:rsid w:val="0095669D"/>
    <w:rsid w:val="00956D68"/>
    <w:rsid w:val="009571EE"/>
    <w:rsid w:val="00974474"/>
    <w:rsid w:val="00980FDC"/>
    <w:rsid w:val="00997349"/>
    <w:rsid w:val="009A06CD"/>
    <w:rsid w:val="009A3883"/>
    <w:rsid w:val="009A7829"/>
    <w:rsid w:val="009B2465"/>
    <w:rsid w:val="009C0907"/>
    <w:rsid w:val="009C169D"/>
    <w:rsid w:val="009D00FD"/>
    <w:rsid w:val="009D21A7"/>
    <w:rsid w:val="009D5142"/>
    <w:rsid w:val="009F617E"/>
    <w:rsid w:val="00A022B4"/>
    <w:rsid w:val="00A0522C"/>
    <w:rsid w:val="00A11EFC"/>
    <w:rsid w:val="00A21300"/>
    <w:rsid w:val="00A3523A"/>
    <w:rsid w:val="00A46710"/>
    <w:rsid w:val="00A50291"/>
    <w:rsid w:val="00A7394E"/>
    <w:rsid w:val="00A841F6"/>
    <w:rsid w:val="00A91198"/>
    <w:rsid w:val="00AB0BBC"/>
    <w:rsid w:val="00AB1899"/>
    <w:rsid w:val="00AB26F8"/>
    <w:rsid w:val="00AB737F"/>
    <w:rsid w:val="00AC1181"/>
    <w:rsid w:val="00AC1637"/>
    <w:rsid w:val="00AC4C18"/>
    <w:rsid w:val="00AC4E1B"/>
    <w:rsid w:val="00AC6A6B"/>
    <w:rsid w:val="00AD3240"/>
    <w:rsid w:val="00AD3656"/>
    <w:rsid w:val="00AE1651"/>
    <w:rsid w:val="00AE17EB"/>
    <w:rsid w:val="00AE5FCF"/>
    <w:rsid w:val="00AF0030"/>
    <w:rsid w:val="00AF0AC6"/>
    <w:rsid w:val="00AF2184"/>
    <w:rsid w:val="00AF5B58"/>
    <w:rsid w:val="00B13D37"/>
    <w:rsid w:val="00B26199"/>
    <w:rsid w:val="00B31A3D"/>
    <w:rsid w:val="00B31CD4"/>
    <w:rsid w:val="00B661B9"/>
    <w:rsid w:val="00B77361"/>
    <w:rsid w:val="00B86DF7"/>
    <w:rsid w:val="00BA2F5F"/>
    <w:rsid w:val="00BC4028"/>
    <w:rsid w:val="00BC6C8D"/>
    <w:rsid w:val="00BC7DAD"/>
    <w:rsid w:val="00BE1204"/>
    <w:rsid w:val="00C01081"/>
    <w:rsid w:val="00C026A4"/>
    <w:rsid w:val="00C11C7D"/>
    <w:rsid w:val="00C11EFA"/>
    <w:rsid w:val="00C263F1"/>
    <w:rsid w:val="00C27B7D"/>
    <w:rsid w:val="00C430C0"/>
    <w:rsid w:val="00C465F2"/>
    <w:rsid w:val="00C52D44"/>
    <w:rsid w:val="00C57126"/>
    <w:rsid w:val="00C60AA6"/>
    <w:rsid w:val="00C70092"/>
    <w:rsid w:val="00C84C15"/>
    <w:rsid w:val="00C87535"/>
    <w:rsid w:val="00C97159"/>
    <w:rsid w:val="00CA4D0B"/>
    <w:rsid w:val="00CB673F"/>
    <w:rsid w:val="00CC1338"/>
    <w:rsid w:val="00CC492C"/>
    <w:rsid w:val="00CC4C43"/>
    <w:rsid w:val="00CD15B5"/>
    <w:rsid w:val="00CF510F"/>
    <w:rsid w:val="00D0159C"/>
    <w:rsid w:val="00D04DF2"/>
    <w:rsid w:val="00D1099E"/>
    <w:rsid w:val="00D27589"/>
    <w:rsid w:val="00D411D6"/>
    <w:rsid w:val="00D46B69"/>
    <w:rsid w:val="00D80495"/>
    <w:rsid w:val="00D85C2C"/>
    <w:rsid w:val="00D86B5E"/>
    <w:rsid w:val="00D93C8F"/>
    <w:rsid w:val="00D95BBB"/>
    <w:rsid w:val="00DA35DB"/>
    <w:rsid w:val="00DA57EB"/>
    <w:rsid w:val="00DA5F2D"/>
    <w:rsid w:val="00DC34F7"/>
    <w:rsid w:val="00DE456E"/>
    <w:rsid w:val="00DF2030"/>
    <w:rsid w:val="00E053CB"/>
    <w:rsid w:val="00E055BB"/>
    <w:rsid w:val="00E109F4"/>
    <w:rsid w:val="00E14B51"/>
    <w:rsid w:val="00E14D02"/>
    <w:rsid w:val="00E16C8C"/>
    <w:rsid w:val="00E2282F"/>
    <w:rsid w:val="00E44065"/>
    <w:rsid w:val="00E5053C"/>
    <w:rsid w:val="00E522F5"/>
    <w:rsid w:val="00E5480B"/>
    <w:rsid w:val="00E5609C"/>
    <w:rsid w:val="00E577A2"/>
    <w:rsid w:val="00E607A5"/>
    <w:rsid w:val="00E648A3"/>
    <w:rsid w:val="00E72196"/>
    <w:rsid w:val="00E76BA8"/>
    <w:rsid w:val="00E8656C"/>
    <w:rsid w:val="00E87B31"/>
    <w:rsid w:val="00E96E6D"/>
    <w:rsid w:val="00EA0975"/>
    <w:rsid w:val="00EC37D0"/>
    <w:rsid w:val="00EC5F5A"/>
    <w:rsid w:val="00ED22EF"/>
    <w:rsid w:val="00ED5CEE"/>
    <w:rsid w:val="00ED635D"/>
    <w:rsid w:val="00ED7495"/>
    <w:rsid w:val="00EE06BC"/>
    <w:rsid w:val="00F01585"/>
    <w:rsid w:val="00F06D95"/>
    <w:rsid w:val="00F10960"/>
    <w:rsid w:val="00F1128F"/>
    <w:rsid w:val="00F30B24"/>
    <w:rsid w:val="00F42F07"/>
    <w:rsid w:val="00F53215"/>
    <w:rsid w:val="00F5585C"/>
    <w:rsid w:val="00F74C3D"/>
    <w:rsid w:val="00F82493"/>
    <w:rsid w:val="00F87211"/>
    <w:rsid w:val="00F90585"/>
    <w:rsid w:val="00F92DDA"/>
    <w:rsid w:val="00FB5B72"/>
    <w:rsid w:val="00FD59CE"/>
    <w:rsid w:val="00FE6920"/>
    <w:rsid w:val="00FF06B0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68125"/>
  <w15:docId w15:val="{7BE4306B-E777-4528-AFEF-AE747CEB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C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C3E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D5C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E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5498A"/>
    <w:pPr>
      <w:spacing w:before="100" w:beforeAutospacing="1" w:after="100" w:afterAutospacing="1" w:line="312" w:lineRule="auto"/>
    </w:pPr>
    <w:rPr>
      <w:rFonts w:ascii="Arial" w:hAnsi="Arial" w:cs="Arial"/>
      <w:color w:val="666666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F0AC6"/>
    <w:rPr>
      <w:b/>
      <w:bCs/>
    </w:rPr>
  </w:style>
  <w:style w:type="paragraph" w:styleId="Akapitzlist">
    <w:name w:val="List Paragraph"/>
    <w:basedOn w:val="Normalny"/>
    <w:uiPriority w:val="34"/>
    <w:qFormat/>
    <w:rsid w:val="00706C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E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nakZnak2ZnakZnakZnak1ZnakZnakZnak21ZnakZnakZnakZnak">
    <w:name w:val="Znak Znak2 Znak Znak Znak1 Znak Znak Znak21 Znak Znak Znak Znak"/>
    <w:aliases w:val=" Znak Znak2 Znak Znak Znak1 Znak Znak Znak1 Znak Znak Znak Znak Znak Znak Znak Znak Znak Znak Znak Znak Znak Znak Znak Znak Znak Znak Znak Znak"/>
    <w:basedOn w:val="Normalny"/>
    <w:rsid w:val="007521CC"/>
  </w:style>
  <w:style w:type="paragraph" w:customStyle="1" w:styleId="Default">
    <w:name w:val="Default"/>
    <w:rsid w:val="00D04D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2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5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2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5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4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">
    <w:name w:val="Umowa"/>
    <w:basedOn w:val="Normalny"/>
    <w:autoRedefine/>
    <w:rsid w:val="0089680D"/>
    <w:pPr>
      <w:numPr>
        <w:numId w:val="1"/>
      </w:numPr>
      <w:spacing w:before="120"/>
      <w:jc w:val="both"/>
    </w:pPr>
  </w:style>
  <w:style w:type="character" w:styleId="Uwydatnienie">
    <w:name w:val="Emphasis"/>
    <w:uiPriority w:val="20"/>
    <w:qFormat/>
    <w:rsid w:val="008968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9610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3D32-C85A-4584-8B95-1935736A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3327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Pacholec</dc:creator>
  <cp:lastModifiedBy>Andrzej Gajda</cp:lastModifiedBy>
  <cp:revision>4</cp:revision>
  <cp:lastPrinted>2022-07-07T11:18:00Z</cp:lastPrinted>
  <dcterms:created xsi:type="dcterms:W3CDTF">2022-07-11T10:27:00Z</dcterms:created>
  <dcterms:modified xsi:type="dcterms:W3CDTF">2022-07-11T10:31:00Z</dcterms:modified>
</cp:coreProperties>
</file>