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000000"/>
          <w:sz w:val="24"/>
          <w:szCs w:val="24"/>
        </w:rPr>
      </w:pPr>
      <w:r>
        <w:rPr>
          <w:rFonts w:ascii="Arial-Black" w:hAnsi="Arial-Black" w:cs="Arial-Black"/>
          <w:b/>
          <w:color w:val="000000"/>
          <w:sz w:val="24"/>
          <w:szCs w:val="24"/>
        </w:rPr>
        <w:t xml:space="preserve">W Z Ó R    U M O W Y 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Arial-Black" w:hAnsi="Arial-Black" w:cs="Arial-Black"/>
          <w:b/>
          <w:color w:val="000000"/>
          <w:sz w:val="24"/>
          <w:szCs w:val="24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zawarta w dniu ….......................... pomiędzy </w:t>
      </w:r>
      <w:r>
        <w:rPr>
          <w:rFonts w:ascii="TimesNewRomanPSMT" w:hAnsi="TimesNewRomanPSMT" w:cs="TimesNewRomanPSMT"/>
          <w:b/>
          <w:color w:val="000000"/>
        </w:rPr>
        <w:t>Gminą Pińczów,</w:t>
      </w:r>
      <w:r>
        <w:rPr>
          <w:rFonts w:ascii="TimesNewRomanPSMT" w:hAnsi="TimesNewRomanPSMT" w:cs="TimesNewRomanPSMT"/>
          <w:color w:val="000000"/>
        </w:rPr>
        <w:t xml:space="preserve"> ul. 3 Maja 10, reprezentowaną przez: </w:t>
      </w:r>
      <w:r>
        <w:rPr>
          <w:rFonts w:ascii="TimesNewRomanPSMT" w:hAnsi="TimesNewRomanPSMT" w:cs="TimesNewRomanPSMT"/>
          <w:b/>
          <w:color w:val="000000"/>
        </w:rPr>
        <w:t xml:space="preserve">Burmistrza Miasta i Gminy  mgr inż. Włodzimierza </w:t>
      </w:r>
      <w:proofErr w:type="spellStart"/>
      <w:r>
        <w:rPr>
          <w:rFonts w:ascii="TimesNewRomanPSMT" w:hAnsi="TimesNewRomanPSMT" w:cs="TimesNewRomanPSMT"/>
          <w:b/>
          <w:color w:val="000000"/>
        </w:rPr>
        <w:t>Baduraka</w:t>
      </w:r>
      <w:proofErr w:type="spellEnd"/>
      <w:r>
        <w:rPr>
          <w:rFonts w:ascii="TimesNewRomanPSMT" w:hAnsi="TimesNewRomanPSMT" w:cs="TimesNewRomanPSMT"/>
          <w:color w:val="000000"/>
        </w:rPr>
        <w:t>, zwaną dalej „Zamawiającym” lub „Gminą”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 ……………………………………………………, zamieszkałym w …………………………..…. 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NIP ………………………………………. REGON …………………………………………… zwanym w dalszej części umowy „Wykonawcą”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 rezultacie dokonania przez Zamawiającego wyboru Wykonawcy – w wyniku zapytania ofertowego – została zawarta umowa o następującej treści: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1.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Zamawiający zleca a Wykonawca przyjmuje do wykonania usługę pod nazwą: </w:t>
      </w:r>
      <w:r>
        <w:rPr>
          <w:rFonts w:ascii="Arial-Black" w:hAnsi="Arial-Black" w:cs="Arial-Black"/>
          <w:b/>
          <w:color w:val="000000"/>
        </w:rPr>
        <w:t>„Wyłapywanie, przejęcie i zapewnienie kompleksowej opieki bezdomnym</w:t>
      </w:r>
      <w:r>
        <w:rPr>
          <w:rFonts w:ascii="TimesNewRomanPSMT" w:hAnsi="TimesNewRomanPSMT" w:cs="TimesNewRomanPSMT"/>
          <w:color w:val="000000"/>
        </w:rPr>
        <w:t xml:space="preserve"> </w:t>
      </w:r>
      <w:r>
        <w:rPr>
          <w:rFonts w:ascii="Arial-Black" w:hAnsi="Arial-Black" w:cs="Arial-Black"/>
          <w:b/>
          <w:color w:val="000000"/>
        </w:rPr>
        <w:t>zwierzętom wyłapanym na terenie gminy Pińczów w 2017 i 2018r”</w:t>
      </w:r>
    </w:p>
    <w:p w:rsidR="007B4E0F" w:rsidRDefault="007B4E0F" w:rsidP="007B4E0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Wykonawca zobowiązuje się do: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a) </w:t>
      </w:r>
      <w:r>
        <w:rPr>
          <w:rFonts w:ascii="TimesNewRomanPSMT" w:hAnsi="TimesNewRomanPSMT" w:cs="TimesNewRomanPSMT"/>
          <w:color w:val="000000"/>
        </w:rPr>
        <w:tab/>
        <w:t>wyłapywania w sposób humanitarny bezdomnych zwierząt z terenu Gminy i przewożenia ich do schroniska (…………………………), a w przypadkach koniecznych do gabinetu weterynaryjnego, zgodnie z rozporządzeniem Ministra Spraw Wewnętrznych i Administracji z dnia 26.08.1998r. w sprawie zasad i warunków wyłapywania bezdomnych zwierząt (Dz. U. Nr 116, poz. 753 ze zm.), po wcześniejszym uzgodnieniu z zamawiającym;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b) </w:t>
      </w:r>
      <w:r>
        <w:rPr>
          <w:rFonts w:ascii="TimesNewRomanPSMT" w:hAnsi="TimesNewRomanPSMT" w:cs="TimesNewRomanPSMT"/>
          <w:color w:val="000000"/>
        </w:rPr>
        <w:tab/>
        <w:t>dozoru i utrzymania wyłapanych z terenu gminy zwierząt;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c) </w:t>
      </w:r>
      <w:r>
        <w:rPr>
          <w:rFonts w:ascii="TimesNewRomanPSMT" w:hAnsi="TimesNewRomanPSMT" w:cs="TimesNewRomanPSMT"/>
          <w:color w:val="000000"/>
        </w:rPr>
        <w:tab/>
        <w:t>prowadzenia nowo przyjętych psów w okresie kwarantanny;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d) </w:t>
      </w:r>
      <w:r>
        <w:rPr>
          <w:rFonts w:ascii="TimesNewRomanPSMT" w:hAnsi="TimesNewRomanPSMT" w:cs="TimesNewRomanPSMT"/>
          <w:color w:val="000000"/>
        </w:rPr>
        <w:tab/>
        <w:t>kompleksowej opieki weterynaryjnej na zasadach określonych w ustawie z dnia 21 sierpnia 1997 r. o ochronie zwierząt;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e) </w:t>
      </w:r>
      <w:r>
        <w:rPr>
          <w:rFonts w:ascii="TimesNewRomanPSMT" w:hAnsi="TimesNewRomanPSMT" w:cs="TimesNewRomanPSMT"/>
          <w:color w:val="000000"/>
        </w:rPr>
        <w:tab/>
        <w:t>obligatoryjnej sterylizacji albo kastracji zwierząt w schronisku dla zwierząt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f) </w:t>
      </w:r>
      <w:r>
        <w:rPr>
          <w:rFonts w:ascii="TimesNewRomanPSMT" w:hAnsi="TimesNewRomanPSMT" w:cs="TimesNewRomanPSMT"/>
          <w:color w:val="000000"/>
        </w:rPr>
        <w:tab/>
        <w:t>poszukiwania właścicieli dla bezdomnych zwierząt i przekazywania zwierząt do adopcji na podstawie umowy adopcyjnej psa, której wzór określa załącznik Nr 1 do umowy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g)</w:t>
      </w:r>
      <w:r>
        <w:rPr>
          <w:rFonts w:ascii="TimesNewRomanPSMT" w:hAnsi="TimesNewRomanPSMT" w:cs="TimesNewRomanPSMT"/>
          <w:color w:val="000000"/>
        </w:rPr>
        <w:tab/>
        <w:t>usypiania ślepych miotów,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h)</w:t>
      </w:r>
      <w:r>
        <w:rPr>
          <w:rFonts w:ascii="TimesNewRomanPSMT" w:hAnsi="TimesNewRomanPSMT" w:cs="TimesNewRomanPSMT"/>
          <w:color w:val="000000"/>
        </w:rPr>
        <w:tab/>
        <w:t>identyfikacji zwierząt przyjmowanych do schroniska;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i) </w:t>
      </w:r>
      <w:r>
        <w:rPr>
          <w:rFonts w:ascii="TimesNewRomanPSMT" w:hAnsi="TimesNewRomanPSMT" w:cs="TimesNewRomanPSMT"/>
          <w:color w:val="000000"/>
        </w:rPr>
        <w:tab/>
        <w:t>prowadzenia ewidencji przyjmowanych i wydawanych zwierząt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j) </w:t>
      </w:r>
      <w:r>
        <w:rPr>
          <w:rFonts w:ascii="TimesNewRomanPSMT" w:hAnsi="TimesNewRomanPSMT" w:cs="TimesNewRomanPSMT"/>
          <w:color w:val="000000"/>
        </w:rPr>
        <w:tab/>
        <w:t xml:space="preserve">przekazywania Zamawiającemu pisemnej informacji w formie tabelki o stanie zwierząt wyłapanych z terenu Gminy (adopcja, zgony, eutanazje, zbiegi zwierząt ze schroniska oraz ilość  wszystkich zwierząt przebywających w schronisku (wzór tabelki określa </w:t>
      </w:r>
      <w:r w:rsidRPr="00786A29">
        <w:rPr>
          <w:rFonts w:ascii="TimesNewRomanPSMT" w:hAnsi="TimesNewRomanPSMT" w:cs="TimesNewRomanPSMT"/>
          <w:b/>
          <w:color w:val="000000"/>
        </w:rPr>
        <w:t>załącznik nr 2 do umowy</w:t>
      </w:r>
      <w:r>
        <w:rPr>
          <w:rFonts w:ascii="TimesNewRomanPSMT" w:hAnsi="TimesNewRomanPSMT" w:cs="TimesNewRomanPSMT"/>
          <w:b/>
          <w:color w:val="000000"/>
        </w:rPr>
        <w:t>)</w:t>
      </w:r>
      <w:r>
        <w:rPr>
          <w:rFonts w:ascii="TimesNewRomanPSMT" w:hAnsi="TimesNewRomanPSMT" w:cs="TimesNewRomanPSMT"/>
          <w:color w:val="000000"/>
        </w:rPr>
        <w:t>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k)    obligatoryjnego znakowania psa, który jest kierowany do adopcji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l)    przesyłania w formacie jpg na adres mailowy Urzędu Miejskiego kolorowej fotografii psa z uwiecznieniem jego pełnej sylwetki tak by można było zidentyfikować dane zwierzę, w przypadku np. podejrzenia, że po raz kolejny pojawi się w innej gminie w terminie 3 dni od dnia umieszczania zwierzęcia w schronisku.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851" w:hanging="425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3.   Wykonawca zobowiązuje się przekazać Zamawiającemu do wglądu umowę adopcyjną. Umowa po wykonaniu uwierzytelnionych za zgodność z oryginałem kopii zostanie zwrócona Wykonawcy.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4. </w:t>
      </w:r>
      <w:r>
        <w:rPr>
          <w:rFonts w:ascii="TimesNewRomanPSMT" w:hAnsi="TimesNewRomanPSMT" w:cs="TimesNewRomanPSMT"/>
          <w:color w:val="000000"/>
        </w:rPr>
        <w:tab/>
        <w:t>Wykonawca w momencie wyłapania/przejęcia zwierzęcia przejmuje od Gminy wszelkie obowiązki związane z utrzymaniem bezdomnych zwierząt i zapewnieniem im opieki i z tego tytułu nie może dochodzić żadnych roszczeń od Zamawiającego oprócz wynagrodzenia wynikającego z niniejszej umowy.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color w:val="000000"/>
        </w:rPr>
        <w:lastRenderedPageBreak/>
        <w:t xml:space="preserve">5. </w:t>
      </w:r>
      <w:r>
        <w:rPr>
          <w:rFonts w:ascii="TimesNewRomanPSMT" w:hAnsi="TimesNewRomanPSMT" w:cs="TimesNewRomanPSMT"/>
          <w:color w:val="000000"/>
        </w:rPr>
        <w:tab/>
        <w:t xml:space="preserve">Wyłapywanie zwierząt będzie dokonywane na podstawie telefonicznego zgłoszenia przez pracownika Gminy, Policję lub Wojewódzkie Centrum Powiadamiania Ratunkowego pod numerami </w:t>
      </w:r>
      <w:r>
        <w:rPr>
          <w:rFonts w:ascii="Arial-Black" w:hAnsi="Arial-Black" w:cs="Arial-Black"/>
          <w:b/>
          <w:color w:val="000000"/>
        </w:rPr>
        <w:t>………………………………………….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ab/>
        <w:t xml:space="preserve">Zgłoszenia mniej pilne mogą być dokonywane za pomocą adresu e-mail </w:t>
      </w:r>
      <w:r>
        <w:rPr>
          <w:rFonts w:ascii="Arial-Black" w:hAnsi="Arial-Black" w:cs="Arial-Black"/>
          <w:color w:val="000082"/>
        </w:rPr>
        <w:t>……………………………….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6. </w:t>
      </w:r>
      <w:r>
        <w:rPr>
          <w:rFonts w:ascii="TimesNewRomanPSMT" w:hAnsi="TimesNewRomanPSMT" w:cs="TimesNewRomanPSMT"/>
          <w:color w:val="000000"/>
        </w:rPr>
        <w:tab/>
        <w:t xml:space="preserve">Wykonawca będzie świadczył usługę </w:t>
      </w:r>
      <w:r w:rsidR="00196DFE">
        <w:rPr>
          <w:rFonts w:ascii="TimesNewRomanPSMT" w:hAnsi="TimesNewRomanPSMT" w:cs="TimesNewRomanPSMT"/>
          <w:color w:val="000000"/>
        </w:rPr>
        <w:t>nie później niż w ciągu 4 godz. od zgłoszenia.</w:t>
      </w:r>
      <w:bookmarkStart w:id="0" w:name="_GoBack"/>
      <w:bookmarkEnd w:id="0"/>
      <w:r>
        <w:rPr>
          <w:rFonts w:ascii="TimesNewRomanPSMT" w:hAnsi="TimesNewRomanPSMT" w:cs="TimesNewRomanPSMT"/>
          <w:color w:val="000000"/>
        </w:rPr>
        <w:t>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7.</w:t>
      </w:r>
      <w:r>
        <w:rPr>
          <w:rFonts w:ascii="TimesNewRomanPSMT" w:hAnsi="TimesNewRomanPSMT" w:cs="TimesNewRomanPSMT"/>
          <w:color w:val="000000"/>
        </w:rPr>
        <w:tab/>
        <w:t>O wyłapaniu zwierząt Wykonawca będzie powiadamiał Zamawiającego protokołem przejęcia zwierząt sporządzanym na koniec każdego miesiąca.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8. </w:t>
      </w:r>
      <w:r>
        <w:rPr>
          <w:rFonts w:ascii="TimesNewRomanPSMT" w:hAnsi="TimesNewRomanPSMT" w:cs="TimesNewRomanPSMT"/>
          <w:color w:val="000000"/>
        </w:rPr>
        <w:tab/>
        <w:t>Wykonawca, po wyłapaniu zwierzęcia przewozi go do miejsca schronienia i zapewnia mu właściwą opiekę weterynaryjną.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9. </w:t>
      </w:r>
      <w:r>
        <w:rPr>
          <w:rFonts w:ascii="TimesNewRomanPSMT" w:hAnsi="TimesNewRomanPSMT" w:cs="TimesNewRomanPSMT"/>
          <w:color w:val="000000"/>
        </w:rPr>
        <w:tab/>
        <w:t>W przypadku padnięcia/uśpienia zwierzęcia Wykonawca przekaże jego zwłoki do utylizacji prowadzonej przez podmiot do tego uprawniony.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2.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ab/>
        <w:t>W razie niemożności prawidłowego wykonania zamówienia Wykonawca obowiązany jest bezzwłocznie o tym fakcie powiadomić Zamawiającego.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2. </w:t>
      </w:r>
      <w:r>
        <w:rPr>
          <w:rFonts w:ascii="TimesNewRomanPSMT" w:hAnsi="TimesNewRomanPSMT" w:cs="TimesNewRomanPSMT"/>
          <w:color w:val="000000"/>
        </w:rPr>
        <w:tab/>
        <w:t>Wykonawca oświadcza, że przed złożeniem oferty zapoznał się ze wszystkimi warunkami, które są niezbędne do wykonania przez niego przedmiotu zamówienia, bez konieczności ponoszenia przez Zamawiającego dodatkowych kosztów.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3.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Wykonawca jest zobowiązany do realizacji umowy zgodnie z: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</w:rPr>
      </w:pPr>
      <w:r>
        <w:rPr>
          <w:rFonts w:ascii="OpenSymbol" w:hAnsi="OpenSymbol" w:cs="OpenSymbol"/>
          <w:color w:val="000000"/>
        </w:rPr>
        <w:t xml:space="preserve">•  </w:t>
      </w:r>
      <w:r>
        <w:rPr>
          <w:rFonts w:ascii="OpenSymbol" w:hAnsi="OpenSymbol" w:cs="OpenSymbol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ustawą z dnia 21 sierpnia 1997 r. o ochronie zwierząt (Dz. U. z 2013 r., poz. 856 ze zm.)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</w:rPr>
      </w:pPr>
      <w:r>
        <w:rPr>
          <w:rFonts w:ascii="OpenSymbol" w:hAnsi="OpenSymbol" w:cs="OpenSymbol"/>
          <w:color w:val="000000"/>
        </w:rPr>
        <w:t xml:space="preserve">• </w:t>
      </w:r>
      <w:r>
        <w:rPr>
          <w:rFonts w:ascii="OpenSymbol" w:hAnsi="OpenSymbol" w:cs="OpenSymbol"/>
          <w:color w:val="000000"/>
        </w:rPr>
        <w:tab/>
      </w:r>
      <w:r>
        <w:rPr>
          <w:rFonts w:ascii="TimesNewRomanPSMT" w:hAnsi="TimesNewRomanPSMT" w:cs="TimesNewRomanPSMT"/>
          <w:color w:val="000000"/>
        </w:rPr>
        <w:t>ustawą z dnia 11 marca 2004 r. o ochronie zdrowia zwierząt oraz zwalczaniu chorób zakaźnych (Dz. U. z 2014 r., poz.1539 ze zm.)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4.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1. </w:t>
      </w:r>
      <w:r>
        <w:rPr>
          <w:rFonts w:ascii="TimesNewRomanPSMT" w:hAnsi="TimesNewRomanPSMT" w:cs="TimesNewRomanPSMT"/>
          <w:color w:val="000000"/>
        </w:rPr>
        <w:tab/>
        <w:t xml:space="preserve">Zamawiający zapłaci Wykonawcy wynagrodzenie na podstawie stawek określonych w </w:t>
      </w:r>
      <w:r>
        <w:rPr>
          <w:rFonts w:ascii="Arial-Black" w:hAnsi="Arial-Black" w:cs="Arial-Black"/>
          <w:color w:val="000000"/>
        </w:rPr>
        <w:t>załączniku  Nr 1 do umowy.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2. </w:t>
      </w:r>
      <w:r>
        <w:rPr>
          <w:rFonts w:ascii="TimesNewRomanPSMT" w:hAnsi="TimesNewRomanPSMT" w:cs="TimesNewRomanPSMT"/>
          <w:color w:val="000000"/>
        </w:rPr>
        <w:tab/>
        <w:t>Zamawiający zapłaci Wykonawcy wynagrodzenie zgodnie z faktyczną ilością wyłapanych zwierząt.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3. </w:t>
      </w:r>
      <w:r>
        <w:rPr>
          <w:rFonts w:ascii="TimesNewRomanPSMT" w:hAnsi="TimesNewRomanPSMT" w:cs="TimesNewRomanPSMT"/>
          <w:color w:val="000000"/>
        </w:rPr>
        <w:tab/>
        <w:t>Zamawiający rozlicza się z Wykonawcą w okresach miesięcznych. Zapłata wynagrodzenia następować będzie na podstawie faktur przedłożonych przez Wykonawcę wraz z kopią protokołu przejętych psów w danym miesiącu kalendarzowym.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4. </w:t>
      </w:r>
      <w:r>
        <w:rPr>
          <w:rFonts w:ascii="TimesNewRomanPSMT" w:hAnsi="TimesNewRomanPSMT" w:cs="TimesNewRomanPSMT"/>
          <w:color w:val="000000"/>
        </w:rPr>
        <w:tab/>
        <w:t>Do faktury Wykonawca zobowiązany jest dołączyć zaświadczenie od lekarza weterynarii, poświadczające, że dokonano sterylizacji/kastracji zwierzęcia (o której mowa w §1 ust.2 lit. e). Brak takiego zaświadczenia będzie równoznaczne z niedopełnieniem warunków niniejszej umowy, a należna kwota wypłacona będzie dopiero po dostarczeniu przedmiotowego zaświadczenia.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5. </w:t>
      </w:r>
      <w:r>
        <w:rPr>
          <w:rFonts w:ascii="TimesNewRomanPSMT" w:hAnsi="TimesNewRomanPSMT" w:cs="TimesNewRomanPSMT"/>
          <w:color w:val="000000"/>
        </w:rPr>
        <w:tab/>
        <w:t>Ceny nie będą waloryzowane w okresie trwania umowy.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5.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color w:val="000000"/>
        </w:rPr>
        <w:t xml:space="preserve">Umowę zwiera się na okres od dnia </w:t>
      </w:r>
      <w:r>
        <w:rPr>
          <w:rFonts w:ascii="TimesNewRomanPSMT" w:hAnsi="TimesNewRomanPSMT" w:cs="TimesNewRomanPSMT"/>
          <w:b/>
          <w:color w:val="000000"/>
        </w:rPr>
        <w:t>01.07.2017 r.</w:t>
      </w:r>
      <w:r>
        <w:rPr>
          <w:rFonts w:ascii="TimesNewRomanPSMT" w:hAnsi="TimesNewRomanPSMT" w:cs="TimesNewRomanPSMT"/>
          <w:color w:val="000000"/>
        </w:rPr>
        <w:t xml:space="preserve"> do dnia </w:t>
      </w:r>
      <w:r>
        <w:rPr>
          <w:rFonts w:ascii="TimesNewRomanPSMT" w:hAnsi="TimesNewRomanPSMT" w:cs="TimesNewRomanPSMT"/>
          <w:b/>
          <w:color w:val="000000"/>
        </w:rPr>
        <w:t>31.12.2018 r.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6.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Strony zastrzegają sobie prawo do rozwiązania umowy z zachowaniem jednomiesięcznego okresu wypowiedzenia.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lastRenderedPageBreak/>
        <w:t>§ 7.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W sprawach nieuregulowanych niniejszą umową mają zastosowanie przepisy kodeksu cywilnego.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8.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Rozstrzygnięcie ewentualnych sporów powstałych przy wykonywaniu umowy należy do Sądu właściwego wg siedziby Zamawiającego.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>§ 9.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  <w:r>
        <w:rPr>
          <w:rFonts w:ascii="TimesNewRomanPSMT" w:hAnsi="TimesNewRomanPSMT" w:cs="TimesNewRomanPSMT"/>
          <w:color w:val="000000"/>
        </w:rPr>
        <w:t>Umowę sporządzono w 2 jednobrzmiących egzemplarzach.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  <w:r>
        <w:rPr>
          <w:rFonts w:ascii="TimesNewRomanPSMT" w:hAnsi="TimesNewRomanPSMT" w:cs="TimesNewRomanPSMT"/>
          <w:b/>
          <w:color w:val="000000"/>
        </w:rPr>
        <w:t xml:space="preserve">Wykonawca: </w:t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</w:r>
      <w:r>
        <w:rPr>
          <w:rFonts w:ascii="TimesNewRomanPSMT" w:hAnsi="TimesNewRomanPSMT" w:cs="TimesNewRomanPSMT"/>
          <w:b/>
          <w:color w:val="000000"/>
        </w:rPr>
        <w:tab/>
        <w:t>Zamawiający: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Pr="0098703D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98703D">
        <w:rPr>
          <w:rFonts w:ascii="TimesNewRomanPSMT" w:hAnsi="TimesNewRomanPSMT" w:cs="TimesNewRomanPSMT"/>
          <w:color w:val="000000"/>
          <w:sz w:val="18"/>
          <w:szCs w:val="18"/>
        </w:rPr>
        <w:t>Załączniki:</w:t>
      </w:r>
    </w:p>
    <w:p w:rsidR="007B4E0F" w:rsidRPr="0098703D" w:rsidRDefault="007B4E0F" w:rsidP="007B4E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98703D">
        <w:rPr>
          <w:rFonts w:ascii="TimesNewRomanPSMT" w:hAnsi="TimesNewRomanPSMT" w:cs="TimesNewRomanPSMT"/>
          <w:color w:val="000000"/>
          <w:sz w:val="18"/>
          <w:szCs w:val="18"/>
        </w:rPr>
        <w:t>oferta</w:t>
      </w:r>
    </w:p>
    <w:p w:rsidR="007B4E0F" w:rsidRPr="0098703D" w:rsidRDefault="007B4E0F" w:rsidP="007B4E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98703D">
        <w:rPr>
          <w:rFonts w:ascii="TimesNewRomanPSMT" w:hAnsi="TimesNewRomanPSMT" w:cs="TimesNewRomanPSMT"/>
          <w:color w:val="000000"/>
          <w:sz w:val="18"/>
          <w:szCs w:val="18"/>
        </w:rPr>
        <w:t>wzór umowy na adopcję</w:t>
      </w:r>
    </w:p>
    <w:p w:rsidR="007B4E0F" w:rsidRPr="0098703D" w:rsidRDefault="007B4E0F" w:rsidP="007B4E0F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  <w:r w:rsidRPr="0098703D">
        <w:rPr>
          <w:rFonts w:ascii="TimesNewRomanPSMT" w:hAnsi="TimesNewRomanPSMT" w:cs="TimesNewRomanPSMT"/>
          <w:color w:val="000000"/>
          <w:sz w:val="18"/>
          <w:szCs w:val="18"/>
        </w:rPr>
        <w:t>wzór tabeli</w:t>
      </w:r>
    </w:p>
    <w:p w:rsidR="007B4E0F" w:rsidRPr="0098703D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7B4E0F" w:rsidRPr="0098703D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18"/>
          <w:szCs w:val="18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Pr="00A75496" w:rsidRDefault="007B4E0F" w:rsidP="007B4E0F">
      <w:pPr>
        <w:jc w:val="center"/>
        <w:rPr>
          <w:b/>
        </w:rPr>
      </w:pPr>
      <w:r w:rsidRPr="00A75496">
        <w:rPr>
          <w:b/>
        </w:rPr>
        <w:t>Akceptuję projekt umowy</w:t>
      </w:r>
    </w:p>
    <w:p w:rsidR="007B4E0F" w:rsidRDefault="007B4E0F" w:rsidP="007B4E0F"/>
    <w:p w:rsidR="007B4E0F" w:rsidRDefault="007B4E0F" w:rsidP="007B4E0F">
      <w:r>
        <w:t>……………………………………………………………..</w:t>
      </w:r>
    </w:p>
    <w:p w:rsidR="007B4E0F" w:rsidRDefault="007B4E0F" w:rsidP="007B4E0F">
      <w:r>
        <w:t xml:space="preserve">               (miejscowość, data)</w:t>
      </w:r>
    </w:p>
    <w:p w:rsidR="007B4E0F" w:rsidRDefault="007B4E0F" w:rsidP="007B4E0F">
      <w:pPr>
        <w:jc w:val="right"/>
      </w:pPr>
      <w:r>
        <w:t>….……………………………………………………………………</w:t>
      </w:r>
    </w:p>
    <w:p w:rsidR="007B4E0F" w:rsidRDefault="007B4E0F" w:rsidP="007B4E0F">
      <w:pPr>
        <w:spacing w:line="240" w:lineRule="auto"/>
        <w:jc w:val="right"/>
      </w:pPr>
      <w:r>
        <w:t xml:space="preserve">(imię i nazwisko (pieczęć) i podpisy osoby/osób </w:t>
      </w:r>
    </w:p>
    <w:p w:rsidR="007B4E0F" w:rsidRDefault="007B4E0F" w:rsidP="007B4E0F">
      <w:pPr>
        <w:spacing w:line="240" w:lineRule="auto"/>
        <w:jc w:val="right"/>
      </w:pPr>
      <w:r>
        <w:t>upoważnionych do reprezentowania Wykonawcy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Pr="00200099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</w:pPr>
      <w:r w:rsidRPr="00200099">
        <w:rPr>
          <w:rFonts w:ascii="TimesNewRomanPSMT" w:hAnsi="TimesNewRomanPSMT" w:cs="TimesNewRomanPSMT"/>
          <w:b/>
          <w:color w:val="000000"/>
          <w:sz w:val="28"/>
          <w:szCs w:val="28"/>
          <w:u w:val="single"/>
        </w:rPr>
        <w:t>OFERTA</w:t>
      </w:r>
    </w:p>
    <w:p w:rsidR="007B4E0F" w:rsidRPr="00200099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b/>
          <w:color w:val="000000"/>
          <w:sz w:val="28"/>
          <w:szCs w:val="28"/>
        </w:rPr>
        <w:t>na</w:t>
      </w:r>
    </w:p>
    <w:p w:rsidR="007B4E0F" w:rsidRPr="00200099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b/>
          <w:color w:val="000000"/>
          <w:sz w:val="28"/>
          <w:szCs w:val="28"/>
        </w:rPr>
        <w:t>realizację zadania polegającego na świadczeniu usługi „wyłapywanie, przejęcie i zapewnienie kompleksowej opieki bezdomnym zwierzętom wyłapanym na terenie gminy Pińczów</w:t>
      </w:r>
    </w:p>
    <w:p w:rsidR="007B4E0F" w:rsidRPr="00200099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B4E0F" w:rsidRPr="00200099" w:rsidRDefault="007B4E0F" w:rsidP="007B4E0F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b/>
          <w:color w:val="000000"/>
          <w:sz w:val="28"/>
          <w:szCs w:val="28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b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  <w:color w:val="000000"/>
        </w:rPr>
      </w:pP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jc w:val="both"/>
        <w:rPr>
          <w:rFonts w:ascii="Arial-Black" w:hAnsi="Arial-Black" w:cs="Arial-Black"/>
          <w:b/>
          <w:color w:val="000000"/>
        </w:rPr>
      </w:pPr>
    </w:p>
    <w:p w:rsidR="007B4E0F" w:rsidRPr="00200099" w:rsidRDefault="007B4E0F" w:rsidP="007B4E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>Interwencja w miejscu przebywania zwierzęcia (wyłapywanie)</w:t>
      </w:r>
    </w:p>
    <w:p w:rsidR="007B4E0F" w:rsidRDefault="007B4E0F" w:rsidP="007B4E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 xml:space="preserve">      ………………………. brutto </w:t>
      </w:r>
    </w:p>
    <w:p w:rsidR="007B4E0F" w:rsidRPr="00200099" w:rsidRDefault="007B4E0F" w:rsidP="007B4E0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B4E0F" w:rsidRDefault="007B4E0F" w:rsidP="007B4E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>Przejęcie dorosłego psa przez schronisko –</w:t>
      </w:r>
      <w:r>
        <w:rPr>
          <w:rFonts w:ascii="TimesNewRomanPSMT" w:hAnsi="TimesNewRomanPSMT" w:cs="TimesNewRomanPSMT"/>
          <w:color w:val="000000"/>
          <w:sz w:val="28"/>
          <w:szCs w:val="28"/>
        </w:rPr>
        <w:t>…</w:t>
      </w: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>……………….… zł/sztukę  brutto</w:t>
      </w:r>
    </w:p>
    <w:p w:rsidR="007B4E0F" w:rsidRPr="00200099" w:rsidRDefault="007B4E0F" w:rsidP="007B4E0F">
      <w:pPr>
        <w:pStyle w:val="Akapitzlist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B4E0F" w:rsidRPr="00200099" w:rsidRDefault="007B4E0F" w:rsidP="007B4E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>Przejęcie szczeniaka przez schronisko – ………………………</w:t>
      </w:r>
    </w:p>
    <w:p w:rsidR="007B4E0F" w:rsidRDefault="007B4E0F" w:rsidP="007B4E0F">
      <w:pPr>
        <w:pStyle w:val="Akapitzlist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>zł/sztukę brutto</w:t>
      </w:r>
    </w:p>
    <w:p w:rsidR="007B4E0F" w:rsidRPr="00200099" w:rsidRDefault="007B4E0F" w:rsidP="007B4E0F">
      <w:pPr>
        <w:pStyle w:val="Akapitzlist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B4E0F" w:rsidRPr="00C1320B" w:rsidRDefault="007B4E0F" w:rsidP="007B4E0F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C1320B">
        <w:rPr>
          <w:rFonts w:ascii="TimesNewRomanPSMT" w:hAnsi="TimesNewRomanPSMT" w:cs="TimesNewRomanPSMT"/>
          <w:color w:val="000000"/>
          <w:sz w:val="28"/>
          <w:szCs w:val="28"/>
        </w:rPr>
        <w:t>Eutanazja ślepego miotu – …………………………. .…… zł/sztuka</w:t>
      </w:r>
    </w:p>
    <w:p w:rsidR="007B4E0F" w:rsidRPr="00C1320B" w:rsidRDefault="007B4E0F" w:rsidP="007B4E0F">
      <w:pPr>
        <w:pStyle w:val="Akapitzlist"/>
        <w:autoSpaceDE w:val="0"/>
        <w:autoSpaceDN w:val="0"/>
        <w:adjustRightInd w:val="0"/>
        <w:spacing w:after="0" w:line="240" w:lineRule="auto"/>
        <w:ind w:left="779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</w:p>
    <w:p w:rsidR="007B4E0F" w:rsidRDefault="007B4E0F" w:rsidP="007B4E0F">
      <w:pPr>
        <w:spacing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 xml:space="preserve">      5. Interwencja w miejscu przebywania zwierzęcia</w:t>
      </w:r>
      <w:r>
        <w:rPr>
          <w:rFonts w:ascii="TimesNewRomanPSMT" w:hAnsi="TimesNewRomanPSMT" w:cs="TimesNewRomanPSMT"/>
          <w:color w:val="000000"/>
          <w:sz w:val="28"/>
          <w:szCs w:val="28"/>
        </w:rPr>
        <w:t>..</w:t>
      </w: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>…………………..</w:t>
      </w:r>
    </w:p>
    <w:p w:rsidR="007B4E0F" w:rsidRDefault="007B4E0F" w:rsidP="007B4E0F">
      <w:pPr>
        <w:spacing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  </w:t>
      </w: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>zł/km brutto w przypadku, gdy pies jest już złapany i tylko jest</w:t>
      </w:r>
    </w:p>
    <w:p w:rsidR="007B4E0F" w:rsidRPr="00200099" w:rsidRDefault="007B4E0F" w:rsidP="007B4E0F">
      <w:pPr>
        <w:spacing w:line="240" w:lineRule="auto"/>
        <w:ind w:left="284" w:hanging="284"/>
        <w:jc w:val="both"/>
        <w:rPr>
          <w:rFonts w:ascii="TimesNewRomanPSMT" w:hAnsi="TimesNewRomanPSMT" w:cs="TimesNewRomanPSMT"/>
          <w:color w:val="000000"/>
          <w:sz w:val="28"/>
          <w:szCs w:val="28"/>
        </w:rPr>
      </w:pP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       </w:t>
      </w: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>
        <w:rPr>
          <w:rFonts w:ascii="TimesNewRomanPSMT" w:hAnsi="TimesNewRomanPSMT" w:cs="TimesNewRomanPSMT"/>
          <w:color w:val="000000"/>
          <w:sz w:val="28"/>
          <w:szCs w:val="28"/>
        </w:rPr>
        <w:t xml:space="preserve"> </w:t>
      </w:r>
      <w:r w:rsidRPr="00200099">
        <w:rPr>
          <w:rFonts w:ascii="TimesNewRomanPSMT" w:hAnsi="TimesNewRomanPSMT" w:cs="TimesNewRomanPSMT"/>
          <w:color w:val="000000"/>
          <w:sz w:val="28"/>
          <w:szCs w:val="28"/>
        </w:rPr>
        <w:t>odbierany lub gdy psa nie udało się odłowić</w:t>
      </w:r>
    </w:p>
    <w:p w:rsidR="007B4E0F" w:rsidRPr="00200099" w:rsidRDefault="007B4E0F" w:rsidP="007B4E0F">
      <w:pPr>
        <w:ind w:left="284" w:hanging="284"/>
        <w:jc w:val="both"/>
        <w:rPr>
          <w:rFonts w:ascii="Calibri" w:hAnsi="Calibri" w:cs="Times New Roman"/>
          <w:sz w:val="28"/>
          <w:szCs w:val="28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  <w:r w:rsidRPr="008276D4">
        <w:rPr>
          <w:b/>
          <w:u w:val="single"/>
        </w:rPr>
        <w:t>Załącznik nr</w:t>
      </w:r>
      <w:r>
        <w:rPr>
          <w:b/>
          <w:u w:val="single"/>
        </w:rPr>
        <w:t xml:space="preserve"> 1 </w:t>
      </w: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  <w:r>
        <w:rPr>
          <w:b/>
          <w:u w:val="single"/>
        </w:rPr>
        <w:t>do umowy</w:t>
      </w:r>
      <w:r w:rsidRPr="008276D4">
        <w:rPr>
          <w:b/>
          <w:u w:val="single"/>
        </w:rPr>
        <w:t xml:space="preserve"> </w:t>
      </w:r>
    </w:p>
    <w:p w:rsidR="007B4E0F" w:rsidRDefault="007B4E0F" w:rsidP="007B4E0F">
      <w:pPr>
        <w:spacing w:line="240" w:lineRule="auto"/>
        <w:jc w:val="right"/>
        <w:rPr>
          <w:b/>
          <w:u w:val="single"/>
        </w:rPr>
      </w:pPr>
    </w:p>
    <w:p w:rsidR="007B4E0F" w:rsidRDefault="007B4E0F" w:rsidP="007B4E0F">
      <w:pPr>
        <w:spacing w:line="240" w:lineRule="auto"/>
        <w:jc w:val="center"/>
        <w:rPr>
          <w:b/>
        </w:rPr>
      </w:pPr>
      <w:r w:rsidRPr="008276D4">
        <w:rPr>
          <w:b/>
        </w:rPr>
        <w:t>UMOWA ADOPCYJNA PSA</w:t>
      </w:r>
    </w:p>
    <w:p w:rsidR="007B4E0F" w:rsidRDefault="007B4E0F" w:rsidP="007B4E0F">
      <w:pPr>
        <w:spacing w:line="240" w:lineRule="auto"/>
        <w:jc w:val="center"/>
        <w:rPr>
          <w:b/>
        </w:rPr>
      </w:pPr>
    </w:p>
    <w:p w:rsidR="007B4E0F" w:rsidRDefault="007B4E0F" w:rsidP="007B4E0F">
      <w:pPr>
        <w:spacing w:line="240" w:lineRule="auto"/>
      </w:pPr>
      <w:r>
        <w:t>Zawarta w dniu : ………………………………</w:t>
      </w:r>
    </w:p>
    <w:p w:rsidR="007B4E0F" w:rsidRDefault="007B4E0F" w:rsidP="007B4E0F">
      <w:pPr>
        <w:spacing w:line="240" w:lineRule="auto"/>
      </w:pPr>
      <w:r>
        <w:t>Pomiędzy</w:t>
      </w:r>
    </w:p>
    <w:p w:rsidR="007B4E0F" w:rsidRDefault="007B4E0F" w:rsidP="007B4E0F">
      <w:pPr>
        <w:spacing w:line="240" w:lineRule="auto"/>
        <w:rPr>
          <w:i/>
        </w:rPr>
      </w:pPr>
      <w:r w:rsidRPr="008276D4">
        <w:rPr>
          <w:b/>
          <w:u w:val="single"/>
        </w:rPr>
        <w:t xml:space="preserve">Dane dotychczasowego opiekuna </w:t>
      </w:r>
      <w:r>
        <w:rPr>
          <w:b/>
          <w:u w:val="single"/>
        </w:rPr>
        <w:t xml:space="preserve"> - </w:t>
      </w:r>
      <w:r>
        <w:rPr>
          <w:i/>
        </w:rPr>
        <w:t>pieczątka schroniska</w:t>
      </w:r>
    </w:p>
    <w:p w:rsidR="007B4E0F" w:rsidRDefault="007B4E0F" w:rsidP="007B4E0F">
      <w:pPr>
        <w:spacing w:line="240" w:lineRule="auto"/>
        <w:rPr>
          <w:i/>
        </w:rPr>
      </w:pPr>
    </w:p>
    <w:p w:rsidR="007B4E0F" w:rsidRDefault="007B4E0F" w:rsidP="007B4E0F">
      <w:pPr>
        <w:spacing w:line="240" w:lineRule="auto"/>
      </w:pPr>
      <w:r>
        <w:t>a osobą adoptującą:</w:t>
      </w:r>
    </w:p>
    <w:p w:rsidR="007B4E0F" w:rsidRDefault="007B4E0F" w:rsidP="007B4E0F">
      <w:pPr>
        <w:spacing w:line="240" w:lineRule="auto"/>
      </w:pPr>
    </w:p>
    <w:p w:rsidR="007B4E0F" w:rsidRDefault="007B4E0F" w:rsidP="007B4E0F">
      <w:pPr>
        <w:spacing w:line="240" w:lineRule="auto"/>
        <w:rPr>
          <w:b/>
          <w:u w:val="single"/>
        </w:rPr>
      </w:pPr>
      <w:r w:rsidRPr="00370A04">
        <w:rPr>
          <w:b/>
          <w:u w:val="single"/>
        </w:rPr>
        <w:t>Dane osoby adoptującej</w:t>
      </w:r>
    </w:p>
    <w:p w:rsidR="007B4E0F" w:rsidRDefault="007B4E0F" w:rsidP="007B4E0F">
      <w:pPr>
        <w:spacing w:line="240" w:lineRule="auto"/>
      </w:pPr>
      <w:r w:rsidRPr="00370A04">
        <w:t>…………</w:t>
      </w:r>
      <w:r>
        <w:t>…………………………………………………………………………………………………………………………………………………</w:t>
      </w:r>
    </w:p>
    <w:p w:rsidR="007B4E0F" w:rsidRDefault="007B4E0F" w:rsidP="007B4E0F">
      <w:pPr>
        <w:spacing w:line="240" w:lineRule="auto"/>
        <w:jc w:val="center"/>
      </w:pPr>
      <w:r>
        <w:t>Imię i nazwisko</w:t>
      </w:r>
    </w:p>
    <w:p w:rsidR="007B4E0F" w:rsidRDefault="007B4E0F" w:rsidP="007B4E0F">
      <w:pPr>
        <w:spacing w:line="240" w:lineRule="auto"/>
        <w:jc w:val="center"/>
      </w:pPr>
    </w:p>
    <w:p w:rsidR="007B4E0F" w:rsidRDefault="007B4E0F" w:rsidP="007B4E0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7B4E0F" w:rsidRDefault="007B4E0F" w:rsidP="007B4E0F">
      <w:pPr>
        <w:spacing w:line="240" w:lineRule="auto"/>
        <w:jc w:val="center"/>
        <w:rPr>
          <w:i/>
        </w:rPr>
      </w:pPr>
      <w:r w:rsidRPr="00370A04">
        <w:rPr>
          <w:i/>
        </w:rPr>
        <w:t>seria i numer dowodu osobistego</w:t>
      </w:r>
    </w:p>
    <w:p w:rsidR="007B4E0F" w:rsidRDefault="007B4E0F" w:rsidP="007B4E0F">
      <w:pPr>
        <w:spacing w:line="240" w:lineRule="auto"/>
        <w:jc w:val="center"/>
        <w:rPr>
          <w:i/>
        </w:rPr>
      </w:pPr>
    </w:p>
    <w:p w:rsidR="007B4E0F" w:rsidRDefault="007B4E0F" w:rsidP="007B4E0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……………………………………………………………………………………………………………………………………………………………</w:t>
      </w:r>
    </w:p>
    <w:p w:rsidR="007B4E0F" w:rsidRDefault="007B4E0F" w:rsidP="007B4E0F">
      <w:pPr>
        <w:spacing w:line="240" w:lineRule="auto"/>
        <w:jc w:val="center"/>
        <w:rPr>
          <w:i/>
        </w:rPr>
      </w:pPr>
      <w:r w:rsidRPr="00370A04">
        <w:rPr>
          <w:i/>
        </w:rPr>
        <w:t>adres zamieszkania</w:t>
      </w:r>
    </w:p>
    <w:p w:rsidR="007B4E0F" w:rsidRDefault="007B4E0F" w:rsidP="007B4E0F">
      <w:pPr>
        <w:spacing w:line="240" w:lineRule="auto"/>
        <w:jc w:val="center"/>
        <w:rPr>
          <w:i/>
        </w:rPr>
      </w:pPr>
    </w:p>
    <w:p w:rsidR="007B4E0F" w:rsidRDefault="007B4E0F" w:rsidP="007B4E0F">
      <w:pPr>
        <w:spacing w:line="240" w:lineRule="auto"/>
      </w:pPr>
      <w:r>
        <w:t>…………………………………………………………………………………………………………………………………………………………..</w:t>
      </w:r>
    </w:p>
    <w:p w:rsidR="007B4E0F" w:rsidRDefault="007B4E0F" w:rsidP="007B4E0F">
      <w:pPr>
        <w:spacing w:line="240" w:lineRule="auto"/>
        <w:jc w:val="center"/>
        <w:rPr>
          <w:i/>
        </w:rPr>
      </w:pPr>
      <w:r w:rsidRPr="00370A04">
        <w:rPr>
          <w:i/>
        </w:rPr>
        <w:t>telefon kontaktowy, adres e-mail</w:t>
      </w:r>
    </w:p>
    <w:p w:rsidR="007B4E0F" w:rsidRDefault="007B4E0F" w:rsidP="007B4E0F">
      <w:pPr>
        <w:spacing w:line="240" w:lineRule="auto"/>
        <w:jc w:val="center"/>
        <w:rPr>
          <w:i/>
        </w:rPr>
      </w:pPr>
    </w:p>
    <w:p w:rsidR="007B4E0F" w:rsidRDefault="007B4E0F" w:rsidP="007B4E0F">
      <w:pPr>
        <w:spacing w:line="240" w:lineRule="auto"/>
        <w:rPr>
          <w:b/>
        </w:rPr>
      </w:pPr>
      <w:r>
        <w:rPr>
          <w:b/>
        </w:rPr>
        <w:t>umowa dotyczy adopcji psa o nr wszczepionego chipu ………………………………….</w:t>
      </w:r>
    </w:p>
    <w:p w:rsidR="007B4E0F" w:rsidRDefault="007B4E0F" w:rsidP="007B4E0F">
      <w:pPr>
        <w:spacing w:line="240" w:lineRule="auto"/>
      </w:pPr>
      <w:r>
        <w:t>Wiek: ………………………………………………</w:t>
      </w:r>
    </w:p>
    <w:p w:rsidR="007B4E0F" w:rsidRDefault="007B4E0F" w:rsidP="007B4E0F">
      <w:pPr>
        <w:spacing w:line="240" w:lineRule="auto"/>
      </w:pPr>
      <w:r>
        <w:t>Płeć: ………………………………………………</w:t>
      </w:r>
    </w:p>
    <w:p w:rsidR="007B4E0F" w:rsidRDefault="007B4E0F" w:rsidP="007B4E0F">
      <w:pPr>
        <w:spacing w:line="240" w:lineRule="auto"/>
      </w:pPr>
      <w:r>
        <w:t>Rasa: ………………………………………………</w:t>
      </w:r>
    </w:p>
    <w:p w:rsidR="007B4E0F" w:rsidRDefault="007B4E0F" w:rsidP="007B4E0F">
      <w:pPr>
        <w:spacing w:line="240" w:lineRule="auto"/>
      </w:pPr>
      <w:r>
        <w:t>Umaszczenie: …………………………………..</w:t>
      </w:r>
    </w:p>
    <w:p w:rsidR="007B4E0F" w:rsidRDefault="007B4E0F" w:rsidP="007B4E0F">
      <w:pPr>
        <w:spacing w:line="240" w:lineRule="auto"/>
      </w:pPr>
      <w:r>
        <w:t>Znaki szczególne: ………………………………….</w:t>
      </w:r>
    </w:p>
    <w:p w:rsidR="007B4E0F" w:rsidRDefault="007B4E0F" w:rsidP="007B4E0F">
      <w:pPr>
        <w:spacing w:line="240" w:lineRule="auto"/>
      </w:pPr>
      <w:r>
        <w:t>Kastrowany/sterylizowana: …………………………..</w:t>
      </w:r>
    </w:p>
    <w:p w:rsidR="007B4E0F" w:rsidRDefault="007B4E0F" w:rsidP="007B4E0F">
      <w:pPr>
        <w:spacing w:line="240" w:lineRule="auto"/>
      </w:pPr>
    </w:p>
    <w:p w:rsidR="007B4E0F" w:rsidRDefault="007B4E0F" w:rsidP="007B4E0F">
      <w:pPr>
        <w:spacing w:line="240" w:lineRule="auto"/>
      </w:pPr>
    </w:p>
    <w:p w:rsidR="007B4E0F" w:rsidRDefault="007B4E0F" w:rsidP="007B4E0F">
      <w:pPr>
        <w:spacing w:line="240" w:lineRule="auto"/>
        <w:rPr>
          <w:b/>
          <w:u w:val="single"/>
        </w:rPr>
      </w:pPr>
      <w:r w:rsidRPr="004678BB">
        <w:rPr>
          <w:b/>
          <w:u w:val="single"/>
        </w:rPr>
        <w:t>Warunki umowy:</w:t>
      </w:r>
    </w:p>
    <w:p w:rsidR="007B4E0F" w:rsidRDefault="007B4E0F" w:rsidP="007B4E0F">
      <w:pPr>
        <w:spacing w:line="240" w:lineRule="auto"/>
        <w:rPr>
          <w:b/>
          <w:u w:val="single"/>
        </w:rPr>
      </w:pPr>
    </w:p>
    <w:p w:rsidR="007B4E0F" w:rsidRDefault="007B4E0F" w:rsidP="007B4E0F">
      <w:pPr>
        <w:pStyle w:val="Akapitzlist"/>
        <w:numPr>
          <w:ilvl w:val="0"/>
          <w:numId w:val="2"/>
        </w:numPr>
        <w:spacing w:line="240" w:lineRule="auto"/>
        <w:jc w:val="both"/>
      </w:pPr>
      <w:r>
        <w:t xml:space="preserve">Adoptujący zobowiązuje się, że nie odda ani nie sprzeda psa osobom trzecim. Jeżeli adoptujący </w:t>
      </w:r>
    </w:p>
    <w:p w:rsidR="007B4E0F" w:rsidRDefault="007B4E0F" w:rsidP="007B4E0F">
      <w:pPr>
        <w:pStyle w:val="Akapitzlist"/>
        <w:spacing w:line="240" w:lineRule="auto"/>
        <w:ind w:left="750"/>
        <w:jc w:val="both"/>
      </w:pPr>
      <w:r>
        <w:t>z jakiś względów nie mógłby zatrzymać psa, jest zobowiązany zawiadomić i oddać zwierzę osobie od której je otrzymał</w:t>
      </w:r>
    </w:p>
    <w:p w:rsidR="007B4E0F" w:rsidRDefault="007B4E0F" w:rsidP="007B4E0F">
      <w:pPr>
        <w:pStyle w:val="Akapitzlist"/>
        <w:numPr>
          <w:ilvl w:val="0"/>
          <w:numId w:val="2"/>
        </w:numPr>
        <w:spacing w:line="240" w:lineRule="auto"/>
        <w:jc w:val="both"/>
      </w:pPr>
      <w:r>
        <w:t>Osoba adoptująca psa zobowiązuje się:</w:t>
      </w:r>
    </w:p>
    <w:p w:rsidR="007B4E0F" w:rsidRDefault="007B4E0F" w:rsidP="007B4E0F">
      <w:pPr>
        <w:pStyle w:val="Akapitzlist"/>
        <w:spacing w:line="240" w:lineRule="auto"/>
        <w:jc w:val="both"/>
      </w:pPr>
    </w:p>
    <w:p w:rsidR="007B4E0F" w:rsidRDefault="007B4E0F" w:rsidP="007B4E0F">
      <w:pPr>
        <w:pStyle w:val="Akapitzlist"/>
        <w:spacing w:line="240" w:lineRule="auto"/>
        <w:jc w:val="both"/>
      </w:pPr>
      <w:r>
        <w:t>- traktować psa zgodnie z Ustawą  o ochronie zwierząt,</w:t>
      </w:r>
    </w:p>
    <w:p w:rsidR="007B4E0F" w:rsidRDefault="007B4E0F" w:rsidP="007B4E0F">
      <w:pPr>
        <w:pStyle w:val="Akapitzlist"/>
        <w:spacing w:line="240" w:lineRule="auto"/>
        <w:jc w:val="both"/>
      </w:pPr>
      <w:r>
        <w:t>- zapewnić zwierzęciu odpowiednie wyżywienie, czysta wodę i ciepłe schronienie,</w:t>
      </w:r>
    </w:p>
    <w:p w:rsidR="007B4E0F" w:rsidRDefault="007B4E0F" w:rsidP="007B4E0F">
      <w:pPr>
        <w:pStyle w:val="Akapitzlist"/>
        <w:spacing w:line="240" w:lineRule="auto"/>
        <w:jc w:val="both"/>
      </w:pPr>
      <w:r>
        <w:t>- zapewnić wystarczającą ilość spacerów i wybiegu,</w:t>
      </w:r>
    </w:p>
    <w:p w:rsidR="007B4E0F" w:rsidRDefault="007B4E0F" w:rsidP="007B4E0F">
      <w:pPr>
        <w:pStyle w:val="Akapitzlist"/>
        <w:spacing w:line="240" w:lineRule="auto"/>
        <w:jc w:val="both"/>
      </w:pPr>
      <w:r>
        <w:t>- nie wykorzystywać psa do pracy, polowania, walk psów albo do tresowania do celów obronnych</w:t>
      </w:r>
    </w:p>
    <w:p w:rsidR="007B4E0F" w:rsidRDefault="007B4E0F" w:rsidP="007B4E0F">
      <w:pPr>
        <w:pStyle w:val="Akapitzlist"/>
        <w:spacing w:line="240" w:lineRule="auto"/>
        <w:jc w:val="both"/>
      </w:pPr>
      <w:r>
        <w:t>- nie trzymać psa na łańcuchu ani w boksie, z którego nigdy nie będzie wypuszczany,</w:t>
      </w:r>
    </w:p>
    <w:p w:rsidR="007B4E0F" w:rsidRDefault="007B4E0F" w:rsidP="007B4E0F">
      <w:pPr>
        <w:pStyle w:val="Akapitzlist"/>
        <w:spacing w:line="240" w:lineRule="auto"/>
        <w:jc w:val="both"/>
      </w:pPr>
      <w:r>
        <w:t>- zapewnić psu opiekę weterynaryjną w razie choroby, a także regularne szczepienia ochronne i odrobaczanie zgodnie z zaleceniem lekarza weterynarii,</w:t>
      </w:r>
    </w:p>
    <w:p w:rsidR="007B4E0F" w:rsidRDefault="007B4E0F" w:rsidP="007B4E0F">
      <w:pPr>
        <w:pStyle w:val="Akapitzlist"/>
        <w:spacing w:line="240" w:lineRule="auto"/>
        <w:jc w:val="both"/>
      </w:pPr>
      <w:r>
        <w:t>- * pod żadnym pozorem nie dopuścić do rozmnażania zwierzęcia, wysterylizować je lub wykastrować do dnia ……………………………….</w:t>
      </w:r>
    </w:p>
    <w:p w:rsidR="007B4E0F" w:rsidRDefault="007B4E0F" w:rsidP="007B4E0F">
      <w:pPr>
        <w:spacing w:line="240" w:lineRule="auto"/>
        <w:ind w:left="709" w:hanging="709"/>
        <w:jc w:val="both"/>
      </w:pPr>
      <w:r>
        <w:t xml:space="preserve">              3.    Osoba adoptująca musi posiadać wyposażenie niezbędne dla psa: obrożę (szelki), smycz,                         </w:t>
      </w:r>
      <w:proofErr w:type="spellStart"/>
      <w:r>
        <w:t>adresówkę</w:t>
      </w:r>
      <w:proofErr w:type="spellEnd"/>
      <w:r>
        <w:t>, legowisko do spania, miski, pokarm.</w:t>
      </w:r>
    </w:p>
    <w:p w:rsidR="007B4E0F" w:rsidRDefault="007B4E0F" w:rsidP="007B4E0F">
      <w:pPr>
        <w:pStyle w:val="Akapitzlist"/>
        <w:numPr>
          <w:ilvl w:val="0"/>
          <w:numId w:val="3"/>
        </w:numPr>
        <w:spacing w:line="240" w:lineRule="auto"/>
        <w:jc w:val="both"/>
      </w:pPr>
      <w:r>
        <w:t>Dotychczasowy opiekun psa oraz Urząd Miasta/Gminy z której zwierzę zostało odłowione, ma prawo skontrolowania, w jakich warunkach zwierzę przebywa (wizyty u adoptującego). W przypadku stwierdzenia złamania warunków umowy adopcyjnej i zaniedbania zwierzęcia, ma prawo natychmiast odebrać zwierzę.</w:t>
      </w:r>
    </w:p>
    <w:p w:rsidR="007B4E0F" w:rsidRDefault="007B4E0F" w:rsidP="007B4E0F">
      <w:pPr>
        <w:pStyle w:val="Akapitzlist"/>
        <w:numPr>
          <w:ilvl w:val="0"/>
          <w:numId w:val="3"/>
        </w:numPr>
        <w:spacing w:line="240" w:lineRule="auto"/>
        <w:jc w:val="both"/>
      </w:pPr>
      <w:r>
        <w:t xml:space="preserve">W przypadku aktów łamania istotnych postanowień niniejszej umowy, noszących znamiona czynu zabronionego, działając na podstawie art. 304 § 1  </w:t>
      </w:r>
      <w:proofErr w:type="spellStart"/>
      <w:r>
        <w:t>zd</w:t>
      </w:r>
      <w:proofErr w:type="spellEnd"/>
      <w:r>
        <w:t>. 1 Kodeksu Postepowania Karnego, zawiadomi się właściwe organy ścigania o podejrzeniu popełnienia przestępstwa.</w:t>
      </w:r>
    </w:p>
    <w:p w:rsidR="007B4E0F" w:rsidRPr="00D75A5C" w:rsidRDefault="007B4E0F" w:rsidP="007B4E0F">
      <w:pPr>
        <w:spacing w:line="240" w:lineRule="auto"/>
      </w:pPr>
      <w:r>
        <w:t xml:space="preserve">             </w:t>
      </w:r>
      <w:r w:rsidRPr="00D75A5C">
        <w:t xml:space="preserve"> 6.   umowa adopcyjna została sporządzona w dwóch jednobrzmiących egzemplarzach. </w:t>
      </w:r>
    </w:p>
    <w:p w:rsidR="007B4E0F" w:rsidRPr="00D75A5C" w:rsidRDefault="007B4E0F" w:rsidP="007B4E0F">
      <w:pPr>
        <w:pStyle w:val="Akapitzlist"/>
        <w:spacing w:line="240" w:lineRule="auto"/>
        <w:ind w:left="765"/>
      </w:pPr>
    </w:p>
    <w:p w:rsidR="007B4E0F" w:rsidRDefault="007B4E0F" w:rsidP="007B4E0F">
      <w:pPr>
        <w:spacing w:line="240" w:lineRule="auto"/>
        <w:jc w:val="both"/>
      </w:pPr>
    </w:p>
    <w:p w:rsidR="007B4E0F" w:rsidRDefault="007B4E0F" w:rsidP="007B4E0F">
      <w:pPr>
        <w:pStyle w:val="Akapitzlist"/>
        <w:spacing w:line="240" w:lineRule="auto"/>
        <w:ind w:left="765"/>
        <w:jc w:val="both"/>
      </w:pPr>
      <w:r>
        <w:t>*Dotyczy zwierząt u których zabieg kastracji/sterylizacji nie mógł być przeprowadzony w    schronisku z uwagi na zagrożenie zdrowia lub życia zwierzęcia lub u zwierząt zbyt młodych by taki zabieg przeprowadzić</w:t>
      </w:r>
    </w:p>
    <w:p w:rsidR="007B4E0F" w:rsidRDefault="007B4E0F" w:rsidP="007B4E0F">
      <w:pPr>
        <w:pStyle w:val="Akapitzlist"/>
        <w:spacing w:line="240" w:lineRule="auto"/>
        <w:ind w:left="765"/>
      </w:pPr>
    </w:p>
    <w:p w:rsidR="007B4E0F" w:rsidRDefault="007B4E0F" w:rsidP="007B4E0F">
      <w:pPr>
        <w:pStyle w:val="Akapitzlist"/>
        <w:spacing w:line="240" w:lineRule="auto"/>
        <w:ind w:left="765"/>
      </w:pPr>
    </w:p>
    <w:p w:rsidR="007B4E0F" w:rsidRDefault="007B4E0F" w:rsidP="007B4E0F">
      <w:pPr>
        <w:pStyle w:val="Akapitzlist"/>
        <w:spacing w:line="240" w:lineRule="auto"/>
        <w:ind w:left="765"/>
      </w:pPr>
    </w:p>
    <w:p w:rsidR="007B4E0F" w:rsidRDefault="007B4E0F" w:rsidP="007B4E0F">
      <w:pPr>
        <w:pStyle w:val="Akapitzlist"/>
        <w:spacing w:line="240" w:lineRule="auto"/>
        <w:ind w:left="765"/>
      </w:pPr>
      <w:r>
        <w:t>_______________________________                                  ___________________________</w:t>
      </w:r>
    </w:p>
    <w:p w:rsidR="007B4E0F" w:rsidRDefault="007B4E0F" w:rsidP="007B4E0F">
      <w:pPr>
        <w:pStyle w:val="Akapitzlist"/>
        <w:spacing w:line="240" w:lineRule="auto"/>
        <w:ind w:left="765"/>
      </w:pPr>
      <w:r>
        <w:t>podpis dotychczasowego opiekuna psa:                                podpis osoby adoptującej psa</w:t>
      </w:r>
    </w:p>
    <w:p w:rsidR="007B4E0F" w:rsidRDefault="007B4E0F" w:rsidP="007B4E0F">
      <w:pPr>
        <w:pStyle w:val="Akapitzlist"/>
        <w:spacing w:line="240" w:lineRule="auto"/>
        <w:ind w:left="765"/>
      </w:pPr>
    </w:p>
    <w:p w:rsidR="007B4E0F" w:rsidRDefault="007B4E0F" w:rsidP="007B4E0F">
      <w:pPr>
        <w:pStyle w:val="Akapitzlist"/>
        <w:spacing w:line="240" w:lineRule="auto"/>
        <w:ind w:left="765"/>
        <w:rPr>
          <w:u w:val="single"/>
        </w:rPr>
      </w:pPr>
      <w:r w:rsidRPr="006B31DC">
        <w:rPr>
          <w:u w:val="single"/>
        </w:rPr>
        <w:t>Osoba adoptująca podpisując niniejszy dokument wyraża zgodę na przetwarzanie swoich danych osobowych w związku z wszystkimi sprawami dotyczącymi adopcji.</w:t>
      </w:r>
    </w:p>
    <w:p w:rsidR="007B4E0F" w:rsidRDefault="007B4E0F" w:rsidP="007B4E0F">
      <w:pPr>
        <w:pStyle w:val="Akapitzlist"/>
        <w:spacing w:line="240" w:lineRule="auto"/>
        <w:ind w:left="765"/>
        <w:rPr>
          <w:u w:val="single"/>
        </w:rPr>
      </w:pPr>
    </w:p>
    <w:p w:rsidR="007B4E0F" w:rsidRDefault="007B4E0F" w:rsidP="007B4E0F">
      <w:pPr>
        <w:pStyle w:val="Akapitzlist"/>
        <w:spacing w:line="240" w:lineRule="auto"/>
        <w:ind w:left="765"/>
        <w:rPr>
          <w:u w:val="single"/>
        </w:rPr>
      </w:pPr>
    </w:p>
    <w:p w:rsidR="007B4E0F" w:rsidRDefault="007B4E0F" w:rsidP="007B4E0F">
      <w:pPr>
        <w:pStyle w:val="Akapitzlist"/>
        <w:spacing w:line="240" w:lineRule="auto"/>
        <w:ind w:left="765"/>
        <w:rPr>
          <w:u w:val="single"/>
        </w:rPr>
      </w:pPr>
    </w:p>
    <w:p w:rsidR="007B4E0F" w:rsidRDefault="007B4E0F" w:rsidP="007B4E0F">
      <w:pPr>
        <w:pStyle w:val="Akapitzlist"/>
        <w:spacing w:line="240" w:lineRule="auto"/>
        <w:ind w:left="765"/>
        <w:rPr>
          <w:sz w:val="18"/>
          <w:szCs w:val="18"/>
        </w:rPr>
      </w:pPr>
    </w:p>
    <w:p w:rsidR="007B4E0F" w:rsidRDefault="007B4E0F" w:rsidP="007B4E0F">
      <w:pPr>
        <w:pStyle w:val="Akapitzlist"/>
        <w:spacing w:line="240" w:lineRule="auto"/>
        <w:ind w:left="765"/>
        <w:rPr>
          <w:sz w:val="18"/>
          <w:szCs w:val="18"/>
        </w:rPr>
      </w:pPr>
    </w:p>
    <w:p w:rsidR="007B4E0F" w:rsidRDefault="007B4E0F" w:rsidP="007B4E0F">
      <w:pPr>
        <w:pStyle w:val="Akapitzlist"/>
        <w:spacing w:line="240" w:lineRule="auto"/>
        <w:ind w:left="765"/>
        <w:rPr>
          <w:sz w:val="18"/>
          <w:szCs w:val="18"/>
        </w:rPr>
      </w:pPr>
    </w:p>
    <w:p w:rsidR="007B4E0F" w:rsidRDefault="007B4E0F" w:rsidP="007B4E0F">
      <w:pPr>
        <w:pStyle w:val="Akapitzlist"/>
        <w:spacing w:line="240" w:lineRule="auto"/>
        <w:ind w:left="765"/>
        <w:rPr>
          <w:sz w:val="18"/>
          <w:szCs w:val="18"/>
        </w:rPr>
      </w:pPr>
    </w:p>
    <w:p w:rsidR="007B4E0F" w:rsidRDefault="007B4E0F" w:rsidP="007B4E0F">
      <w:pPr>
        <w:pStyle w:val="Akapitzlist"/>
        <w:spacing w:line="240" w:lineRule="auto"/>
        <w:ind w:left="765"/>
        <w:rPr>
          <w:sz w:val="18"/>
          <w:szCs w:val="18"/>
        </w:rPr>
      </w:pPr>
    </w:p>
    <w:p w:rsidR="007B4E0F" w:rsidRDefault="007B4E0F" w:rsidP="007B4E0F">
      <w:pPr>
        <w:pStyle w:val="Akapitzlist"/>
        <w:spacing w:line="240" w:lineRule="auto"/>
        <w:ind w:left="765"/>
        <w:jc w:val="right"/>
        <w:rPr>
          <w:b/>
          <w:sz w:val="28"/>
          <w:szCs w:val="28"/>
          <w:u w:val="single"/>
        </w:rPr>
      </w:pPr>
      <w:r w:rsidRPr="004A769D">
        <w:rPr>
          <w:b/>
          <w:sz w:val="28"/>
          <w:szCs w:val="28"/>
          <w:u w:val="single"/>
        </w:rPr>
        <w:t>Załącznik nr 2</w:t>
      </w:r>
    </w:p>
    <w:p w:rsidR="007B4E0F" w:rsidRDefault="007B4E0F" w:rsidP="007B4E0F">
      <w:pPr>
        <w:pStyle w:val="Akapitzlist"/>
        <w:spacing w:line="240" w:lineRule="auto"/>
        <w:ind w:left="765"/>
        <w:jc w:val="righ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do umowy</w:t>
      </w:r>
    </w:p>
    <w:p w:rsidR="007B4E0F" w:rsidRDefault="007B4E0F" w:rsidP="007B4E0F">
      <w:pPr>
        <w:pStyle w:val="Akapitzlist"/>
        <w:spacing w:line="240" w:lineRule="auto"/>
        <w:ind w:left="765"/>
        <w:jc w:val="right"/>
        <w:rPr>
          <w:b/>
          <w:sz w:val="28"/>
          <w:szCs w:val="28"/>
          <w:u w:val="single"/>
        </w:rPr>
      </w:pPr>
    </w:p>
    <w:p w:rsidR="007B4E0F" w:rsidRDefault="007B4E0F" w:rsidP="007B4E0F">
      <w:pPr>
        <w:pStyle w:val="Akapitzlist"/>
        <w:spacing w:line="240" w:lineRule="auto"/>
        <w:ind w:left="765"/>
        <w:jc w:val="right"/>
        <w:rPr>
          <w:b/>
          <w:sz w:val="28"/>
          <w:szCs w:val="28"/>
          <w:u w:val="single"/>
        </w:rPr>
      </w:pPr>
    </w:p>
    <w:tbl>
      <w:tblPr>
        <w:tblStyle w:val="Tabela-Siatka"/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9"/>
        <w:gridCol w:w="636"/>
        <w:gridCol w:w="2149"/>
        <w:gridCol w:w="2915"/>
      </w:tblGrid>
      <w:tr w:rsidR="007B4E0F" w:rsidTr="00763B22">
        <w:trPr>
          <w:trHeight w:val="327"/>
        </w:trPr>
        <w:tc>
          <w:tcPr>
            <w:tcW w:w="6349" w:type="dxa"/>
            <w:gridSpan w:val="4"/>
          </w:tcPr>
          <w:p w:rsidR="007B4E0F" w:rsidRDefault="007B4E0F" w:rsidP="00763B22">
            <w:r>
              <w:t xml:space="preserve">     Miesiąc ………………………………….2017</w:t>
            </w:r>
          </w:p>
        </w:tc>
      </w:tr>
      <w:tr w:rsidR="007B4E0F" w:rsidTr="00763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7B4E0F" w:rsidRDefault="007B4E0F" w:rsidP="00763B22">
            <w:proofErr w:type="spellStart"/>
            <w:r>
              <w:t>L.poj</w:t>
            </w:r>
            <w:proofErr w:type="spellEnd"/>
          </w:p>
        </w:tc>
        <w:tc>
          <w:tcPr>
            <w:tcW w:w="0" w:type="auto"/>
          </w:tcPr>
          <w:p w:rsidR="007B4E0F" w:rsidRDefault="007B4E0F" w:rsidP="00763B22">
            <w:r>
              <w:t xml:space="preserve">Data     </w:t>
            </w:r>
          </w:p>
          <w:p w:rsidR="007B4E0F" w:rsidRDefault="007B4E0F" w:rsidP="00763B22"/>
          <w:p w:rsidR="007B4E0F" w:rsidRDefault="007B4E0F" w:rsidP="00763B22"/>
          <w:p w:rsidR="007B4E0F" w:rsidRDefault="007B4E0F" w:rsidP="00763B22"/>
          <w:p w:rsidR="007B4E0F" w:rsidRDefault="007B4E0F" w:rsidP="00763B22"/>
          <w:p w:rsidR="007B4E0F" w:rsidRDefault="007B4E0F" w:rsidP="00763B22">
            <w:r>
              <w:t xml:space="preserve">     </w:t>
            </w:r>
          </w:p>
        </w:tc>
        <w:tc>
          <w:tcPr>
            <w:tcW w:w="0" w:type="auto"/>
          </w:tcPr>
          <w:p w:rsidR="007B4E0F" w:rsidRDefault="007B4E0F" w:rsidP="00763B22">
            <w:r>
              <w:t>Nr</w:t>
            </w:r>
          </w:p>
          <w:p w:rsidR="007B4E0F" w:rsidRDefault="007B4E0F" w:rsidP="00763B22">
            <w:r>
              <w:t>Ewidencyjny/chip psa</w:t>
            </w:r>
          </w:p>
        </w:tc>
        <w:tc>
          <w:tcPr>
            <w:tcW w:w="0" w:type="auto"/>
          </w:tcPr>
          <w:p w:rsidR="007B4E0F" w:rsidRDefault="007B4E0F" w:rsidP="00763B22">
            <w:r>
              <w:t>Opis zdarzenia</w:t>
            </w:r>
          </w:p>
          <w:p w:rsidR="007B4E0F" w:rsidRDefault="007B4E0F" w:rsidP="00763B22">
            <w:r>
              <w:t>(przyjęcie, adopcja, eutanazja,</w:t>
            </w:r>
          </w:p>
          <w:p w:rsidR="007B4E0F" w:rsidRDefault="007B4E0F" w:rsidP="00763B22">
            <w:r>
              <w:t>padnięcie, zbieg0</w:t>
            </w:r>
          </w:p>
        </w:tc>
      </w:tr>
      <w:tr w:rsidR="007B4E0F" w:rsidTr="00763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7B4E0F" w:rsidRDefault="007B4E0F" w:rsidP="00763B22"/>
        </w:tc>
        <w:tc>
          <w:tcPr>
            <w:tcW w:w="0" w:type="auto"/>
          </w:tcPr>
          <w:p w:rsidR="007B4E0F" w:rsidRDefault="007B4E0F" w:rsidP="00763B22"/>
        </w:tc>
        <w:tc>
          <w:tcPr>
            <w:tcW w:w="0" w:type="auto"/>
          </w:tcPr>
          <w:p w:rsidR="007B4E0F" w:rsidRDefault="007B4E0F" w:rsidP="00763B22"/>
        </w:tc>
        <w:tc>
          <w:tcPr>
            <w:tcW w:w="0" w:type="auto"/>
          </w:tcPr>
          <w:p w:rsidR="007B4E0F" w:rsidRDefault="007B4E0F" w:rsidP="00763B22"/>
        </w:tc>
      </w:tr>
      <w:tr w:rsidR="007B4E0F" w:rsidTr="00763B2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0" w:type="auto"/>
          </w:tcPr>
          <w:p w:rsidR="007B4E0F" w:rsidRDefault="007B4E0F" w:rsidP="00763B22"/>
          <w:p w:rsidR="007B4E0F" w:rsidRDefault="007B4E0F" w:rsidP="00763B22"/>
        </w:tc>
        <w:tc>
          <w:tcPr>
            <w:tcW w:w="0" w:type="auto"/>
          </w:tcPr>
          <w:p w:rsidR="007B4E0F" w:rsidRDefault="007B4E0F" w:rsidP="00763B22"/>
        </w:tc>
        <w:tc>
          <w:tcPr>
            <w:tcW w:w="0" w:type="auto"/>
          </w:tcPr>
          <w:p w:rsidR="007B4E0F" w:rsidRDefault="007B4E0F" w:rsidP="00763B22"/>
        </w:tc>
        <w:tc>
          <w:tcPr>
            <w:tcW w:w="0" w:type="auto"/>
          </w:tcPr>
          <w:p w:rsidR="007B4E0F" w:rsidRDefault="007B4E0F" w:rsidP="00763B22"/>
        </w:tc>
      </w:tr>
    </w:tbl>
    <w:p w:rsidR="007B4E0F" w:rsidRDefault="007B4E0F" w:rsidP="007B4E0F">
      <w:pPr>
        <w:spacing w:line="240" w:lineRule="auto"/>
      </w:pPr>
    </w:p>
    <w:p w:rsidR="007B4E0F" w:rsidRDefault="007B4E0F" w:rsidP="007B4E0F">
      <w:pPr>
        <w:pStyle w:val="Akapitzlist"/>
        <w:spacing w:line="240" w:lineRule="auto"/>
      </w:pPr>
    </w:p>
    <w:p w:rsidR="007B4E0F" w:rsidRPr="004678BB" w:rsidRDefault="007B4E0F" w:rsidP="007B4E0F">
      <w:pPr>
        <w:pStyle w:val="Akapitzlist"/>
        <w:spacing w:line="24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67"/>
        <w:gridCol w:w="534"/>
        <w:gridCol w:w="222"/>
      </w:tblGrid>
      <w:tr w:rsidR="007B4E0F" w:rsidTr="00763B22">
        <w:tc>
          <w:tcPr>
            <w:tcW w:w="0" w:type="auto"/>
          </w:tcPr>
          <w:p w:rsidR="007B4E0F" w:rsidRDefault="007B4E0F" w:rsidP="00763B22">
            <w:r>
              <w:t>Stan zwierząt na koniec ubiegłego miesiąca</w:t>
            </w:r>
          </w:p>
          <w:p w:rsidR="007B4E0F" w:rsidRDefault="007B4E0F" w:rsidP="00763B22">
            <w:r>
              <w:t xml:space="preserve">Przyjętych z Miasta/ gminy (nazwa) </w:t>
            </w:r>
          </w:p>
        </w:tc>
        <w:tc>
          <w:tcPr>
            <w:tcW w:w="0" w:type="auto"/>
          </w:tcPr>
          <w:p w:rsidR="007B4E0F" w:rsidRDefault="007B4E0F" w:rsidP="00763B22">
            <w:r>
              <w:t xml:space="preserve">Szt. </w:t>
            </w:r>
          </w:p>
        </w:tc>
        <w:tc>
          <w:tcPr>
            <w:tcW w:w="0" w:type="auto"/>
          </w:tcPr>
          <w:p w:rsidR="007B4E0F" w:rsidRDefault="007B4E0F" w:rsidP="00763B22">
            <w:r>
              <w:t xml:space="preserve">    </w:t>
            </w:r>
          </w:p>
        </w:tc>
      </w:tr>
    </w:tbl>
    <w:p w:rsidR="007B4E0F" w:rsidRDefault="007B4E0F" w:rsidP="007B4E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48"/>
        <w:gridCol w:w="222"/>
        <w:gridCol w:w="1346"/>
        <w:gridCol w:w="222"/>
        <w:gridCol w:w="715"/>
        <w:gridCol w:w="222"/>
        <w:gridCol w:w="1089"/>
        <w:gridCol w:w="222"/>
        <w:gridCol w:w="863"/>
        <w:gridCol w:w="222"/>
      </w:tblGrid>
      <w:tr w:rsidR="007B4E0F" w:rsidTr="00763B22">
        <w:tc>
          <w:tcPr>
            <w:tcW w:w="0" w:type="auto"/>
          </w:tcPr>
          <w:p w:rsidR="007B4E0F" w:rsidRDefault="007B4E0F" w:rsidP="00763B22">
            <w:r>
              <w:t>Przejęte</w:t>
            </w:r>
          </w:p>
        </w:tc>
        <w:tc>
          <w:tcPr>
            <w:tcW w:w="0" w:type="auto"/>
          </w:tcPr>
          <w:p w:rsidR="007B4E0F" w:rsidRDefault="007B4E0F" w:rsidP="00763B22">
            <w:r>
              <w:t xml:space="preserve"> </w:t>
            </w:r>
          </w:p>
        </w:tc>
        <w:tc>
          <w:tcPr>
            <w:tcW w:w="0" w:type="auto"/>
          </w:tcPr>
          <w:p w:rsidR="007B4E0F" w:rsidRDefault="007B4E0F" w:rsidP="00763B22">
            <w:r>
              <w:t>adoptowane</w:t>
            </w:r>
          </w:p>
        </w:tc>
        <w:tc>
          <w:tcPr>
            <w:tcW w:w="0" w:type="auto"/>
          </w:tcPr>
          <w:p w:rsidR="007B4E0F" w:rsidRDefault="007B4E0F" w:rsidP="00763B22"/>
        </w:tc>
        <w:tc>
          <w:tcPr>
            <w:tcW w:w="0" w:type="auto"/>
          </w:tcPr>
          <w:p w:rsidR="007B4E0F" w:rsidRDefault="007B4E0F" w:rsidP="00763B22">
            <w:r>
              <w:t>Padłe</w:t>
            </w:r>
          </w:p>
        </w:tc>
        <w:tc>
          <w:tcPr>
            <w:tcW w:w="0" w:type="auto"/>
          </w:tcPr>
          <w:p w:rsidR="007B4E0F" w:rsidRDefault="007B4E0F" w:rsidP="00763B22"/>
        </w:tc>
        <w:tc>
          <w:tcPr>
            <w:tcW w:w="0" w:type="auto"/>
          </w:tcPr>
          <w:p w:rsidR="007B4E0F" w:rsidRDefault="007B4E0F" w:rsidP="00763B22">
            <w:r>
              <w:t>Eutanazje</w:t>
            </w:r>
          </w:p>
        </w:tc>
        <w:tc>
          <w:tcPr>
            <w:tcW w:w="0" w:type="auto"/>
          </w:tcPr>
          <w:p w:rsidR="007B4E0F" w:rsidRDefault="007B4E0F" w:rsidP="00763B22"/>
        </w:tc>
        <w:tc>
          <w:tcPr>
            <w:tcW w:w="0" w:type="auto"/>
          </w:tcPr>
          <w:p w:rsidR="007B4E0F" w:rsidRDefault="007B4E0F" w:rsidP="00763B22">
            <w:r>
              <w:t>Zbiegłe</w:t>
            </w:r>
          </w:p>
        </w:tc>
        <w:tc>
          <w:tcPr>
            <w:tcW w:w="0" w:type="auto"/>
          </w:tcPr>
          <w:p w:rsidR="007B4E0F" w:rsidRDefault="007B4E0F" w:rsidP="00763B22"/>
        </w:tc>
      </w:tr>
    </w:tbl>
    <w:p w:rsidR="007B4E0F" w:rsidRDefault="007B4E0F" w:rsidP="007B4E0F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095"/>
        <w:gridCol w:w="534"/>
        <w:gridCol w:w="222"/>
      </w:tblGrid>
      <w:tr w:rsidR="007B4E0F" w:rsidTr="00763B22">
        <w:tc>
          <w:tcPr>
            <w:tcW w:w="0" w:type="auto"/>
          </w:tcPr>
          <w:p w:rsidR="007B4E0F" w:rsidRDefault="007B4E0F" w:rsidP="00763B22">
            <w:r>
              <w:t>Stan zwierząt na koniec miesiąca</w:t>
            </w:r>
          </w:p>
        </w:tc>
        <w:tc>
          <w:tcPr>
            <w:tcW w:w="0" w:type="auto"/>
          </w:tcPr>
          <w:p w:rsidR="007B4E0F" w:rsidRDefault="007B4E0F" w:rsidP="00763B22">
            <w:r>
              <w:t>Szt.</w:t>
            </w:r>
          </w:p>
        </w:tc>
        <w:tc>
          <w:tcPr>
            <w:tcW w:w="0" w:type="auto"/>
          </w:tcPr>
          <w:p w:rsidR="007B4E0F" w:rsidRDefault="007B4E0F" w:rsidP="00763B22"/>
        </w:tc>
      </w:tr>
      <w:tr w:rsidR="007B4E0F" w:rsidTr="00763B22">
        <w:tc>
          <w:tcPr>
            <w:tcW w:w="0" w:type="auto"/>
          </w:tcPr>
          <w:p w:rsidR="007B4E0F" w:rsidRDefault="007B4E0F" w:rsidP="00763B22">
            <w:r>
              <w:t>Ilość wszystkich zwierząt przebywających w</w:t>
            </w:r>
          </w:p>
          <w:p w:rsidR="007B4E0F" w:rsidRDefault="007B4E0F" w:rsidP="00763B22">
            <w:r>
              <w:t>Schronisku na dzień składania raportu</w:t>
            </w:r>
          </w:p>
        </w:tc>
        <w:tc>
          <w:tcPr>
            <w:tcW w:w="0" w:type="auto"/>
          </w:tcPr>
          <w:p w:rsidR="007B4E0F" w:rsidRDefault="007B4E0F" w:rsidP="00763B22"/>
        </w:tc>
        <w:tc>
          <w:tcPr>
            <w:tcW w:w="0" w:type="auto"/>
          </w:tcPr>
          <w:p w:rsidR="007B4E0F" w:rsidRDefault="007B4E0F" w:rsidP="00763B22"/>
        </w:tc>
      </w:tr>
    </w:tbl>
    <w:p w:rsidR="007B4E0F" w:rsidRDefault="007B4E0F" w:rsidP="007B4E0F"/>
    <w:p w:rsidR="00CB2A59" w:rsidRDefault="00CB2A59"/>
    <w:sectPr w:rsidR="00CB2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-Black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imesNewRomanPS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OpenSymbol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4460"/>
    <w:multiLevelType w:val="hybridMultilevel"/>
    <w:tmpl w:val="9F4A4848"/>
    <w:lvl w:ilvl="0" w:tplc="5C5A7AAA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164647"/>
    <w:multiLevelType w:val="hybridMultilevel"/>
    <w:tmpl w:val="C3AAF5EA"/>
    <w:lvl w:ilvl="0" w:tplc="7CBCD3A4">
      <w:start w:val="1"/>
      <w:numFmt w:val="decimal"/>
      <w:lvlText w:val="%1."/>
      <w:lvlJc w:val="left"/>
      <w:pPr>
        <w:ind w:left="750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57022065"/>
    <w:multiLevelType w:val="hybridMultilevel"/>
    <w:tmpl w:val="E4ECF2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3378A"/>
    <w:multiLevelType w:val="hybridMultilevel"/>
    <w:tmpl w:val="F1C4AC38"/>
    <w:lvl w:ilvl="0" w:tplc="50D097B2">
      <w:start w:val="1"/>
      <w:numFmt w:val="decimal"/>
      <w:lvlText w:val="%1."/>
      <w:lvlJc w:val="left"/>
      <w:pPr>
        <w:ind w:left="77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9" w:hanging="360"/>
      </w:pPr>
    </w:lvl>
    <w:lvl w:ilvl="2" w:tplc="0415001B" w:tentative="1">
      <w:start w:val="1"/>
      <w:numFmt w:val="lowerRoman"/>
      <w:lvlText w:val="%3."/>
      <w:lvlJc w:val="right"/>
      <w:pPr>
        <w:ind w:left="2219" w:hanging="180"/>
      </w:pPr>
    </w:lvl>
    <w:lvl w:ilvl="3" w:tplc="0415000F" w:tentative="1">
      <w:start w:val="1"/>
      <w:numFmt w:val="decimal"/>
      <w:lvlText w:val="%4."/>
      <w:lvlJc w:val="left"/>
      <w:pPr>
        <w:ind w:left="2939" w:hanging="360"/>
      </w:pPr>
    </w:lvl>
    <w:lvl w:ilvl="4" w:tplc="04150019" w:tentative="1">
      <w:start w:val="1"/>
      <w:numFmt w:val="lowerLetter"/>
      <w:lvlText w:val="%5."/>
      <w:lvlJc w:val="left"/>
      <w:pPr>
        <w:ind w:left="3659" w:hanging="360"/>
      </w:pPr>
    </w:lvl>
    <w:lvl w:ilvl="5" w:tplc="0415001B" w:tentative="1">
      <w:start w:val="1"/>
      <w:numFmt w:val="lowerRoman"/>
      <w:lvlText w:val="%6."/>
      <w:lvlJc w:val="right"/>
      <w:pPr>
        <w:ind w:left="4379" w:hanging="180"/>
      </w:pPr>
    </w:lvl>
    <w:lvl w:ilvl="6" w:tplc="0415000F" w:tentative="1">
      <w:start w:val="1"/>
      <w:numFmt w:val="decimal"/>
      <w:lvlText w:val="%7."/>
      <w:lvlJc w:val="left"/>
      <w:pPr>
        <w:ind w:left="5099" w:hanging="360"/>
      </w:pPr>
    </w:lvl>
    <w:lvl w:ilvl="7" w:tplc="04150019" w:tentative="1">
      <w:start w:val="1"/>
      <w:numFmt w:val="lowerLetter"/>
      <w:lvlText w:val="%8."/>
      <w:lvlJc w:val="left"/>
      <w:pPr>
        <w:ind w:left="5819" w:hanging="360"/>
      </w:pPr>
    </w:lvl>
    <w:lvl w:ilvl="8" w:tplc="0415001B" w:tentative="1">
      <w:start w:val="1"/>
      <w:numFmt w:val="lowerRoman"/>
      <w:lvlText w:val="%9."/>
      <w:lvlJc w:val="right"/>
      <w:pPr>
        <w:ind w:left="6539" w:hanging="180"/>
      </w:pPr>
    </w:lvl>
  </w:abstractNum>
  <w:abstractNum w:abstractNumId="4">
    <w:nsid w:val="777A60BE"/>
    <w:multiLevelType w:val="hybridMultilevel"/>
    <w:tmpl w:val="12083D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CFE"/>
    <w:rsid w:val="00196DFE"/>
    <w:rsid w:val="007B4E0F"/>
    <w:rsid w:val="00BD6E49"/>
    <w:rsid w:val="00CB2A59"/>
    <w:rsid w:val="00DA0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0F"/>
    <w:pPr>
      <w:ind w:left="720"/>
      <w:contextualSpacing/>
    </w:pPr>
  </w:style>
  <w:style w:type="table" w:styleId="Tabela-Siatka">
    <w:name w:val="Table Grid"/>
    <w:basedOn w:val="Standardowy"/>
    <w:uiPriority w:val="39"/>
    <w:rsid w:val="007B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4E0F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E0F"/>
    <w:pPr>
      <w:ind w:left="720"/>
      <w:contextualSpacing/>
    </w:pPr>
  </w:style>
  <w:style w:type="table" w:styleId="Tabela-Siatka">
    <w:name w:val="Table Grid"/>
    <w:basedOn w:val="Standardowy"/>
    <w:uiPriority w:val="39"/>
    <w:rsid w:val="007B4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1454</Words>
  <Characters>8726</Characters>
  <Application>Microsoft Office Word</Application>
  <DocSecurity>0</DocSecurity>
  <Lines>72</Lines>
  <Paragraphs>20</Paragraphs>
  <ScaleCrop>false</ScaleCrop>
  <Company/>
  <LinksUpToDate>false</LinksUpToDate>
  <CharactersWithSpaces>10160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 Liber</dc:creator>
  <cp:keywords/>
  <dc:description/>
  <cp:lastModifiedBy>Bożena Liber</cp:lastModifiedBy>
  <cp:revision>3</cp:revision>
  <dcterms:created xsi:type="dcterms:W3CDTF">2017-05-30T12:38:00Z</dcterms:created>
  <dcterms:modified xsi:type="dcterms:W3CDTF">2017-05-31T10:05:00Z</dcterms:modified>
</cp:coreProperties>
</file>